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FE32" w14:textId="77777777" w:rsidR="00C4053C" w:rsidRPr="00620185" w:rsidRDefault="00000000">
      <w:pPr>
        <w:spacing w:after="40"/>
        <w:rPr>
          <w:rFonts w:asciiTheme="majorHAnsi" w:eastAsiaTheme="majorHAnsi" w:hAnsiTheme="majorHAnsi"/>
        </w:rPr>
      </w:pPr>
      <w:proofErr w:type="gramStart"/>
      <w:r w:rsidRPr="00620185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>VC /</w:t>
      </w:r>
      <w:proofErr w:type="gramEnd"/>
      <w:r w:rsidRPr="00620185">
        <w:rPr>
          <w:rFonts w:asciiTheme="majorHAnsi" w:eastAsiaTheme="majorHAnsi" w:hAnsiTheme="majorHAnsi"/>
          <w:b/>
          <w:bCs/>
          <w:color w:val="1F3864"/>
          <w:sz w:val="40"/>
          <w:szCs w:val="40"/>
        </w:rPr>
        <w:t xml:space="preserve"> PE Case Study 과제</w:t>
      </w:r>
    </w:p>
    <w:p w14:paraId="087181AF" w14:textId="77777777" w:rsidR="00620185" w:rsidRDefault="00620185">
      <w:pPr>
        <w:spacing w:after="80"/>
        <w:rPr>
          <w:rFonts w:asciiTheme="majorHAnsi" w:eastAsiaTheme="majorHAnsi" w:hAnsiTheme="majorHAnsi"/>
          <w:color w:val="595959"/>
        </w:rPr>
      </w:pPr>
    </w:p>
    <w:p w14:paraId="0588CEED" w14:textId="77777777" w:rsidR="00C4053C" w:rsidRPr="00620185" w:rsidRDefault="00000000" w:rsidP="00620185">
      <w:pPr>
        <w:spacing w:after="80"/>
        <w:ind w:firstLineChars="3685" w:firstLine="7370"/>
        <w:rPr>
          <w:rFonts w:asciiTheme="majorHAnsi" w:eastAsiaTheme="majorHAnsi" w:hAnsiTheme="majorHAnsi"/>
        </w:rPr>
      </w:pPr>
      <w:proofErr w:type="spellStart"/>
      <w:r w:rsidRPr="00620185">
        <w:rPr>
          <w:rFonts w:asciiTheme="majorHAnsi" w:eastAsiaTheme="majorHAnsi" w:hAnsiTheme="majorHAnsi"/>
          <w:b/>
          <w:bCs/>
          <w:color w:val="000000"/>
        </w:rPr>
        <w:t>작성팀</w:t>
      </w:r>
      <w:proofErr w:type="spellEnd"/>
      <w:r w:rsidRPr="00620185">
        <w:rPr>
          <w:rFonts w:asciiTheme="majorHAnsi" w:eastAsiaTheme="majorHAnsi" w:hAnsiTheme="majorHAnsi"/>
          <w:b/>
          <w:bCs/>
          <w:color w:val="000000"/>
        </w:rPr>
        <w:t xml:space="preserve">: </w:t>
      </w:r>
      <w:r w:rsidR="00BE782B">
        <w:rPr>
          <w:rFonts w:asciiTheme="majorHAnsi" w:eastAsiaTheme="majorHAnsi" w:hAnsiTheme="majorHAnsi" w:hint="eastAsia"/>
          <w:b/>
          <w:bCs/>
          <w:color w:val="000000"/>
        </w:rPr>
        <w:t>4조</w:t>
      </w:r>
    </w:p>
    <w:p w14:paraId="6C76FDFC" w14:textId="77777777" w:rsidR="00C4053C" w:rsidRPr="00620185" w:rsidRDefault="00000000" w:rsidP="00620185">
      <w:pPr>
        <w:spacing w:after="160"/>
        <w:ind w:firstLineChars="3685" w:firstLine="737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000000"/>
        </w:rPr>
        <w:t xml:space="preserve">작성일: </w:t>
      </w:r>
      <w:r w:rsidR="00BE782B">
        <w:rPr>
          <w:rFonts w:asciiTheme="majorHAnsi" w:eastAsiaTheme="majorHAnsi" w:hAnsiTheme="majorHAnsi" w:hint="eastAsia"/>
          <w:b/>
          <w:bCs/>
          <w:color w:val="000000"/>
        </w:rPr>
        <w:t>2026.07.19</w:t>
      </w:r>
    </w:p>
    <w:p w14:paraId="2BFAACFA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1. </w:t>
      </w:r>
      <w:proofErr w:type="spellStart"/>
      <w:r w:rsidR="00064C5F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베이스벤처스</w:t>
      </w:r>
      <w:proofErr w:type="spellEnd"/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 Highlight</w:t>
      </w:r>
    </w:p>
    <w:p w14:paraId="4ACAB32F" w14:textId="77777777" w:rsidR="00064C5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한 줄 요약 </w:t>
      </w:r>
    </w:p>
    <w:p w14:paraId="5D48ED09" w14:textId="77777777" w:rsidR="00C4053C" w:rsidRPr="00620185" w:rsidRDefault="00BE782B" w:rsidP="00064C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스타트업이</w:t>
      </w:r>
      <w:proofErr w:type="spellEnd"/>
      <w:r>
        <w:rPr>
          <w:rFonts w:asciiTheme="majorHAnsi" w:eastAsiaTheme="majorHAnsi" w:hAnsiTheme="majorHAnsi" w:hint="eastAsia"/>
        </w:rPr>
        <w:t xml:space="preserve"> 보컬리스트라면 우리는 베이시스트입니다. </w:t>
      </w:r>
    </w:p>
    <w:p w14:paraId="51BA5FBD" w14:textId="77777777" w:rsidR="00064C5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proofErr w:type="gramStart"/>
      <w:r w:rsidRPr="00620185">
        <w:rPr>
          <w:rFonts w:asciiTheme="majorHAnsi" w:eastAsiaTheme="majorHAnsi" w:hAnsiTheme="majorHAnsi"/>
        </w:rPr>
        <w:t>설립연도 /</w:t>
      </w:r>
      <w:proofErr w:type="gramEnd"/>
      <w:r w:rsidRPr="00620185">
        <w:rPr>
          <w:rFonts w:asciiTheme="majorHAnsi" w:eastAsiaTheme="majorHAnsi" w:hAnsiTheme="majorHAnsi"/>
        </w:rPr>
        <w:t xml:space="preserve"> 본사 소재지</w:t>
      </w:r>
      <w:r w:rsidR="00BE782B">
        <w:rPr>
          <w:rFonts w:asciiTheme="majorHAnsi" w:eastAsiaTheme="majorHAnsi" w:hAnsiTheme="majorHAnsi" w:hint="eastAsia"/>
        </w:rPr>
        <w:t xml:space="preserve"> </w:t>
      </w:r>
    </w:p>
    <w:p w14:paraId="75F7BDF5" w14:textId="77777777" w:rsidR="00C4053C" w:rsidRPr="00620185" w:rsidRDefault="00BE782B" w:rsidP="00064C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2018년/서울</w:t>
      </w:r>
    </w:p>
    <w:p w14:paraId="3C3F5A36" w14:textId="77777777" w:rsidR="00064C5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운용자산(AUM)/대표 펀드 규모</w:t>
      </w:r>
      <w:r w:rsidR="00BE782B">
        <w:rPr>
          <w:rFonts w:asciiTheme="majorHAnsi" w:eastAsiaTheme="majorHAnsi" w:hAnsiTheme="majorHAnsi" w:hint="eastAsia"/>
        </w:rPr>
        <w:t xml:space="preserve"> </w:t>
      </w:r>
    </w:p>
    <w:p w14:paraId="6574AD58" w14:textId="77777777" w:rsidR="00C4053C" w:rsidRPr="00620185" w:rsidRDefault="00BE782B" w:rsidP="00064C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2,500억/</w:t>
      </w:r>
      <w:proofErr w:type="spellStart"/>
      <w:r>
        <w:rPr>
          <w:rFonts w:asciiTheme="majorHAnsi" w:eastAsiaTheme="majorHAnsi" w:hAnsiTheme="majorHAnsi" w:hint="eastAsia"/>
        </w:rPr>
        <w:t>베이스업템포벤처투자조합</w:t>
      </w:r>
      <w:proofErr w:type="spellEnd"/>
      <w:r>
        <w:rPr>
          <w:rFonts w:asciiTheme="majorHAnsi" w:eastAsiaTheme="majorHAnsi" w:hAnsiTheme="majorHAnsi" w:hint="eastAsia"/>
        </w:rPr>
        <w:t>(2025년 결성)</w:t>
      </w:r>
      <w:r w:rsidR="00064C5F">
        <w:rPr>
          <w:rFonts w:asciiTheme="majorHAnsi" w:eastAsiaTheme="majorHAnsi" w:hAnsiTheme="majorHAnsi" w:hint="eastAsia"/>
        </w:rPr>
        <w:t xml:space="preserve"> -</w:t>
      </w:r>
      <w:r>
        <w:rPr>
          <w:rFonts w:asciiTheme="majorHAnsi" w:eastAsiaTheme="majorHAnsi" w:hAnsiTheme="majorHAnsi" w:hint="eastAsia"/>
        </w:rPr>
        <w:t xml:space="preserve"> 568억</w:t>
      </w:r>
    </w:p>
    <w:p w14:paraId="482B001B" w14:textId="77777777" w:rsidR="00064C5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주력 투자 단계 </w:t>
      </w:r>
    </w:p>
    <w:p w14:paraId="34AFDE4E" w14:textId="77777777" w:rsidR="00C4053C" w:rsidRPr="00620185" w:rsidRDefault="00BE782B" w:rsidP="00064C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pre-seed, Seed</w:t>
      </w:r>
    </w:p>
    <w:p w14:paraId="59F02FA6" w14:textId="77777777" w:rsidR="00064C5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주력 </w:t>
      </w:r>
      <w:proofErr w:type="gramStart"/>
      <w:r w:rsidRPr="00620185">
        <w:rPr>
          <w:rFonts w:asciiTheme="majorHAnsi" w:eastAsiaTheme="majorHAnsi" w:hAnsiTheme="majorHAnsi"/>
        </w:rPr>
        <w:t xml:space="preserve">섹터 </w:t>
      </w:r>
      <w:r w:rsidR="00064C5F">
        <w:rPr>
          <w:rFonts w:asciiTheme="majorHAnsi" w:eastAsiaTheme="majorHAnsi" w:hAnsiTheme="majorHAnsi" w:hint="eastAsia"/>
        </w:rPr>
        <w:t>/</w:t>
      </w:r>
      <w:proofErr w:type="gramEnd"/>
      <w:r w:rsidR="00064C5F">
        <w:rPr>
          <w:rFonts w:asciiTheme="majorHAnsi" w:eastAsiaTheme="majorHAnsi" w:hAnsiTheme="majorHAnsi" w:hint="eastAsia"/>
        </w:rPr>
        <w:t xml:space="preserve"> 지역 </w:t>
      </w:r>
    </w:p>
    <w:p w14:paraId="6E60E0EC" w14:textId="77777777" w:rsidR="00C4053C" w:rsidRPr="00620185" w:rsidRDefault="00064C5F" w:rsidP="00064C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AI 소프트웨어, 피지컬AI, 패션 및 뷰티 브랜드</w:t>
      </w:r>
      <w:r w:rsidR="00C136E0">
        <w:rPr>
          <w:rFonts w:asciiTheme="majorHAnsi" w:eastAsiaTheme="majorHAnsi" w:hAnsiTheme="majorHAnsi" w:hint="eastAsia"/>
        </w:rPr>
        <w:t>/</w:t>
      </w:r>
      <w:r>
        <w:rPr>
          <w:rFonts w:asciiTheme="majorHAnsi" w:eastAsiaTheme="majorHAnsi" w:hAnsiTheme="majorHAnsi" w:hint="eastAsia"/>
        </w:rPr>
        <w:t>대한민국</w:t>
      </w:r>
    </w:p>
    <w:p w14:paraId="15A1B3F9" w14:textId="77777777" w:rsidR="00064C5F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대표 포트폴리오</w:t>
      </w:r>
      <w:r w:rsidR="00064C5F">
        <w:rPr>
          <w:rFonts w:asciiTheme="majorHAnsi" w:eastAsiaTheme="majorHAnsi" w:hAnsiTheme="majorHAnsi" w:hint="eastAsia"/>
        </w:rPr>
        <w:t xml:space="preserve"> </w:t>
      </w:r>
    </w:p>
    <w:p w14:paraId="77822335" w14:textId="77777777" w:rsidR="00C4053C" w:rsidRPr="00620185" w:rsidRDefault="00064C5F" w:rsidP="00064C5F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라포랩스</w:t>
      </w:r>
      <w:proofErr w:type="spellEnd"/>
      <w:r>
        <w:rPr>
          <w:rFonts w:asciiTheme="majorHAnsi" w:eastAsiaTheme="majorHAnsi" w:hAnsiTheme="majorHAnsi" w:hint="eastAsia"/>
        </w:rPr>
        <w:t xml:space="preserve">, </w:t>
      </w:r>
      <w:proofErr w:type="spellStart"/>
      <w:r>
        <w:rPr>
          <w:rFonts w:asciiTheme="majorHAnsi" w:eastAsiaTheme="majorHAnsi" w:hAnsiTheme="majorHAnsi" w:hint="eastAsia"/>
        </w:rPr>
        <w:t>트래블월렛</w:t>
      </w:r>
      <w:proofErr w:type="spellEnd"/>
      <w:r>
        <w:rPr>
          <w:rFonts w:asciiTheme="majorHAnsi" w:eastAsiaTheme="majorHAnsi" w:hAnsiTheme="majorHAnsi" w:hint="eastAsia"/>
        </w:rPr>
        <w:t>, 뱅크샐러드, 마크비전, 지그재그, 부스터스(이퀄베리), 두어스(ZVZO)</w:t>
      </w:r>
    </w:p>
    <w:p w14:paraId="568D9A98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2. 설립 배경 &amp; Key Man</w:t>
      </w:r>
    </w:p>
    <w:p w14:paraId="27DA6BB5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설립 </w:t>
      </w:r>
      <w:proofErr w:type="gramStart"/>
      <w:r w:rsidRPr="00620185">
        <w:rPr>
          <w:rFonts w:asciiTheme="majorHAnsi" w:eastAsiaTheme="majorHAnsi" w:hAnsiTheme="majorHAnsi"/>
        </w:rPr>
        <w:t>스토리 /</w:t>
      </w:r>
      <w:proofErr w:type="gramEnd"/>
      <w:r w:rsidRPr="00620185">
        <w:rPr>
          <w:rFonts w:asciiTheme="majorHAnsi" w:eastAsiaTheme="majorHAnsi" w:hAnsiTheme="majorHAnsi"/>
        </w:rPr>
        <w:t xml:space="preserve"> 모태(스핀오프 여부 등)</w:t>
      </w:r>
    </w:p>
    <w:p w14:paraId="0162CC29" w14:textId="77777777" w:rsidR="008736EB" w:rsidRDefault="00C136E0" w:rsidP="008736EB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현재는 파트너로 활동 중인 </w:t>
      </w:r>
      <w:proofErr w:type="spellStart"/>
      <w:r>
        <w:rPr>
          <w:rFonts w:asciiTheme="majorHAnsi" w:eastAsiaTheme="majorHAnsi" w:hAnsiTheme="majorHAnsi" w:hint="eastAsia"/>
        </w:rPr>
        <w:t>티켓몬스터</w:t>
      </w:r>
      <w:proofErr w:type="spellEnd"/>
      <w:r>
        <w:rPr>
          <w:rFonts w:asciiTheme="majorHAnsi" w:eastAsiaTheme="majorHAnsi" w:hAnsiTheme="majorHAnsi" w:hint="eastAsia"/>
        </w:rPr>
        <w:t xml:space="preserve"> 창업자 신현성 의장과 </w:t>
      </w:r>
      <w:proofErr w:type="spellStart"/>
      <w:r>
        <w:rPr>
          <w:rFonts w:asciiTheme="majorHAnsi" w:eastAsiaTheme="majorHAnsi" w:hAnsiTheme="majorHAnsi" w:hint="eastAsia"/>
        </w:rPr>
        <w:t>강준열</w:t>
      </w:r>
      <w:proofErr w:type="spellEnd"/>
      <w:r>
        <w:rPr>
          <w:rFonts w:asciiTheme="majorHAnsi" w:eastAsiaTheme="majorHAnsi" w:hAnsiTheme="majorHAnsi" w:hint="eastAsia"/>
        </w:rPr>
        <w:t xml:space="preserve"> 전 카카오 CSO가 </w:t>
      </w:r>
      <w:proofErr w:type="spellStart"/>
      <w:r>
        <w:rPr>
          <w:rFonts w:asciiTheme="majorHAnsi" w:eastAsiaTheme="majorHAnsi" w:hAnsiTheme="majorHAnsi" w:hint="eastAsia"/>
        </w:rPr>
        <w:t>베이스인베스트먼트라는</w:t>
      </w:r>
      <w:proofErr w:type="spellEnd"/>
      <w:r>
        <w:rPr>
          <w:rFonts w:asciiTheme="majorHAnsi" w:eastAsiaTheme="majorHAnsi" w:hAnsiTheme="majorHAnsi" w:hint="eastAsia"/>
        </w:rPr>
        <w:t xml:space="preserve"> 사명으로 설립</w:t>
      </w:r>
    </w:p>
    <w:p w14:paraId="463EE65C" w14:textId="77777777" w:rsidR="00C136E0" w:rsidRDefault="00C136E0" w:rsidP="008736EB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초기 </w:t>
      </w:r>
      <w:proofErr w:type="spellStart"/>
      <w:r>
        <w:rPr>
          <w:rFonts w:asciiTheme="majorHAnsi" w:eastAsiaTheme="majorHAnsi" w:hAnsiTheme="majorHAnsi" w:hint="eastAsia"/>
        </w:rPr>
        <w:t>스타트업을</w:t>
      </w:r>
      <w:proofErr w:type="spellEnd"/>
      <w:r>
        <w:rPr>
          <w:rFonts w:asciiTheme="majorHAnsi" w:eastAsiaTheme="majorHAnsi" w:hAnsiTheme="majorHAnsi" w:hint="eastAsia"/>
        </w:rPr>
        <w:t xml:space="preserve"> 조력할 투자사가 부족한 현실이고 투자 외에 성장을 위한 조언과 조력이 가장 필요한 단계인 만큼 파트너와 심사역이 창업이나 현업 경험을 기반으로 실질적인 도움을 제공하는 것에 집중</w:t>
      </w:r>
    </w:p>
    <w:p w14:paraId="76182A5E" w14:textId="77777777" w:rsidR="00C136E0" w:rsidRPr="00620185" w:rsidRDefault="00C136E0" w:rsidP="008736EB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2024년 하우스의 정체성을 확고하게 드러내기 위해 리브랜딩을 단행하며 새로운 슬로건 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미친 꿈을 위대하게</w:t>
      </w:r>
      <w:r>
        <w:rPr>
          <w:rFonts w:asciiTheme="majorHAnsi" w:eastAsiaTheme="majorHAnsi" w:hAnsiTheme="majorHAnsi"/>
        </w:rPr>
        <w:t>’</w:t>
      </w:r>
      <w:proofErr w:type="spellStart"/>
      <w:r>
        <w:rPr>
          <w:rFonts w:asciiTheme="majorHAnsi" w:eastAsiaTheme="majorHAnsi" w:hAnsiTheme="majorHAnsi" w:hint="eastAsia"/>
        </w:rPr>
        <w:t>를</w:t>
      </w:r>
      <w:proofErr w:type="spellEnd"/>
      <w:r>
        <w:rPr>
          <w:rFonts w:asciiTheme="majorHAnsi" w:eastAsiaTheme="majorHAnsi" w:hAnsiTheme="majorHAnsi" w:hint="eastAsia"/>
        </w:rPr>
        <w:t xml:space="preserve"> 내세움</w:t>
      </w:r>
    </w:p>
    <w:p w14:paraId="181E4060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창업자·핵심 파트너 (경력, 네트워크)</w:t>
      </w:r>
    </w:p>
    <w:p w14:paraId="5B986FD3" w14:textId="77777777" w:rsidR="005A4083" w:rsidRDefault="00000000">
      <w:pPr>
        <w:pStyle w:val="a4"/>
        <w:spacing w:after="120"/>
        <w:ind w:left="3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FFDAE9" wp14:editId="20FAC6FE">
            <wp:extent cx="3511550" cy="1161077"/>
            <wp:effectExtent l="0" t="0" r="0" b="1270"/>
            <wp:docPr id="501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7405" cy="117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067" w14:textId="77777777" w:rsidR="005A4083" w:rsidRDefault="00000000">
      <w:pPr>
        <w:spacing w:after="160"/>
        <w:jc w:val="center"/>
        <w:rPr>
          <w:rFonts w:asciiTheme="majorHAnsi" w:eastAsiaTheme="majorHAnsi" w:hAnsiTheme="majorHAnsi"/>
          <w:i/>
          <w:iCs/>
          <w:color w:val="595959"/>
          <w:sz w:val="18"/>
          <w:szCs w:val="18"/>
        </w:rPr>
      </w:pPr>
      <w:r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신윤호 대표 · 이태양 대표 · 강준열 파트너 · 신현성 파트너</w:t>
      </w:r>
    </w:p>
    <w:p w14:paraId="6BBDBAD0" w14:textId="77777777" w:rsidR="00D92F8A" w:rsidRDefault="00D92F8A">
      <w:pPr>
        <w:spacing w:after="160"/>
        <w:jc w:val="center"/>
        <w:rPr>
          <w:rFonts w:asciiTheme="majorHAnsi" w:eastAsiaTheme="majorHAnsi" w:hAnsiTheme="majorHAnsi" w:hint="eastAsia"/>
        </w:rPr>
      </w:pPr>
    </w:p>
    <w:p w14:paraId="5CDB6E5D" w14:textId="77777777" w:rsidR="0072399C" w:rsidRPr="0072399C" w:rsidRDefault="0072399C" w:rsidP="0072399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신현성 파트너(창업자)</w:t>
      </w:r>
    </w:p>
    <w:p w14:paraId="6925C04C" w14:textId="77777777" w:rsidR="0072399C" w:rsidRDefault="0072399C" w:rsidP="0072399C">
      <w:pPr>
        <w:pStyle w:val="a4"/>
        <w:numPr>
          <w:ilvl w:val="0"/>
          <w:numId w:val="7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티켓몬스터</w:t>
      </w:r>
      <w:proofErr w:type="spellEnd"/>
      <w:r>
        <w:rPr>
          <w:rFonts w:asciiTheme="majorHAnsi" w:eastAsiaTheme="majorHAnsi" w:hAnsiTheme="majorHAnsi" w:hint="eastAsia"/>
        </w:rPr>
        <w:t>(</w:t>
      </w:r>
      <w:proofErr w:type="spellStart"/>
      <w:r>
        <w:rPr>
          <w:rFonts w:asciiTheme="majorHAnsi" w:eastAsiaTheme="majorHAnsi" w:hAnsiTheme="majorHAnsi" w:hint="eastAsia"/>
        </w:rPr>
        <w:t>티몬</w:t>
      </w:r>
      <w:proofErr w:type="spellEnd"/>
      <w:r>
        <w:rPr>
          <w:rFonts w:asciiTheme="majorHAnsi" w:eastAsiaTheme="majorHAnsi" w:hAnsiTheme="majorHAnsi" w:hint="eastAsia"/>
        </w:rPr>
        <w:t>), Founder &amp; 의장</w:t>
      </w:r>
    </w:p>
    <w:p w14:paraId="684F24A2" w14:textId="77777777" w:rsidR="0072399C" w:rsidRDefault="0072399C" w:rsidP="0072399C">
      <w:pPr>
        <w:pStyle w:val="a4"/>
        <w:numPr>
          <w:ilvl w:val="0"/>
          <w:numId w:val="7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패스트트랙아시아</w:t>
      </w:r>
      <w:proofErr w:type="spellEnd"/>
      <w:r>
        <w:rPr>
          <w:rFonts w:asciiTheme="majorHAnsi" w:eastAsiaTheme="majorHAnsi" w:hAnsiTheme="majorHAnsi" w:hint="eastAsia"/>
        </w:rPr>
        <w:t>, Co-Founder &amp; 의장</w:t>
      </w:r>
    </w:p>
    <w:p w14:paraId="1C6AE0E5" w14:textId="797A3AB5" w:rsidR="0072399C" w:rsidRPr="007570DE" w:rsidRDefault="0072399C" w:rsidP="0072399C">
      <w:pPr>
        <w:pStyle w:val="a4"/>
        <w:numPr>
          <w:ilvl w:val="0"/>
          <w:numId w:val="7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포트원</w:t>
      </w:r>
      <w:proofErr w:type="spellEnd"/>
      <w:r>
        <w:rPr>
          <w:rFonts w:asciiTheme="majorHAnsi" w:eastAsiaTheme="majorHAnsi" w:hAnsiTheme="majorHAnsi" w:hint="eastAsia"/>
        </w:rPr>
        <w:t xml:space="preserve"> 홀딩스, Founder &amp; 대표</w:t>
      </w:r>
    </w:p>
    <w:p w14:paraId="4B427C92" w14:textId="77777777" w:rsidR="008736EB" w:rsidRDefault="008736EB" w:rsidP="008736EB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신윤호</w:t>
      </w:r>
      <w:proofErr w:type="spellEnd"/>
      <w:r>
        <w:rPr>
          <w:rFonts w:asciiTheme="majorHAnsi" w:eastAsiaTheme="majorHAnsi" w:hAnsiTheme="majorHAnsi" w:hint="eastAsia"/>
        </w:rPr>
        <w:t xml:space="preserve"> 대표 </w:t>
      </w:r>
    </w:p>
    <w:p w14:paraId="50B1BC8A" w14:textId="77777777" w:rsidR="008736EB" w:rsidRDefault="008736EB" w:rsidP="008736EB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 xml:space="preserve">대우인터내셔널 </w:t>
      </w:r>
      <w:r w:rsidR="0072399C">
        <w:rPr>
          <w:rFonts w:asciiTheme="majorHAnsi" w:eastAsiaTheme="majorHAnsi" w:hAnsiTheme="majorHAnsi" w:hint="eastAsia"/>
        </w:rPr>
        <w:t>,</w:t>
      </w:r>
      <w:proofErr w:type="gramEnd"/>
      <w:r w:rsidR="0072399C">
        <w:rPr>
          <w:rFonts w:asciiTheme="majorHAnsi" w:eastAsiaTheme="majorHAnsi" w:hAnsiTheme="majorHAnsi" w:hint="eastAsia"/>
        </w:rPr>
        <w:t xml:space="preserve"> 해외영업</w:t>
      </w:r>
    </w:p>
    <w:p w14:paraId="4D9AC942" w14:textId="77777777" w:rsidR="0072399C" w:rsidRDefault="0072399C" w:rsidP="008736EB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솔본인베스트먼트</w:t>
      </w:r>
      <w:proofErr w:type="spellEnd"/>
      <w:r>
        <w:rPr>
          <w:rFonts w:asciiTheme="majorHAnsi" w:eastAsiaTheme="majorHAnsi" w:hAnsiTheme="majorHAnsi" w:hint="eastAsia"/>
        </w:rPr>
        <w:t>, 투자팀장</w:t>
      </w:r>
    </w:p>
    <w:p w14:paraId="4627BB9F" w14:textId="77777777" w:rsidR="0072399C" w:rsidRPr="008736EB" w:rsidRDefault="0072399C" w:rsidP="008736EB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대교 </w:t>
      </w:r>
      <w:proofErr w:type="spellStart"/>
      <w:r>
        <w:rPr>
          <w:rFonts w:asciiTheme="majorHAnsi" w:eastAsiaTheme="majorHAnsi" w:hAnsiTheme="majorHAnsi" w:hint="eastAsia"/>
        </w:rPr>
        <w:t>인베스트먼트</w:t>
      </w:r>
      <w:proofErr w:type="spellEnd"/>
      <w:r>
        <w:rPr>
          <w:rFonts w:asciiTheme="majorHAnsi" w:eastAsiaTheme="majorHAnsi" w:hAnsiTheme="majorHAnsi" w:hint="eastAsia"/>
        </w:rPr>
        <w:t>, 투자팀장</w:t>
      </w:r>
    </w:p>
    <w:p w14:paraId="7D55AA02" w14:textId="77777777" w:rsidR="008736EB" w:rsidRDefault="008736EB" w:rsidP="008736EB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이태양</w:t>
      </w:r>
      <w:r w:rsidRPr="008736EB"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 w:hint="eastAsia"/>
        </w:rPr>
        <w:t>공동</w:t>
      </w:r>
      <w:r w:rsidRPr="008736EB">
        <w:rPr>
          <w:rFonts w:asciiTheme="majorHAnsi" w:eastAsiaTheme="majorHAnsi" w:hAnsiTheme="majorHAnsi" w:hint="eastAsia"/>
        </w:rPr>
        <w:t>대표</w:t>
      </w:r>
    </w:p>
    <w:p w14:paraId="5A681A77" w14:textId="77777777" w:rsidR="008736EB" w:rsidRDefault="0072399C" w:rsidP="008736EB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울라블라</w:t>
      </w:r>
      <w:proofErr w:type="spellEnd"/>
      <w:r>
        <w:rPr>
          <w:rFonts w:asciiTheme="majorHAnsi" w:eastAsiaTheme="majorHAnsi" w:hAnsiTheme="majorHAnsi" w:hint="eastAsia"/>
        </w:rPr>
        <w:t>, CTO</w:t>
      </w:r>
    </w:p>
    <w:p w14:paraId="66CC3E4A" w14:textId="77777777" w:rsidR="0072399C" w:rsidRDefault="0072399C" w:rsidP="008736EB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비바리퍼블리카</w:t>
      </w:r>
      <w:proofErr w:type="spellEnd"/>
      <w:r>
        <w:rPr>
          <w:rFonts w:asciiTheme="majorHAnsi" w:eastAsiaTheme="majorHAnsi" w:hAnsiTheme="majorHAnsi" w:hint="eastAsia"/>
        </w:rPr>
        <w:t>, Co-Founder &amp; Product Owner</w:t>
      </w:r>
    </w:p>
    <w:p w14:paraId="62461702" w14:textId="459DAC20" w:rsidR="00D92F8A" w:rsidRDefault="0072399C" w:rsidP="00D92F8A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블루포인트파트너스</w:t>
      </w:r>
      <w:proofErr w:type="spellEnd"/>
      <w:r>
        <w:rPr>
          <w:rFonts w:asciiTheme="majorHAnsi" w:eastAsiaTheme="majorHAnsi" w:hAnsiTheme="majorHAnsi" w:hint="eastAsia"/>
        </w:rPr>
        <w:t>, 수석심사역</w:t>
      </w:r>
    </w:p>
    <w:p w14:paraId="7243D59E" w14:textId="738BE08A" w:rsidR="00D92F8A" w:rsidRDefault="00D92F8A" w:rsidP="00D92F8A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 w:rsidRPr="00D92F8A">
        <w:rPr>
          <w:rFonts w:asciiTheme="majorHAnsi" w:eastAsiaTheme="majorHAnsi" w:hAnsiTheme="majorHAnsi" w:hint="eastAsia"/>
        </w:rPr>
        <w:t>강준열</w:t>
      </w:r>
      <w:proofErr w:type="spellEnd"/>
      <w:r w:rsidRPr="00D92F8A">
        <w:rPr>
          <w:rFonts w:asciiTheme="majorHAnsi" w:eastAsiaTheme="majorHAnsi" w:hAnsiTheme="majorHAnsi" w:hint="eastAsia"/>
        </w:rPr>
        <w:t xml:space="preserve"> </w:t>
      </w:r>
      <w:r w:rsidRPr="00D92F8A">
        <w:rPr>
          <w:rFonts w:asciiTheme="majorHAnsi" w:eastAsiaTheme="majorHAnsi" w:hAnsiTheme="majorHAnsi" w:hint="eastAsia"/>
        </w:rPr>
        <w:t>파트너</w:t>
      </w:r>
    </w:p>
    <w:p w14:paraId="33D7AA1A" w14:textId="3207CF55" w:rsidR="00D92F8A" w:rsidRDefault="00D92F8A" w:rsidP="00D92F8A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Krust</w:t>
      </w:r>
      <w:proofErr w:type="spellEnd"/>
      <w:r>
        <w:rPr>
          <w:rFonts w:asciiTheme="majorHAnsi" w:eastAsiaTheme="majorHAnsi" w:hAnsiTheme="majorHAnsi" w:hint="eastAsia"/>
        </w:rPr>
        <w:t>, 대표</w:t>
      </w:r>
    </w:p>
    <w:p w14:paraId="3B47F98D" w14:textId="4103C0D6" w:rsidR="00D92F8A" w:rsidRDefault="00D92F8A" w:rsidP="00D92F8A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두나무</w:t>
      </w:r>
      <w:proofErr w:type="spellEnd"/>
      <w:r>
        <w:rPr>
          <w:rFonts w:asciiTheme="majorHAnsi" w:eastAsiaTheme="majorHAnsi" w:hAnsiTheme="majorHAnsi" w:hint="eastAsia"/>
        </w:rPr>
        <w:t>, 사외이사</w:t>
      </w:r>
    </w:p>
    <w:p w14:paraId="1FE5E7DA" w14:textId="6DCEB3CA" w:rsidR="00D92F8A" w:rsidRPr="00D92F8A" w:rsidRDefault="00D92F8A" w:rsidP="00D92F8A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카카오, CSO</w:t>
      </w:r>
    </w:p>
    <w:p w14:paraId="46381F5D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이 조직을 관통하는 운용 철학 한두 가지</w:t>
      </w:r>
    </w:p>
    <w:p w14:paraId="72182007" w14:textId="77777777" w:rsidR="008736EB" w:rsidRPr="00620185" w:rsidRDefault="008736EB" w:rsidP="008736EB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미친 꿈을 위대하게 </w:t>
      </w:r>
      <w:r>
        <w:rPr>
          <w:rFonts w:asciiTheme="majorHAnsi" w:eastAsiaTheme="majorHAnsi" w:hAnsiTheme="majorHAnsi"/>
        </w:rPr>
        <w:t>–</w:t>
      </w:r>
      <w:r>
        <w:rPr>
          <w:rFonts w:asciiTheme="majorHAnsi" w:eastAsiaTheme="majorHAnsi" w:hAnsiTheme="majorHAnsi" w:hint="eastAsia"/>
        </w:rPr>
        <w:t xml:space="preserve"> 미친듯한 집요함과 야망을 가진 창업자를 찾아 그가 차린 회사가 위대한 회사가 되는 것을 돕는다. </w:t>
      </w:r>
    </w:p>
    <w:p w14:paraId="2291A64E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사명 유래: “베이스”는 밴드에서 화려하지 않지만 전체 리듬을 받치는 베이스 기타에서 착안(강준열 아이디어) — 창업자가 주인공이 되도록 뒤에서 돋보이게 지원하겠다는 의미</w:t>
      </w:r>
    </w:p>
    <w:p w14:paraId="48A5B841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리더십 변천: 초대 대표 주환수(前 카카오톡 서비스총괄) → 2022.1 강준열·신윤호 각자대표 체제 → 2024.9 이태양(토스 공동창업자) 영입 후 신윤호·이태양 체제, 2024.10 사명을 ‘베이스벤처스’로 변경</w:t>
      </w:r>
    </w:p>
    <w:p w14:paraId="189A7F1D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그로스 어드바이저(2024.12 영입): 장민홍(루닛 공동창업자, 前 CBO), 윤도연(前 모레(Moreh) 대표) — 검증된 창업 리더십을 영입해 기술·바이오·딥테크 분야 지원 역량과 생태계 저변을 확장</w:t>
      </w:r>
    </w:p>
    <w:p w14:paraId="7A0B4BC8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자본의 크기보다 초기 조직의 인재 밀도가 기업의 성패를 가른다는 철학, 비상장 초기기업 특성상 4~5년 이상 장기 관점의 투자를 전제</w:t>
      </w:r>
    </w:p>
    <w:p w14:paraId="1E67261A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펀드당 40~50개 투자 중 소수의 초대형 성과가 전체 수익을 견인한다는 power law를 전제로, 최소 100배 성장 가능성을 투자 기준으로 둠</w:t>
      </w:r>
    </w:p>
    <w:p w14:paraId="762D8364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베이스가 창업가를 판단하는 3가지 질문 — ① 진짜 원하는 게 무엇인가(진심은 과정과 중요한 의사결정의 순간에 드러남) ② 얼마나 원하는가(열망의 크기는 비정상적일 정도의 노력과 행위로 증명됨) ③ 할 능력이 있는가(팀을 만드는 능력을 중시)</w:t>
      </w:r>
    </w:p>
    <w:p w14:paraId="4B168C43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[참고] 강준열 파트너는 알토스벤처스 고문 시절 Han Kim 대표의 ‘투자는 사람을 </w:t>
      </w:r>
      <w:proofErr w:type="gramStart"/>
      <w:r>
        <w:rPr>
          <w:rFonts w:asciiTheme="majorHAnsi" w:eastAsiaTheme="majorHAnsi" w:hAnsiTheme="majorHAnsi" w:hint="eastAsia"/>
        </w:rPr>
        <w:t>보고 하는</w:t>
      </w:r>
      <w:proofErr w:type="gramEnd"/>
      <w:r>
        <w:rPr>
          <w:rFonts w:asciiTheme="majorHAnsi" w:eastAsiaTheme="majorHAnsi" w:hAnsiTheme="majorHAnsi" w:hint="eastAsia"/>
        </w:rPr>
        <w:t xml:space="preserve"> 것’이라는 말을 속으로 비웃었으나, 아이템만 보고 당근마켓·호갱노노 등의 초기 투자를 놓친 후 100% 사람만 보고 투자하는 철학으로 전향</w:t>
      </w:r>
    </w:p>
    <w:p w14:paraId="26386BAF" w14:textId="77777777" w:rsidR="00D92F8A" w:rsidRDefault="00D92F8A" w:rsidP="00D92F8A">
      <w:pPr>
        <w:spacing w:after="40"/>
        <w:rPr>
          <w:rFonts w:asciiTheme="majorHAnsi" w:eastAsiaTheme="majorHAnsi" w:hAnsiTheme="majorHAnsi"/>
        </w:rPr>
      </w:pPr>
    </w:p>
    <w:p w14:paraId="2D3C1E7B" w14:textId="77777777" w:rsidR="00D92F8A" w:rsidRDefault="00D92F8A" w:rsidP="00D92F8A">
      <w:pPr>
        <w:spacing w:after="40"/>
        <w:rPr>
          <w:rFonts w:asciiTheme="majorHAnsi" w:eastAsiaTheme="majorHAnsi" w:hAnsiTheme="majorHAnsi"/>
        </w:rPr>
      </w:pPr>
    </w:p>
    <w:p w14:paraId="62C3F9A2" w14:textId="77777777" w:rsidR="00D92F8A" w:rsidRPr="00D92F8A" w:rsidRDefault="00D92F8A" w:rsidP="00D92F8A">
      <w:pPr>
        <w:spacing w:after="40"/>
        <w:rPr>
          <w:rFonts w:asciiTheme="majorHAnsi" w:eastAsiaTheme="majorHAnsi" w:hAnsiTheme="majorHAnsi" w:hint="eastAsia"/>
        </w:rPr>
      </w:pPr>
    </w:p>
    <w:p w14:paraId="3B0FC6C6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lastRenderedPageBreak/>
        <w:t>3. 투자 전략 &amp; 최근 행보</w:t>
      </w:r>
    </w:p>
    <w:p w14:paraId="7BC57E57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투자 스타일 (단계·지분·지배구조·레버리지 등)</w:t>
      </w:r>
    </w:p>
    <w:p w14:paraId="628CBEB9" w14:textId="77777777" w:rsidR="0072399C" w:rsidRDefault="00DB3736" w:rsidP="0072399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프리시드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–</w:t>
      </w:r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시드</w:t>
      </w:r>
      <w:proofErr w:type="spellEnd"/>
      <w:r>
        <w:rPr>
          <w:rFonts w:asciiTheme="majorHAnsi" w:eastAsiaTheme="majorHAnsi" w:hAnsiTheme="majorHAnsi" w:hint="eastAsia"/>
        </w:rPr>
        <w:t xml:space="preserve"> 정도의 극 초기 기업에 투자</w:t>
      </w:r>
    </w:p>
    <w:p w14:paraId="4C7DA76F" w14:textId="77777777" w:rsidR="00DB3736" w:rsidRPr="00620185" w:rsidRDefault="00DB3736" w:rsidP="0072399C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이후 성장한 포트폴리오를 대상으로 후속투자 집행</w:t>
      </w:r>
    </w:p>
    <w:p w14:paraId="0B8D1A34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펀드 구조 (펀드 규모, 주요 LP 구성, 운용기간)</w:t>
      </w:r>
    </w:p>
    <w:p w14:paraId="3F32FE4E" w14:textId="77777777" w:rsidR="00DB3736" w:rsidRDefault="00DB3736" w:rsidP="00DB3736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전체 </w:t>
      </w:r>
      <w:proofErr w:type="gramStart"/>
      <w:r>
        <w:rPr>
          <w:rFonts w:asciiTheme="majorHAnsi" w:eastAsiaTheme="majorHAnsi" w:hAnsiTheme="majorHAnsi" w:hint="eastAsia"/>
        </w:rPr>
        <w:t>AUM :</w:t>
      </w:r>
      <w:proofErr w:type="gramEnd"/>
      <w:r>
        <w:rPr>
          <w:rFonts w:asciiTheme="majorHAnsi" w:eastAsiaTheme="majorHAnsi" w:hAnsiTheme="majorHAnsi" w:hint="eastAsia"/>
        </w:rPr>
        <w:t xml:space="preserve"> 2500억 규모</w:t>
      </w:r>
    </w:p>
    <w:p w14:paraId="2252BFC5" w14:textId="77777777" w:rsidR="00DB3736" w:rsidRDefault="00DB3736" w:rsidP="00DB3736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주요 </w:t>
      </w:r>
      <w:proofErr w:type="gramStart"/>
      <w:r>
        <w:rPr>
          <w:rFonts w:asciiTheme="majorHAnsi" w:eastAsiaTheme="majorHAnsi" w:hAnsiTheme="majorHAnsi" w:hint="eastAsia"/>
        </w:rPr>
        <w:t>LP :</w:t>
      </w:r>
      <w:proofErr w:type="gramEnd"/>
      <w:r>
        <w:rPr>
          <w:rFonts w:asciiTheme="majorHAnsi" w:eastAsiaTheme="majorHAnsi" w:hAnsiTheme="majorHAnsi" w:hint="eastAsia"/>
        </w:rPr>
        <w:t xml:space="preserve"> 카카오, </w:t>
      </w:r>
      <w:proofErr w:type="spellStart"/>
      <w:r>
        <w:rPr>
          <w:rFonts w:asciiTheme="majorHAnsi" w:eastAsiaTheme="majorHAnsi" w:hAnsiTheme="majorHAnsi" w:hint="eastAsia"/>
        </w:rPr>
        <w:t>컴투스</w:t>
      </w:r>
      <w:proofErr w:type="spellEnd"/>
      <w:r>
        <w:rPr>
          <w:rFonts w:asciiTheme="majorHAnsi" w:eastAsiaTheme="majorHAnsi" w:hAnsiTheme="majorHAnsi" w:hint="eastAsia"/>
        </w:rPr>
        <w:t xml:space="preserve">, 번개장터 </w:t>
      </w:r>
      <w:proofErr w:type="spellStart"/>
      <w:r>
        <w:rPr>
          <w:rFonts w:asciiTheme="majorHAnsi" w:eastAsiaTheme="majorHAnsi" w:hAnsiTheme="majorHAnsi" w:hint="eastAsia"/>
        </w:rPr>
        <w:t>장원귀</w:t>
      </w:r>
      <w:proofErr w:type="spellEnd"/>
      <w:r>
        <w:rPr>
          <w:rFonts w:asciiTheme="majorHAnsi" w:eastAsiaTheme="majorHAnsi" w:hAnsiTheme="majorHAnsi" w:hint="eastAsia"/>
        </w:rPr>
        <w:t xml:space="preserve"> 창업자 등</w:t>
      </w:r>
    </w:p>
    <w:p w14:paraId="5B939C57" w14:textId="77777777" w:rsidR="00DB3736" w:rsidRDefault="00DB3736" w:rsidP="00DB3736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최근 </w:t>
      </w:r>
      <w:proofErr w:type="spellStart"/>
      <w:proofErr w:type="gramStart"/>
      <w:r>
        <w:rPr>
          <w:rFonts w:asciiTheme="majorHAnsi" w:eastAsiaTheme="majorHAnsi" w:hAnsiTheme="majorHAnsi" w:hint="eastAsia"/>
        </w:rPr>
        <w:t>펀드레이징</w:t>
      </w:r>
      <w:proofErr w:type="spellEnd"/>
      <w:r>
        <w:rPr>
          <w:rFonts w:asciiTheme="majorHAnsi" w:eastAsiaTheme="majorHAnsi" w:hAnsiTheme="majorHAnsi" w:hint="eastAsia"/>
        </w:rPr>
        <w:t xml:space="preserve"> :</w:t>
      </w:r>
      <w:proofErr w:type="gramEnd"/>
      <w:r>
        <w:rPr>
          <w:rFonts w:asciiTheme="majorHAnsi" w:eastAsiaTheme="majorHAnsi" w:hAnsiTheme="majorHAnsi" w:hint="eastAsia"/>
        </w:rPr>
        <w:t xml:space="preserve"> 568억 규모의 </w:t>
      </w:r>
      <w:proofErr w:type="spellStart"/>
      <w:r>
        <w:rPr>
          <w:rFonts w:asciiTheme="majorHAnsi" w:eastAsiaTheme="majorHAnsi" w:hAnsiTheme="majorHAnsi" w:hint="eastAsia"/>
        </w:rPr>
        <w:t>베이스업템포벤처투자조합</w:t>
      </w:r>
      <w:proofErr w:type="spellEnd"/>
    </w:p>
    <w:p w14:paraId="48E1A327" w14:textId="77777777" w:rsidR="00DB3736" w:rsidRDefault="00DB3736" w:rsidP="00DB3736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100% 민간 자금 기반 조성</w:t>
      </w:r>
    </w:p>
    <w:p w14:paraId="133CD814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펀드 연혁: 1호(2018, 286억원: 파트너 21억+기업출자 133억+개인 152억) → 2호 → 3호(2022.3, 1,280억원, 누적 AUM 약 2,293억원) → 4호(2025.11, 568억원, ‘베이스업템포벤처투자조합’)</w:t>
      </w:r>
    </w:p>
    <w:p w14:paraId="203A20A1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2024년 집행 27건 중 시드 12건, 프리시리즈A 6건, 기타 9건 / 후속투자 8건(금액 기준 44%)으로 후속투자 비중이 꾸준히 확대</w:t>
      </w:r>
    </w:p>
    <w:p w14:paraId="71027E27" w14:textId="77777777" w:rsidR="00DB3736" w:rsidRDefault="00DB3736" w:rsidP="00DB3736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대표 </w:t>
      </w:r>
      <w:proofErr w:type="gramStart"/>
      <w:r>
        <w:rPr>
          <w:rFonts w:asciiTheme="majorHAnsi" w:eastAsiaTheme="majorHAnsi" w:hAnsiTheme="majorHAnsi" w:hint="eastAsia"/>
        </w:rPr>
        <w:t>펀드매니저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신윤호</w:t>
      </w:r>
      <w:proofErr w:type="spellEnd"/>
      <w:r>
        <w:rPr>
          <w:rFonts w:asciiTheme="majorHAnsi" w:eastAsiaTheme="majorHAnsi" w:hAnsiTheme="majorHAnsi" w:hint="eastAsia"/>
        </w:rPr>
        <w:t xml:space="preserve"> 대표</w:t>
      </w:r>
    </w:p>
    <w:p w14:paraId="07AE8AD1" w14:textId="77777777" w:rsidR="00DB3736" w:rsidRDefault="00DB3736" w:rsidP="00DB3736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투자 </w:t>
      </w:r>
      <w:proofErr w:type="gramStart"/>
      <w:r>
        <w:rPr>
          <w:rFonts w:asciiTheme="majorHAnsi" w:eastAsiaTheme="majorHAnsi" w:hAnsiTheme="majorHAnsi" w:hint="eastAsia"/>
        </w:rPr>
        <w:t>계획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극초기</w:t>
      </w:r>
      <w:proofErr w:type="spellEnd"/>
      <w:r>
        <w:rPr>
          <w:rFonts w:asciiTheme="majorHAnsi" w:eastAsiaTheme="majorHAnsi" w:hAnsiTheme="majorHAnsi" w:hint="eastAsia"/>
        </w:rPr>
        <w:t xml:space="preserve"> 단계 기술기업을 중심으로 투자 집행</w:t>
      </w:r>
    </w:p>
    <w:p w14:paraId="4E103616" w14:textId="77777777" w:rsidR="00B33670" w:rsidRPr="00DB3736" w:rsidRDefault="00B33670" w:rsidP="00DB3736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>만기일 :</w:t>
      </w:r>
      <w:proofErr w:type="gramEnd"/>
      <w:r>
        <w:rPr>
          <w:rFonts w:asciiTheme="majorHAnsi" w:eastAsiaTheme="majorHAnsi" w:hAnsiTheme="majorHAnsi" w:hint="eastAsia"/>
        </w:rPr>
        <w:t xml:space="preserve"> 2033년 8월 24일</w:t>
      </w:r>
    </w:p>
    <w:p w14:paraId="5EF7D2BE" w14:textId="77777777" w:rsidR="005A4083" w:rsidRDefault="00000000">
      <w:pPr>
        <w:pStyle w:val="a4"/>
        <w:spacing w:after="120"/>
        <w:ind w:left="3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EA55CB" wp14:editId="06EA06AB">
            <wp:extent cx="5669280" cy="1463040"/>
            <wp:effectExtent l="0" t="0" r="0" b="0"/>
            <wp:docPr id="502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9A50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차별화 포인트 (경쟁 </w:t>
      </w:r>
      <w:proofErr w:type="spellStart"/>
      <w:r w:rsidRPr="00620185">
        <w:rPr>
          <w:rFonts w:asciiTheme="majorHAnsi" w:eastAsiaTheme="majorHAnsi" w:hAnsiTheme="majorHAnsi"/>
        </w:rPr>
        <w:t>투자사</w:t>
      </w:r>
      <w:proofErr w:type="spellEnd"/>
      <w:r w:rsidRPr="00620185">
        <w:rPr>
          <w:rFonts w:asciiTheme="majorHAnsi" w:eastAsiaTheme="majorHAnsi" w:hAnsiTheme="majorHAnsi"/>
        </w:rPr>
        <w:t xml:space="preserve"> 대비 강점)</w:t>
      </w:r>
    </w:p>
    <w:p w14:paraId="4F98E05A" w14:textId="77777777" w:rsidR="00B33670" w:rsidRDefault="00B33670" w:rsidP="00B3367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성장 지원 전문 조직을 활용한 지원</w:t>
      </w:r>
    </w:p>
    <w:p w14:paraId="36E3CF1D" w14:textId="77777777" w:rsidR="00B33670" w:rsidRDefault="00B33670" w:rsidP="00B33670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이태양 대표가 이끄는 </w:t>
      </w:r>
      <w:proofErr w:type="spellStart"/>
      <w:r>
        <w:rPr>
          <w:rFonts w:asciiTheme="majorHAnsi" w:eastAsiaTheme="majorHAnsi" w:hAnsiTheme="majorHAnsi" w:hint="eastAsia"/>
        </w:rPr>
        <w:t>그로쓰</w:t>
      </w:r>
      <w:proofErr w:type="spellEnd"/>
      <w:r>
        <w:rPr>
          <w:rFonts w:asciiTheme="majorHAnsi" w:eastAsiaTheme="majorHAnsi" w:hAnsiTheme="majorHAnsi" w:hint="eastAsia"/>
        </w:rPr>
        <w:t xml:space="preserve"> 팀은 마케팅, 채용, 조직문화 등 스타트업 성장의 실무적 영역을 직접 돕고 있음</w:t>
      </w:r>
    </w:p>
    <w:p w14:paraId="5C8D4D05" w14:textId="77777777" w:rsidR="00B33670" w:rsidRPr="00B33670" w:rsidRDefault="00B33670" w:rsidP="00B33670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김기수 </w:t>
      </w:r>
      <w:proofErr w:type="spellStart"/>
      <w:r>
        <w:rPr>
          <w:rFonts w:asciiTheme="majorHAnsi" w:eastAsiaTheme="majorHAnsi" w:hAnsiTheme="majorHAnsi" w:hint="eastAsia"/>
        </w:rPr>
        <w:t>그로쓰</w:t>
      </w:r>
      <w:proofErr w:type="spellEnd"/>
      <w:r>
        <w:rPr>
          <w:rFonts w:asciiTheme="majorHAnsi" w:eastAsiaTheme="majorHAnsi" w:hAnsiTheme="majorHAnsi" w:hint="eastAsia"/>
        </w:rPr>
        <w:t xml:space="preserve"> 파트너(전 토스 리더십 채용 팀장)는 국내외 포트폴리오사의 인재 확보와 HR 체계 구축 주도</w:t>
      </w:r>
    </w:p>
    <w:p w14:paraId="33D0AF94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창업가 출신 그로스 어드바이저(장민홍·윤도연) 네트워크를 결합해 딥테크·바이오 분야 멘토링 역량 강화</w:t>
      </w:r>
    </w:p>
    <w:p w14:paraId="67EC96C8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최근 1~2년 주요 </w:t>
      </w:r>
      <w:proofErr w:type="gramStart"/>
      <w:r w:rsidRPr="00620185">
        <w:rPr>
          <w:rFonts w:asciiTheme="majorHAnsi" w:eastAsiaTheme="majorHAnsi" w:hAnsiTheme="majorHAnsi"/>
        </w:rPr>
        <w:t>딜 /</w:t>
      </w:r>
      <w:proofErr w:type="gramEnd"/>
      <w:r w:rsidRPr="00620185">
        <w:rPr>
          <w:rFonts w:asciiTheme="majorHAnsi" w:eastAsiaTheme="majorHAnsi" w:hAnsiTheme="majorHAnsi"/>
        </w:rPr>
        <w:t xml:space="preserve"> 전략 </w:t>
      </w:r>
      <w:proofErr w:type="gramStart"/>
      <w:r w:rsidRPr="00620185">
        <w:rPr>
          <w:rFonts w:asciiTheme="majorHAnsi" w:eastAsiaTheme="majorHAnsi" w:hAnsiTheme="majorHAnsi"/>
        </w:rPr>
        <w:t>변화 /</w:t>
      </w:r>
      <w:proofErr w:type="gramEnd"/>
      <w:r w:rsidRPr="00620185">
        <w:rPr>
          <w:rFonts w:asciiTheme="majorHAnsi" w:eastAsiaTheme="majorHAnsi" w:hAnsiTheme="majorHAnsi"/>
        </w:rPr>
        <w:t xml:space="preserve"> 시장 트렌드 대응</w:t>
      </w:r>
    </w:p>
    <w:p w14:paraId="7A616493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2025년 신규투자 23건 중 기관 첫 투자자 참여 비중은 87%이며 해외 법인 비중 43%, 딥테크 기업 투자 비중이 34%</w:t>
      </w:r>
    </w:p>
    <w:p w14:paraId="055C4727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투자 금액 측면에서는 후속 투자 비중이 절반에 달할 정도로 확대됐으며, 극초기 투자 이후 창업자의 성장 기울기에 따라 집중적으로 후속투자를 집행하는 ‘더블다운’ 전략을 적극 실행</w:t>
      </w:r>
    </w:p>
    <w:p w14:paraId="40225E70" w14:textId="77777777" w:rsidR="005A4083" w:rsidRDefault="00000000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2025년 주요 더블다운 기업 케이스(솔로몬 AI)</w:t>
      </w:r>
    </w:p>
    <w:p w14:paraId="018DBC2B" w14:textId="56B673F5" w:rsidR="005A4083" w:rsidRPr="007570DE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 w:rsidRPr="007570DE">
        <w:rPr>
          <w:rFonts w:asciiTheme="majorHAnsi" w:eastAsiaTheme="majorHAnsi" w:hAnsiTheme="majorHAnsi" w:hint="eastAsia"/>
        </w:rPr>
        <w:t>비즈니스: 미국 세무 전문 AI 솔루션 개발</w:t>
      </w:r>
    </w:p>
    <w:p w14:paraId="35786A0E" w14:textId="0F76A893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 xml:space="preserve">딜 개요: </w:t>
      </w:r>
      <w:proofErr w:type="spellStart"/>
      <w:r>
        <w:rPr>
          <w:rFonts w:asciiTheme="majorHAnsi" w:eastAsiaTheme="majorHAnsi" w:hAnsiTheme="majorHAnsi" w:hint="eastAsia"/>
        </w:rPr>
        <w:t>두나무앤파트너스가</w:t>
      </w:r>
      <w:proofErr w:type="spellEnd"/>
      <w:r>
        <w:rPr>
          <w:rFonts w:asciiTheme="majorHAnsi" w:eastAsiaTheme="majorHAnsi" w:hAnsiTheme="majorHAnsi" w:hint="eastAsia"/>
        </w:rPr>
        <w:t xml:space="preserve"> 367만 달러, </w:t>
      </w:r>
      <w:proofErr w:type="spellStart"/>
      <w:r>
        <w:rPr>
          <w:rFonts w:asciiTheme="majorHAnsi" w:eastAsiaTheme="majorHAnsi" w:hAnsiTheme="majorHAnsi" w:hint="eastAsia"/>
        </w:rPr>
        <w:t>베이스벤처스가</w:t>
      </w:r>
      <w:proofErr w:type="spellEnd"/>
      <w:r>
        <w:rPr>
          <w:rFonts w:asciiTheme="majorHAnsi" w:eastAsiaTheme="majorHAnsi" w:hAnsiTheme="majorHAnsi" w:hint="eastAsia"/>
        </w:rPr>
        <w:t xml:space="preserve"> 100만 달러 투자(총 </w:t>
      </w:r>
      <w:r w:rsidR="0043275A">
        <w:rPr>
          <w:rFonts w:asciiTheme="majorHAnsi" w:eastAsiaTheme="majorHAnsi" w:hAnsiTheme="majorHAnsi" w:hint="eastAsia"/>
        </w:rPr>
        <w:t>46</w:t>
      </w:r>
      <w:r>
        <w:rPr>
          <w:rFonts w:asciiTheme="majorHAnsi" w:eastAsiaTheme="majorHAnsi" w:hAnsiTheme="majorHAnsi" w:hint="eastAsia"/>
        </w:rPr>
        <w:t>7만 달러). 美 베세머벤처파트너스의 시드 투자 이후 동일 라운드로 진행, 누적 투자금은 1,450만 달러(약 203억원)</w:t>
      </w:r>
    </w:p>
    <w:p w14:paraId="678969E9" w14:textId="314AA162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마일스톤: 서비스 출시 6개월 만에 연환산 매출(ARR) 100만 달러 달성, 2025년 말까지 300만 달러 달성 목표 제시</w:t>
      </w:r>
    </w:p>
    <w:p w14:paraId="1DB0F83F" w14:textId="77777777" w:rsidR="005A4083" w:rsidRDefault="00000000" w:rsidP="007570DE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최근 1~2년 그 밖의 주요 딜</w:t>
      </w:r>
    </w:p>
    <w:p w14:paraId="2930523E" w14:textId="325AE334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브이원씨</w:t>
      </w:r>
      <w:proofErr w:type="spellEnd"/>
      <w:r>
        <w:rPr>
          <w:rFonts w:asciiTheme="majorHAnsi" w:eastAsiaTheme="majorHAnsi" w:hAnsiTheme="majorHAnsi" w:hint="eastAsia"/>
        </w:rPr>
        <w:t xml:space="preserve"> (</w:t>
      </w:r>
      <w:proofErr w:type="spellStart"/>
      <w:r>
        <w:rPr>
          <w:rFonts w:asciiTheme="majorHAnsi" w:eastAsiaTheme="majorHAnsi" w:hAnsiTheme="majorHAnsi" w:hint="eastAsia"/>
        </w:rPr>
        <w:t>핀테크</w:t>
      </w:r>
      <w:proofErr w:type="spellEnd"/>
      <w:r>
        <w:rPr>
          <w:rFonts w:asciiTheme="majorHAnsi" w:eastAsiaTheme="majorHAnsi" w:hAnsiTheme="majorHAnsi" w:hint="eastAsia"/>
        </w:rPr>
        <w:t xml:space="preserve">): </w:t>
      </w:r>
      <w:proofErr w:type="spellStart"/>
      <w:r>
        <w:rPr>
          <w:rFonts w:asciiTheme="majorHAnsi" w:eastAsiaTheme="majorHAnsi" w:hAnsiTheme="majorHAnsi" w:hint="eastAsia"/>
        </w:rPr>
        <w:t>법인·개인사업자용</w:t>
      </w:r>
      <w:proofErr w:type="spellEnd"/>
      <w:r>
        <w:rPr>
          <w:rFonts w:asciiTheme="majorHAnsi" w:eastAsiaTheme="majorHAnsi" w:hAnsiTheme="majorHAnsi" w:hint="eastAsia"/>
        </w:rPr>
        <w:t xml:space="preserve"> AI 기반 </w:t>
      </w:r>
      <w:proofErr w:type="spellStart"/>
      <w:r>
        <w:rPr>
          <w:rFonts w:asciiTheme="majorHAnsi" w:eastAsiaTheme="majorHAnsi" w:hAnsiTheme="majorHAnsi" w:hint="eastAsia"/>
        </w:rPr>
        <w:t>재무·회계</w:t>
      </w:r>
      <w:proofErr w:type="spellEnd"/>
      <w:r>
        <w:rPr>
          <w:rFonts w:asciiTheme="majorHAnsi" w:eastAsiaTheme="majorHAnsi" w:hAnsiTheme="majorHAnsi" w:hint="eastAsia"/>
        </w:rPr>
        <w:t xml:space="preserve"> 관리 SaaS ‘</w:t>
      </w:r>
      <w:proofErr w:type="spellStart"/>
      <w:r>
        <w:rPr>
          <w:rFonts w:asciiTheme="majorHAnsi" w:eastAsiaTheme="majorHAnsi" w:hAnsiTheme="majorHAnsi" w:hint="eastAsia"/>
        </w:rPr>
        <w:t>클로브</w:t>
      </w:r>
      <w:proofErr w:type="spellEnd"/>
      <w:r>
        <w:rPr>
          <w:rFonts w:asciiTheme="majorHAnsi" w:eastAsiaTheme="majorHAnsi" w:hAnsiTheme="majorHAnsi" w:hint="eastAsia"/>
        </w:rPr>
        <w:t xml:space="preserve">AI’ 및 자금조달 솔루션 </w:t>
      </w:r>
      <w:proofErr w:type="spellStart"/>
      <w:r>
        <w:rPr>
          <w:rFonts w:asciiTheme="majorHAnsi" w:eastAsiaTheme="majorHAnsi" w:hAnsiTheme="majorHAnsi" w:hint="eastAsia"/>
        </w:rPr>
        <w:t>운영사</w:t>
      </w:r>
      <w:proofErr w:type="spellEnd"/>
    </w:p>
    <w:p w14:paraId="3DCFE7B2" w14:textId="208654E0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바인드</w:t>
      </w:r>
      <w:proofErr w:type="spellEnd"/>
      <w:r>
        <w:rPr>
          <w:rFonts w:asciiTheme="majorHAnsi" w:eastAsiaTheme="majorHAnsi" w:hAnsiTheme="majorHAnsi" w:hint="eastAsia"/>
        </w:rPr>
        <w:t xml:space="preserve"> (패션 </w:t>
      </w:r>
      <w:proofErr w:type="spellStart"/>
      <w:r>
        <w:rPr>
          <w:rFonts w:asciiTheme="majorHAnsi" w:eastAsiaTheme="majorHAnsi" w:hAnsiTheme="majorHAnsi" w:hint="eastAsia"/>
        </w:rPr>
        <w:t>버티컬</w:t>
      </w:r>
      <w:proofErr w:type="spellEnd"/>
      <w:r>
        <w:rPr>
          <w:rFonts w:asciiTheme="majorHAnsi" w:eastAsiaTheme="majorHAnsi" w:hAnsiTheme="majorHAnsi" w:hint="eastAsia"/>
        </w:rPr>
        <w:t xml:space="preserve"> 커머스): 30대 이상 남성을 타겟으로 맞춤형 브랜드 </w:t>
      </w:r>
      <w:proofErr w:type="spellStart"/>
      <w:r>
        <w:rPr>
          <w:rFonts w:asciiTheme="majorHAnsi" w:eastAsiaTheme="majorHAnsi" w:hAnsiTheme="majorHAnsi" w:hint="eastAsia"/>
        </w:rPr>
        <w:t>큐레이션을</w:t>
      </w:r>
      <w:proofErr w:type="spellEnd"/>
      <w:r>
        <w:rPr>
          <w:rFonts w:asciiTheme="majorHAnsi" w:eastAsiaTheme="majorHAnsi" w:hAnsiTheme="majorHAnsi" w:hint="eastAsia"/>
        </w:rPr>
        <w:t xml:space="preserve"> 제공하는 ‘</w:t>
      </w:r>
      <w:proofErr w:type="spellStart"/>
      <w:r>
        <w:rPr>
          <w:rFonts w:asciiTheme="majorHAnsi" w:eastAsiaTheme="majorHAnsi" w:hAnsiTheme="majorHAnsi" w:hint="eastAsia"/>
        </w:rPr>
        <w:t>애슬러</w:t>
      </w:r>
      <w:proofErr w:type="spellEnd"/>
      <w:r>
        <w:rPr>
          <w:rFonts w:asciiTheme="majorHAnsi" w:eastAsiaTheme="majorHAnsi" w:hAnsiTheme="majorHAnsi" w:hint="eastAsia"/>
        </w:rPr>
        <w:t xml:space="preserve">’ </w:t>
      </w:r>
      <w:proofErr w:type="spellStart"/>
      <w:r>
        <w:rPr>
          <w:rFonts w:asciiTheme="majorHAnsi" w:eastAsiaTheme="majorHAnsi" w:hAnsiTheme="majorHAnsi" w:hint="eastAsia"/>
        </w:rPr>
        <w:t>운영사</w:t>
      </w:r>
      <w:proofErr w:type="spellEnd"/>
    </w:p>
    <w:p w14:paraId="6BF862F7" w14:textId="3FDA4D29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그래비티랩스</w:t>
      </w:r>
      <w:proofErr w:type="spellEnd"/>
      <w:r>
        <w:rPr>
          <w:rFonts w:asciiTheme="majorHAnsi" w:eastAsiaTheme="majorHAnsi" w:hAnsiTheme="majorHAnsi" w:hint="eastAsia"/>
        </w:rPr>
        <w:t xml:space="preserve"> (디지털 헬스케어): Gamification과 리워드 시스템을 결합한 헬스케어 앱 ‘</w:t>
      </w:r>
      <w:proofErr w:type="spellStart"/>
      <w:r>
        <w:rPr>
          <w:rFonts w:asciiTheme="majorHAnsi" w:eastAsiaTheme="majorHAnsi" w:hAnsiTheme="majorHAnsi" w:hint="eastAsia"/>
        </w:rPr>
        <w:t>머니워크</w:t>
      </w:r>
      <w:proofErr w:type="spellEnd"/>
      <w:r>
        <w:rPr>
          <w:rFonts w:asciiTheme="majorHAnsi" w:eastAsiaTheme="majorHAnsi" w:hAnsiTheme="majorHAnsi" w:hint="eastAsia"/>
        </w:rPr>
        <w:t>’ 개발사</w:t>
      </w:r>
    </w:p>
    <w:p w14:paraId="32F98CA0" w14:textId="7D0A1D90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리버티랩스</w:t>
      </w:r>
      <w:proofErr w:type="spellEnd"/>
      <w:r>
        <w:rPr>
          <w:rFonts w:asciiTheme="majorHAnsi" w:eastAsiaTheme="majorHAnsi" w:hAnsiTheme="majorHAnsi" w:hint="eastAsia"/>
        </w:rPr>
        <w:t xml:space="preserve"> (마이크로 </w:t>
      </w:r>
      <w:proofErr w:type="spellStart"/>
      <w:r>
        <w:rPr>
          <w:rFonts w:asciiTheme="majorHAnsi" w:eastAsiaTheme="majorHAnsi" w:hAnsiTheme="majorHAnsi" w:hint="eastAsia"/>
        </w:rPr>
        <w:t>바이아웃</w:t>
      </w:r>
      <w:proofErr w:type="spellEnd"/>
      <w:r>
        <w:rPr>
          <w:rFonts w:asciiTheme="majorHAnsi" w:eastAsiaTheme="majorHAnsi" w:hAnsiTheme="majorHAnsi" w:hint="eastAsia"/>
        </w:rPr>
        <w:t xml:space="preserve"> 펀드): 승계 난을 겪는 국내 </w:t>
      </w:r>
      <w:proofErr w:type="spellStart"/>
      <w:r>
        <w:rPr>
          <w:rFonts w:asciiTheme="majorHAnsi" w:eastAsiaTheme="majorHAnsi" w:hAnsiTheme="majorHAnsi" w:hint="eastAsia"/>
        </w:rPr>
        <w:t>강소</w:t>
      </w:r>
      <w:proofErr w:type="spellEnd"/>
      <w:r>
        <w:rPr>
          <w:rFonts w:asciiTheme="majorHAnsi" w:eastAsiaTheme="majorHAnsi" w:hAnsiTheme="majorHAnsi" w:hint="eastAsia"/>
        </w:rPr>
        <w:t xml:space="preserve"> 제조업체를 인수해 AX·자본배분 효율화로 기업가치를 제고하는 한국형 연쇄 인수 스타트업</w:t>
      </w:r>
    </w:p>
    <w:p w14:paraId="2A94A95F" w14:textId="591E1469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두어스</w:t>
      </w:r>
      <w:proofErr w:type="spellEnd"/>
      <w:r>
        <w:rPr>
          <w:rFonts w:asciiTheme="majorHAnsi" w:eastAsiaTheme="majorHAnsi" w:hAnsiTheme="majorHAnsi" w:hint="eastAsia"/>
        </w:rPr>
        <w:t xml:space="preserve"> (크리에이터 커머스): </w:t>
      </w:r>
      <w:proofErr w:type="spellStart"/>
      <w:r>
        <w:rPr>
          <w:rFonts w:asciiTheme="majorHAnsi" w:eastAsiaTheme="majorHAnsi" w:hAnsiTheme="majorHAnsi" w:hint="eastAsia"/>
        </w:rPr>
        <w:t>왓챠</w:t>
      </w:r>
      <w:proofErr w:type="spellEnd"/>
      <w:r>
        <w:rPr>
          <w:rFonts w:asciiTheme="majorHAnsi" w:eastAsiaTheme="majorHAnsi" w:hAnsiTheme="majorHAnsi" w:hint="eastAsia"/>
        </w:rPr>
        <w:t xml:space="preserve"> 공동창업자가 설립, </w:t>
      </w:r>
      <w:proofErr w:type="spellStart"/>
      <w:r>
        <w:rPr>
          <w:rFonts w:asciiTheme="majorHAnsi" w:eastAsiaTheme="majorHAnsi" w:hAnsiTheme="majorHAnsi" w:hint="eastAsia"/>
        </w:rPr>
        <w:t>인플루언서와</w:t>
      </w:r>
      <w:proofErr w:type="spellEnd"/>
      <w:r>
        <w:rPr>
          <w:rFonts w:asciiTheme="majorHAnsi" w:eastAsiaTheme="majorHAnsi" w:hAnsiTheme="majorHAnsi" w:hint="eastAsia"/>
        </w:rPr>
        <w:t xml:space="preserve"> 브랜드를 연결하는 플랫폼 ‘</w:t>
      </w:r>
      <w:proofErr w:type="spellStart"/>
      <w:r>
        <w:rPr>
          <w:rFonts w:asciiTheme="majorHAnsi" w:eastAsiaTheme="majorHAnsi" w:hAnsiTheme="majorHAnsi" w:hint="eastAsia"/>
        </w:rPr>
        <w:t>지비지오</w:t>
      </w:r>
      <w:proofErr w:type="spellEnd"/>
      <w:r>
        <w:rPr>
          <w:rFonts w:asciiTheme="majorHAnsi" w:eastAsiaTheme="majorHAnsi" w:hAnsiTheme="majorHAnsi" w:hint="eastAsia"/>
        </w:rPr>
        <w:t xml:space="preserve">’ </w:t>
      </w:r>
      <w:proofErr w:type="spellStart"/>
      <w:r>
        <w:rPr>
          <w:rFonts w:asciiTheme="majorHAnsi" w:eastAsiaTheme="majorHAnsi" w:hAnsiTheme="majorHAnsi" w:hint="eastAsia"/>
        </w:rPr>
        <w:t>운영사</w:t>
      </w:r>
      <w:proofErr w:type="spellEnd"/>
    </w:p>
    <w:p w14:paraId="243273C9" w14:textId="26D49602" w:rsidR="005A4083" w:rsidRDefault="00000000" w:rsidP="007570DE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우나스텔라</w:t>
      </w:r>
      <w:proofErr w:type="spellEnd"/>
      <w:r>
        <w:rPr>
          <w:rFonts w:asciiTheme="majorHAnsi" w:eastAsiaTheme="majorHAnsi" w:hAnsiTheme="majorHAnsi" w:hint="eastAsia"/>
        </w:rPr>
        <w:t xml:space="preserve"> (우주항공): 국내 최초 민간 자력 로켓 발사 성공 팀. 고도 100km급 준궤도 유인 우주발사체 시스템 개발사</w:t>
      </w:r>
    </w:p>
    <w:p w14:paraId="3E90AA6E" w14:textId="77777777" w:rsidR="005A4083" w:rsidRDefault="00000000" w:rsidP="007570DE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글로벌 투자 지향: 2026년 EO와 공동으로 미국 극초기 창업자를 겨냥한 ‘Patriot Fund 1’을 운용하며 글로벌 소싱으로 확대. 신윤호 대표는 ‘VC 산업의 로컬성이 깨지고 있다’며 글로벌 스타트업 발굴 확대 방향을 제시</w:t>
      </w:r>
    </w:p>
    <w:p w14:paraId="4EE71195" w14:textId="77777777" w:rsidR="005A4083" w:rsidRDefault="00000000">
      <w:pPr>
        <w:pStyle w:val="a4"/>
        <w:spacing w:after="120"/>
        <w:ind w:left="3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0E9141" wp14:editId="084917D0">
            <wp:extent cx="2019300" cy="4038600"/>
            <wp:effectExtent l="0" t="0" r="0" b="0"/>
            <wp:docPr id="503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0490" cy="40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646E" w14:textId="772335C4" w:rsidR="00231AF9" w:rsidRPr="00231AF9" w:rsidRDefault="00000000" w:rsidP="00D92F8A">
      <w:pPr>
        <w:spacing w:after="160"/>
        <w:jc w:val="center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2025년 총 31개 스타트업 대상 281억원 투자 (제공: 베이스벤처스)</w:t>
      </w:r>
    </w:p>
    <w:p w14:paraId="5FF5D88E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lastRenderedPageBreak/>
        <w:t xml:space="preserve">4. Case Study (1): </w:t>
      </w:r>
      <w:proofErr w:type="spellStart"/>
      <w:r w:rsidR="00DB3736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리프라이즈</w:t>
      </w:r>
      <w:proofErr w:type="spellEnd"/>
      <w:r w:rsidR="00597967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>(AI봉제 자동화 솔루션 개발)</w:t>
      </w: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 투자</w:t>
      </w:r>
      <w:r w:rsidR="00597967">
        <w:rPr>
          <w:rFonts w:asciiTheme="majorHAnsi" w:eastAsiaTheme="majorHAnsi" w:hAnsiTheme="majorHAnsi" w:hint="eastAsia"/>
          <w:b/>
          <w:bCs/>
          <w:color w:val="1F3864"/>
          <w:sz w:val="30"/>
          <w:szCs w:val="30"/>
        </w:rPr>
        <w:t xml:space="preserve"> </w:t>
      </w: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사례</w:t>
      </w:r>
    </w:p>
    <w:p w14:paraId="75819E84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Deal Summary (딜 개요)</w:t>
      </w:r>
    </w:p>
    <w:p w14:paraId="08AB337B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딜 개요</w:t>
      </w:r>
    </w:p>
    <w:p w14:paraId="2AE29D2C" w14:textId="77777777" w:rsidR="00C46402" w:rsidRDefault="00C46402" w:rsidP="00C4640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2024년 첫 기관 </w:t>
      </w:r>
      <w:proofErr w:type="spellStart"/>
      <w:r>
        <w:rPr>
          <w:rFonts w:asciiTheme="majorHAnsi" w:eastAsiaTheme="majorHAnsi" w:hAnsiTheme="majorHAnsi" w:hint="eastAsia"/>
        </w:rPr>
        <w:t>시드투자</w:t>
      </w:r>
      <w:proofErr w:type="spellEnd"/>
    </w:p>
    <w:p w14:paraId="52B47042" w14:textId="77777777" w:rsidR="00C46402" w:rsidRDefault="00C46402" w:rsidP="00C4640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리드 </w:t>
      </w:r>
      <w:proofErr w:type="gramStart"/>
      <w:r>
        <w:rPr>
          <w:rFonts w:asciiTheme="majorHAnsi" w:eastAsiaTheme="majorHAnsi" w:hAnsiTheme="majorHAnsi" w:hint="eastAsia"/>
        </w:rPr>
        <w:t>투자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베이스벤처스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</w:p>
    <w:p w14:paraId="6F43748E" w14:textId="77777777" w:rsidR="00C46402" w:rsidRPr="00231AF9" w:rsidRDefault="00C46402" w:rsidP="00231AF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>투자자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블루포인트파트너스</w:t>
      </w:r>
      <w:proofErr w:type="spellEnd"/>
    </w:p>
    <w:p w14:paraId="09DB70F6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Investment Thesis (투자 논리)</w:t>
      </w:r>
    </w:p>
    <w:p w14:paraId="2860DAEF" w14:textId="77777777" w:rsidR="00597967" w:rsidRDefault="00597967" w:rsidP="00597967">
      <w:pPr>
        <w:pStyle w:val="a4"/>
        <w:spacing w:after="40"/>
        <w:ind w:left="360"/>
        <w:rPr>
          <w:rFonts w:asciiTheme="majorHAnsi" w:eastAsiaTheme="majorHAnsi" w:hAnsiTheme="majorHAnsi"/>
        </w:rPr>
      </w:pPr>
      <w:r w:rsidRPr="00597967">
        <w:rPr>
          <w:rFonts w:asciiTheme="majorHAnsi" w:eastAsiaTheme="majorHAnsi" w:hAnsiTheme="majorHAnsi"/>
          <w:noProof/>
        </w:rPr>
        <w:drawing>
          <wp:inline distT="0" distB="0" distL="0" distR="0" wp14:anchorId="08392069" wp14:editId="129D1624">
            <wp:extent cx="5782482" cy="3410426"/>
            <wp:effectExtent l="0" t="0" r="8890" b="0"/>
            <wp:docPr id="16195703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0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C48A" w14:textId="77777777" w:rsidR="00C4053C" w:rsidRPr="00597967" w:rsidRDefault="00000000" w:rsidP="00597967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597967">
        <w:rPr>
          <w:rFonts w:asciiTheme="majorHAnsi" w:eastAsiaTheme="majorHAnsi" w:hAnsiTheme="majorHAnsi"/>
        </w:rPr>
        <w:t>투자 논리</w:t>
      </w:r>
      <w:r w:rsidR="00597967">
        <w:rPr>
          <w:rFonts w:asciiTheme="majorHAnsi" w:eastAsiaTheme="majorHAnsi" w:hAnsiTheme="majorHAnsi" w:hint="eastAsia"/>
        </w:rPr>
        <w:t xml:space="preserve"> (시장)</w:t>
      </w:r>
    </w:p>
    <w:p w14:paraId="0C6FA113" w14:textId="77777777" w:rsidR="00231AF9" w:rsidRDefault="00231AF9" w:rsidP="00231AF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봉제 산업이라는 전통 제조업을 기술로 혁신하려는 시도</w:t>
      </w:r>
    </w:p>
    <w:p w14:paraId="31831F8F" w14:textId="77777777" w:rsidR="00231AF9" w:rsidRDefault="00231AF9" w:rsidP="00231AF9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사람 인건비 중심 산업을 기술 중심 구조로 바꾸는 것이 핵심</w:t>
      </w:r>
    </w:p>
    <w:p w14:paraId="0E5E79A2" w14:textId="77777777" w:rsidR="00597967" w:rsidRDefault="00597967" w:rsidP="00597967">
      <w:pPr>
        <w:pStyle w:val="a4"/>
        <w:numPr>
          <w:ilvl w:val="0"/>
          <w:numId w:val="5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 </w:t>
      </w:r>
      <w:r w:rsidR="00231AF9">
        <w:rPr>
          <w:rFonts w:asciiTheme="majorHAnsi" w:eastAsiaTheme="majorHAnsi" w:hAnsiTheme="majorHAnsi" w:hint="eastAsia"/>
        </w:rPr>
        <w:t>단순한 제조회사가 아닌 피지컬 AI기업으로 평가</w:t>
      </w:r>
    </w:p>
    <w:p w14:paraId="596CF6AB" w14:textId="77777777" w:rsidR="00231AF9" w:rsidRPr="00597967" w:rsidRDefault="00597967" w:rsidP="00597967">
      <w:pPr>
        <w:pStyle w:val="a4"/>
        <w:numPr>
          <w:ilvl w:val="1"/>
          <w:numId w:val="8"/>
        </w:numPr>
        <w:spacing w:after="40"/>
        <w:rPr>
          <w:rFonts w:asciiTheme="majorHAnsi" w:eastAsiaTheme="majorHAnsi" w:hAnsiTheme="majorHAnsi"/>
        </w:rPr>
      </w:pPr>
      <w:r w:rsidRPr="00597967">
        <w:rPr>
          <w:rFonts w:asciiTheme="majorHAnsi" w:eastAsiaTheme="majorHAnsi" w:hAnsiTheme="majorHAnsi" w:hint="eastAsia"/>
        </w:rPr>
        <w:t>기존 봉제산업은 인건비 절감을 위해 생산기지를 해외 저비용 국가로 이전했는데 생산 거점이 시장과 멀어지면서 물류와 커뮤니케이션 비효율이 커지는 문제가 발생함</w:t>
      </w:r>
    </w:p>
    <w:p w14:paraId="443FEE83" w14:textId="77777777" w:rsidR="00597967" w:rsidRDefault="00597967" w:rsidP="00597967">
      <w:pPr>
        <w:pStyle w:val="a4"/>
        <w:numPr>
          <w:ilvl w:val="1"/>
          <w:numId w:val="8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문제를 해결하고자 서울 도심 인근에 스마트 공장을 구축하고 AI와 </w:t>
      </w:r>
      <w:proofErr w:type="spellStart"/>
      <w:r>
        <w:rPr>
          <w:rFonts w:asciiTheme="majorHAnsi" w:eastAsiaTheme="majorHAnsi" w:hAnsiTheme="majorHAnsi" w:hint="eastAsia"/>
        </w:rPr>
        <w:t>로보틱스</w:t>
      </w:r>
      <w:proofErr w:type="spellEnd"/>
      <w:r>
        <w:rPr>
          <w:rFonts w:asciiTheme="majorHAnsi" w:eastAsiaTheme="majorHAnsi" w:hAnsiTheme="majorHAnsi" w:hint="eastAsia"/>
        </w:rPr>
        <w:t xml:space="preserve"> 기술을 결합해 제품 개발과 생산 속도를 높이는 방식으로 해결</w:t>
      </w:r>
    </w:p>
    <w:p w14:paraId="63AE031C" w14:textId="77777777" w:rsidR="00597967" w:rsidRDefault="00597967" w:rsidP="00597967">
      <w:pPr>
        <w:pStyle w:val="a4"/>
        <w:numPr>
          <w:ilvl w:val="1"/>
          <w:numId w:val="8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인력 의존도를 낮추면서 동시에 도심 인근에서 </w:t>
      </w:r>
      <w:proofErr w:type="spellStart"/>
      <w:r>
        <w:rPr>
          <w:rFonts w:asciiTheme="majorHAnsi" w:eastAsiaTheme="majorHAnsi" w:hAnsiTheme="majorHAnsi" w:hint="eastAsia"/>
        </w:rPr>
        <w:t>생산함으로서</w:t>
      </w:r>
      <w:proofErr w:type="spellEnd"/>
      <w:r>
        <w:rPr>
          <w:rFonts w:asciiTheme="majorHAnsi" w:eastAsiaTheme="majorHAnsi" w:hAnsiTheme="majorHAnsi" w:hint="eastAsia"/>
        </w:rPr>
        <w:t xml:space="preserve"> 원가 경쟁력을 확보하는 구조</w:t>
      </w:r>
    </w:p>
    <w:p w14:paraId="25BA3C1D" w14:textId="77777777" w:rsidR="00C4053C" w:rsidRDefault="00597967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주요 서비스</w:t>
      </w:r>
    </w:p>
    <w:p w14:paraId="74A0F06F" w14:textId="77777777" w:rsidR="00597967" w:rsidRDefault="00597967" w:rsidP="00597967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테디파이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t>–</w:t>
      </w:r>
      <w:r>
        <w:rPr>
          <w:rFonts w:asciiTheme="majorHAnsi" w:eastAsiaTheme="majorHAnsi" w:hAnsiTheme="majorHAnsi" w:hint="eastAsia"/>
        </w:rPr>
        <w:t xml:space="preserve"> 3주 완성 봉제 인형 주문 제작</w:t>
      </w:r>
    </w:p>
    <w:p w14:paraId="5D34D29A" w14:textId="77777777" w:rsidR="00597967" w:rsidRDefault="008B2EC2" w:rsidP="00597967">
      <w:pPr>
        <w:pStyle w:val="a4"/>
        <w:numPr>
          <w:ilvl w:val="1"/>
          <w:numId w:val="8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주요 </w:t>
      </w:r>
      <w:proofErr w:type="gramStart"/>
      <w:r>
        <w:rPr>
          <w:rFonts w:asciiTheme="majorHAnsi" w:eastAsiaTheme="majorHAnsi" w:hAnsiTheme="majorHAnsi" w:hint="eastAsia"/>
        </w:rPr>
        <w:t>고객 :</w:t>
      </w:r>
      <w:proofErr w:type="gramEnd"/>
      <w:r>
        <w:rPr>
          <w:rFonts w:asciiTheme="majorHAnsi" w:eastAsiaTheme="majorHAnsi" w:hAnsiTheme="majorHAnsi" w:hint="eastAsia"/>
        </w:rPr>
        <w:t xml:space="preserve"> 자체 캐릭터를 보유하고 있는 개인 작가나 업체 및 기관</w:t>
      </w:r>
    </w:p>
    <w:p w14:paraId="4E803696" w14:textId="77777777" w:rsidR="008B2EC2" w:rsidRDefault="008B2EC2" w:rsidP="00597967">
      <w:pPr>
        <w:pStyle w:val="a4"/>
        <w:numPr>
          <w:ilvl w:val="1"/>
          <w:numId w:val="8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2일 간격으로 1~4차 샘플이 제작되어 빠르게 피드백 반영 가능</w:t>
      </w:r>
    </w:p>
    <w:p w14:paraId="27BAEDC3" w14:textId="77777777" w:rsidR="008B2EC2" w:rsidRDefault="008B2EC2" w:rsidP="00597967">
      <w:pPr>
        <w:pStyle w:val="a4"/>
        <w:numPr>
          <w:ilvl w:val="1"/>
          <w:numId w:val="8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1주일 이내에 생산된 제품이 배송되고 최소 주문 수량은 30개라 재고 부담 낮음</w:t>
      </w:r>
    </w:p>
    <w:p w14:paraId="49402070" w14:textId="77777777" w:rsidR="008B2EC2" w:rsidRPr="00620185" w:rsidRDefault="008B2EC2" w:rsidP="008B2EC2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lastRenderedPageBreak/>
        <w:t>Value Creation (가치 창출 &amp; 지원)</w:t>
      </w:r>
    </w:p>
    <w:p w14:paraId="3C295748" w14:textId="77777777" w:rsidR="008B2EC2" w:rsidRDefault="008B2EC2" w:rsidP="008B2EC2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가치 창출 활동</w:t>
      </w:r>
    </w:p>
    <w:p w14:paraId="190642E5" w14:textId="77777777" w:rsidR="008B2EC2" w:rsidRDefault="008B2EC2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창업팀과 매일 소통하며 조직과 채용, 고객 연결 등을 함께 고민</w:t>
      </w:r>
    </w:p>
    <w:p w14:paraId="20410796" w14:textId="77777777" w:rsidR="008B2EC2" w:rsidRDefault="008B2EC2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카카오프렌즈</w:t>
      </w:r>
      <w:proofErr w:type="spellEnd"/>
      <w:r>
        <w:rPr>
          <w:rFonts w:asciiTheme="majorHAnsi" w:eastAsiaTheme="majorHAnsi" w:hAnsiTheme="majorHAnsi" w:hint="eastAsia"/>
        </w:rPr>
        <w:t xml:space="preserve"> 등 굵직한 파트너를 소개하며 실제 비즈니스 협력으로 연결시킨 사례가 대표적</w:t>
      </w:r>
    </w:p>
    <w:p w14:paraId="79CCC866" w14:textId="77777777" w:rsidR="008B2EC2" w:rsidRDefault="007324EF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사업을 </w:t>
      </w:r>
      <w:proofErr w:type="spellStart"/>
      <w:r>
        <w:rPr>
          <w:rFonts w:asciiTheme="majorHAnsi" w:eastAsiaTheme="majorHAnsi" w:hAnsiTheme="majorHAnsi" w:hint="eastAsia"/>
        </w:rPr>
        <w:t>스캐일업</w:t>
      </w:r>
      <w:proofErr w:type="spellEnd"/>
      <w:r>
        <w:rPr>
          <w:rFonts w:asciiTheme="majorHAnsi" w:eastAsiaTheme="majorHAnsi" w:hAnsiTheme="majorHAnsi" w:hint="eastAsia"/>
        </w:rPr>
        <w:t xml:space="preserve"> 하는 과정에서 200평 규모 </w:t>
      </w:r>
      <w:proofErr w:type="spellStart"/>
      <w:r>
        <w:rPr>
          <w:rFonts w:asciiTheme="majorHAnsi" w:eastAsiaTheme="majorHAnsi" w:hAnsiTheme="majorHAnsi" w:hint="eastAsia"/>
        </w:rPr>
        <w:t>스마트팩토리를</w:t>
      </w:r>
      <w:proofErr w:type="spellEnd"/>
      <w:r>
        <w:rPr>
          <w:rFonts w:asciiTheme="majorHAnsi" w:eastAsiaTheme="majorHAnsi" w:hAnsiTheme="majorHAnsi" w:hint="eastAsia"/>
        </w:rPr>
        <w:t xml:space="preserve"> 구축할 계획을 세웠는데 이 과정에서 자본 투자가 이뤄질 경우 사업 확장이 가능한 단계라 판단해 </w:t>
      </w:r>
      <w:proofErr w:type="spellStart"/>
      <w:r>
        <w:rPr>
          <w:rFonts w:asciiTheme="majorHAnsi" w:eastAsiaTheme="majorHAnsi" w:hAnsiTheme="majorHAnsi" w:hint="eastAsia"/>
        </w:rPr>
        <w:t>베이스벤처스는</w:t>
      </w:r>
      <w:proofErr w:type="spellEnd"/>
      <w:r>
        <w:rPr>
          <w:rFonts w:asciiTheme="majorHAnsi" w:eastAsiaTheme="majorHAnsi" w:hAnsiTheme="majorHAnsi" w:hint="eastAsia"/>
        </w:rPr>
        <w:t xml:space="preserve"> 후속투자를 결정</w:t>
      </w:r>
    </w:p>
    <w:p w14:paraId="4030F920" w14:textId="77777777" w:rsidR="007324EF" w:rsidRPr="008B2EC2" w:rsidRDefault="007324EF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그 결과 현재까지 빠른 성장을 </w:t>
      </w:r>
      <w:proofErr w:type="spellStart"/>
      <w:r>
        <w:rPr>
          <w:rFonts w:asciiTheme="majorHAnsi" w:eastAsiaTheme="majorHAnsi" w:hAnsiTheme="majorHAnsi" w:hint="eastAsia"/>
        </w:rPr>
        <w:t>이어나가고</w:t>
      </w:r>
      <w:proofErr w:type="spellEnd"/>
      <w:r>
        <w:rPr>
          <w:rFonts w:asciiTheme="majorHAnsi" w:eastAsiaTheme="majorHAnsi" w:hAnsiTheme="majorHAnsi" w:hint="eastAsia"/>
        </w:rPr>
        <w:t xml:space="preserve"> 있으며 이미 생산 단계에서는 2~3배의 효율을 만들었고, 중형 프로젝트 규모에서는 BEP까지 넘어섰음</w:t>
      </w:r>
    </w:p>
    <w:p w14:paraId="31D21512" w14:textId="77777777" w:rsidR="00C4053C" w:rsidRPr="00620185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Performance &amp; Exit (성과 &amp; 회수)</w:t>
      </w:r>
    </w:p>
    <w:p w14:paraId="637F2236" w14:textId="77777777" w:rsidR="00C4053C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>성과 및 Exit</w:t>
      </w:r>
    </w:p>
    <w:p w14:paraId="1F50672F" w14:textId="77777777" w:rsidR="008B2EC2" w:rsidRDefault="008B2EC2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투자 집행 후 2년이 아직 지나지 않은 시점이라 회수를 논하기에는 이른 시점</w:t>
      </w:r>
    </w:p>
    <w:p w14:paraId="6A932953" w14:textId="77777777" w:rsidR="008B2EC2" w:rsidRDefault="008B2EC2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2024년 최초 투자 이후 성과와 실행력을 본 후, 2026년 </w:t>
      </w:r>
      <w:proofErr w:type="spellStart"/>
      <w:r>
        <w:rPr>
          <w:rFonts w:asciiTheme="majorHAnsi" w:eastAsiaTheme="majorHAnsi" w:hAnsiTheme="majorHAnsi" w:hint="eastAsia"/>
        </w:rPr>
        <w:t>베이스벤처스</w:t>
      </w:r>
      <w:proofErr w:type="spellEnd"/>
      <w:r>
        <w:rPr>
          <w:rFonts w:asciiTheme="majorHAnsi" w:eastAsiaTheme="majorHAnsi" w:hAnsiTheme="majorHAnsi" w:hint="eastAsia"/>
        </w:rPr>
        <w:t xml:space="preserve"> 단독 후속 투자 집행</w:t>
      </w:r>
    </w:p>
    <w:p w14:paraId="2AA53849" w14:textId="77777777" w:rsidR="008B2EC2" w:rsidRDefault="008B2EC2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리프라이즈는</w:t>
      </w:r>
      <w:proofErr w:type="spellEnd"/>
      <w:r>
        <w:rPr>
          <w:rFonts w:asciiTheme="majorHAnsi" w:eastAsiaTheme="majorHAnsi" w:hAnsiTheme="majorHAnsi" w:hint="eastAsia"/>
        </w:rPr>
        <w:t xml:space="preserve"> 연말 기준 월 30억 매출 달성을 목표로 하고 있고 투자자는 장기적으로 봉제산업에서도 엔비디아나 TSMC와 같은 플레이어가 나올 수 있다고 기대하고 있음</w:t>
      </w:r>
    </w:p>
    <w:p w14:paraId="1F6D07E9" w14:textId="77777777" w:rsidR="008B2EC2" w:rsidRPr="00620185" w:rsidRDefault="008B2EC2" w:rsidP="008B2EC2">
      <w:pPr>
        <w:pStyle w:val="a4"/>
        <w:numPr>
          <w:ilvl w:val="1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리프라이즈와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베이스벤처스는</w:t>
      </w:r>
      <w:proofErr w:type="spellEnd"/>
      <w:r>
        <w:rPr>
          <w:rFonts w:asciiTheme="majorHAnsi" w:eastAsiaTheme="majorHAnsi" w:hAnsiTheme="majorHAnsi" w:hint="eastAsia"/>
        </w:rPr>
        <w:t xml:space="preserve"> 단순히 돈을 투자하고 회수하는 관계가 아닌 더 먼 미래를 함께 그리는 사람이라고 언급한 점에서 회수 시기는 펀드 만기 시점 부근으로 넘어갈 것이라 예상</w:t>
      </w:r>
    </w:p>
    <w:p w14:paraId="34D542BF" w14:textId="77777777" w:rsidR="005A4083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5. Case Study (2): 라포랩스(퀸잇) 투자 사례</w:t>
      </w:r>
    </w:p>
    <w:p w14:paraId="746E6FB4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Deal Summary (딜 개요)</w:t>
      </w:r>
    </w:p>
    <w:p w14:paraId="4BC02FD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2020.5 법인설립, 2020.9 ‘퀸잇’ 출시 전 시니어 대상 서비스로 시작했으나 출시 3개월 만에 종료. 이후 2개월 뒤 창업팀이 4050 여성 패션 앱 ‘퀸잇’으로 피벗</w:t>
      </w:r>
    </w:p>
    <w:p w14:paraId="26F766A1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2021년 초 소프트뱅크벤처스·카카오벤처스·컴퍼니케이파트너스·베이스인베스트먼트·끌림벤처스 등으로부터 55억원 유치(베이스벤처스 최초 참여 라운드)</w:t>
      </w:r>
    </w:p>
    <w:p w14:paraId="7C28F21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피벗 이후 seed와 Pre-A를 포함해 1년 동안 총 4차례 투자 집행(개별 투자금 및 지분율 비공개), 최초 진입 기업가치는 약 50억원 수준</w:t>
      </w:r>
    </w:p>
    <w:p w14:paraId="49DB9699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2021.7 에이티넘인베스트먼트 등이 참여한 100억원 규모 시리즈B 유치, 2022.2 360억원 규모 후속 라운드(누적 515억원)</w:t>
      </w:r>
    </w:p>
    <w:p w14:paraId="082D4161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2023.7 알토스벤처스 주도, 카카오벤처스·에이티넘인베스트먼트가 참여한 340억원 규모 시리즈B2(당시 누적 700억원)</w:t>
      </w:r>
    </w:p>
    <w:p w14:paraId="5C99533A" w14:textId="696B8E3E" w:rsidR="00D92F8A" w:rsidRPr="00D92F8A" w:rsidRDefault="00000000" w:rsidP="00D92F8A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>SK스토아 인수 자금조달용 증자를 포함해 누적 855억원 투자 유치, 현재 기업가치는 약 5,000억원 수준으로 추정</w:t>
      </w:r>
    </w:p>
    <w:p w14:paraId="525A7493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Investment Thesis (투자 논리)</w:t>
      </w:r>
    </w:p>
    <w:p w14:paraId="73370BC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팀: 실패한 첫 서비스 이후에도 ‘팀’에 대한 신뢰를 유지하며 피벗을 지원. 토스·하이퍼커넥트·배달의민족 출신 인력이 초기 팀을 구성해 실행력 리스크를 낮췄고, 창업자 최희민·홍주영(서울대 경영학과 동기)은 세 차례 창업 실패 후 재도전한 팀으로 시장 감각과 실행 학습곡선이 검증됨</w:t>
      </w:r>
    </w:p>
    <w:p w14:paraId="21CB01F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시장: 대부분의 패션 플랫폼이 2030 소비자를 중심으로 경쟁하던 반면, 라포랩스는 구매력은 높지만 디지털 서비스에서 소외되어 있던 1,300만 명 규모 4050(X세대) 여성 공백시장을 핵심 고객으로 선점</w:t>
      </w:r>
    </w:p>
    <w:p w14:paraId="04166D1F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비즈니스 모델: 연령에 맞춘 큰 글씨와 직관적인 UX/UI, 연령대에 맞는 브랜드 큐레이션, AI 기반 개인화 추천. 수익 구조는 입점 브랜드 판매 수수료, 광고 및 프로모션 상품, 브랜드 마케팅 서비스</w:t>
      </w:r>
    </w:p>
    <w:p w14:paraId="6B64E752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Value Creation (가치 창출 &amp; 지원)</w:t>
      </w:r>
    </w:p>
    <w:p w14:paraId="190B2350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라포랩스가 시장 적합성을 찾는 과정에서 장기적 관점으로 창업팀을 지원 — 초기 커머스 기업 특성상 고객 확보와 사업모델 검증이 가장 중요한 시기였는데, 단기 성과보다 창업자의 실행력과 학습 속도를 신뢰하며 1년간 4차례의 후속 투자에 참여</w:t>
      </w:r>
    </w:p>
    <w:p w14:paraId="5B56648A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최초 기관투자자 지위를 통해 후속 대형 VC(소프트뱅크벤처스·에이티넘인베스트먼트·알토스벤처스 등) 유치의 신뢰도를 뒷받침</w:t>
      </w:r>
    </w:p>
    <w:p w14:paraId="1C5BEFFB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자체 Growth Team을 운영하며 채용, 조직 설계, PR, IR, 글로벌 네트워크 구축 과정에서 시행착오를 줄일 수 있도록 지원</w:t>
      </w:r>
    </w:p>
    <w:p w14:paraId="0E122E9A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Performance &amp; Exit (성과 &amp; 회수)</w:t>
      </w:r>
    </w:p>
    <w:p w14:paraId="6A92892F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서비스 출시 초기 주간 거래액이 약 20%씩 증가, 출시 9개월 만에 월간 활성 이용자(MAU) 70만 명 달성</w:t>
      </w:r>
    </w:p>
    <w:p w14:paraId="12A5B59B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매출: 2022년 185억원 → 2024년 571~711억원(매체별 집계 차이) → 2025년 약 855억원, 월간 활성 이용자는 약 300만 명 수준</w:t>
      </w:r>
    </w:p>
    <w:p w14:paraId="7A34B380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영업손실: 2023년 약 174억원 → 2024년 약 74~81억원 → 2025년 약 59억원으로 축소 추세</w:t>
      </w:r>
    </w:p>
    <w:p w14:paraId="52D73E8B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2025.12 SK텔레콤과 SK스토아·미디어S(채널S) 인수 주식매매계약(SPA) 체결(거래액 약 1,000억원대 추정, 무차입 인수) — 4050 고객 기반과 AI 개인화 추천 역량을 TV커머스와 결합하는 전략 추진 단계</w:t>
      </w:r>
    </w:p>
    <w:p w14:paraId="26873CE1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Exit 측면에서는 아직 IPO·M&amp;A를 통한 투자금 회수는 이루어지지 않았으며, 베이스벤처스 입장에서는 미실현 지분을 보유한 성장형 케이스</w:t>
      </w:r>
    </w:p>
    <w:p w14:paraId="2D374A2C" w14:textId="77777777" w:rsidR="005A4083" w:rsidRDefault="00000000">
      <w:pPr>
        <w:spacing w:before="80" w:after="200"/>
        <w:ind w:left="3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9A9B9C"/>
          <w:sz w:val="18"/>
          <w:szCs w:val="18"/>
        </w:rPr>
        <w:t>Source: 언론보도종합, 4조 분석</w:t>
      </w:r>
    </w:p>
    <w:p w14:paraId="3D2549EF" w14:textId="77777777" w:rsidR="005A4083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6. Case Study (3): 마크비전 투자 사례</w:t>
      </w:r>
    </w:p>
    <w:p w14:paraId="5A922865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Deal Summary (딜 개요)</w:t>
      </w:r>
    </w:p>
    <w:p w14:paraId="34248AFA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피투자사: 마크비전 (MarqVision Inc., YC W21) — AI 기반 브랜드 보호 및 IP 관리 B2B SaaS (2019년 말 설립, 미국 LA 본사)</w:t>
      </w:r>
    </w:p>
    <w:p w14:paraId="78F45BF4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투자 라운드 및 시점: Seed 라운드 / 2021년 4월 공식 발표, 라운드 총액 약 36억원($3.2M 규모)</w:t>
      </w:r>
    </w:p>
    <w:p w14:paraId="51789640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공동 투자자: Y Combinator, 베이스벤처스, 다날투자파트너스 — 베이스 단독 투자금/라운드 밸류/지분율은 비공개</w:t>
      </w:r>
    </w:p>
    <w:p w14:paraId="1A2903C6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’21년 YC 배치 출신 기업의 Seed 라운드 관행을 감안하면 당시 Post-money Valuation은 약 150억~300억원으로 추정, 3사 공동 참여를 감안할 때 베이스의 지분율은 single-digit 수준으로 추정</w:t>
      </w:r>
    </w:p>
    <w:p w14:paraId="60D68D9F" w14:textId="77777777" w:rsidR="00D92F8A" w:rsidRDefault="00D92F8A">
      <w:pPr>
        <w:pStyle w:val="2"/>
        <w:spacing w:before="200" w:after="80"/>
        <w:rPr>
          <w:rFonts w:asciiTheme="majorHAnsi" w:eastAsiaTheme="majorHAnsi" w:hAnsiTheme="majorHAnsi"/>
          <w:b/>
          <w:bCs/>
          <w:color w:val="2E4C86"/>
          <w:sz w:val="24"/>
          <w:szCs w:val="24"/>
        </w:rPr>
      </w:pPr>
    </w:p>
    <w:p w14:paraId="0A95B4EA" w14:textId="77777777" w:rsidR="00D92F8A" w:rsidRDefault="00D92F8A">
      <w:pPr>
        <w:pStyle w:val="2"/>
        <w:spacing w:before="200" w:after="80"/>
        <w:rPr>
          <w:rFonts w:asciiTheme="majorHAnsi" w:eastAsiaTheme="majorHAnsi" w:hAnsiTheme="majorHAnsi"/>
          <w:b/>
          <w:bCs/>
          <w:color w:val="2E4C86"/>
          <w:sz w:val="24"/>
          <w:szCs w:val="24"/>
        </w:rPr>
      </w:pPr>
    </w:p>
    <w:p w14:paraId="32827356" w14:textId="2C4A2AE2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lastRenderedPageBreak/>
        <w:t>Investment Thesis (투자 논리)</w:t>
      </w:r>
    </w:p>
    <w:p w14:paraId="518F6AC1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시장: 이커머스·SNS 확대로 위조상품 피해가 급증했으나 수작업에 의존하던 미개척 영역. 당시 강준열 파트너는 “기존에 존재하지 않던 영역을 새롭게 개척하며 글로벌 시장의 게임체인저가 될 것”이라 공개 코멘트</w:t>
      </w:r>
    </w:p>
    <w:p w14:paraId="05FF5704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팀 역량: 하버드 로스쿨 출신의 법률+AI 결합 역량을 갖춘 이인섭 대표 중심 창업진, YC 배치 통과를 통한 초기 실행력 검증</w:t>
      </w:r>
    </w:p>
    <w:p w14:paraId="2FB9F35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Business Model: 수작업 IP 보호 업무를 AI 모니터링/삭제 자동화 솔루션으로 구현한 B2B SaaS (반복 매출 구조)</w:t>
      </w:r>
    </w:p>
    <w:p w14:paraId="0BB8537B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Valuation / Strategy: 극초기 전문 하우스로서 낮은 진입 단가에 글로벌 스케일업 옵션을 선점하는 전형적 극초기 투자 전략</w:t>
      </w:r>
    </w:p>
    <w:p w14:paraId="39673C1F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Value Creation (가치 창출 &amp; 지원)</w:t>
      </w:r>
    </w:p>
    <w:p w14:paraId="487A521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’25년 12월 Talent Connect 웨비나를 통해 투자자 및 글로벌 구직자에게 마크비전 quick pitch 기회를 제공, 글로벌 인재 채용 기회 지원</w:t>
      </w:r>
    </w:p>
    <w:p w14:paraId="17AB4A18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창업자 출신 GP(신현성·강준열) 라인업 특성상 초기 조직 세팅 및 국내 K-브랜드/엔터프라이즈 초기 네트워크 연결 조력이 있었을 것으로 추정</w:t>
      </w:r>
    </w:p>
    <w:p w14:paraId="21462E1F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Series A 이후 라운드(DST글로벌, 알토스, Peak XV 등) 투자사 리스트에 베이스가 추가 명시되지 않아 후속 투자 주선에 대한 직접적 기여 여부는 확인 불가</w:t>
      </w:r>
    </w:p>
    <w:p w14:paraId="1C6425F8" w14:textId="77777777" w:rsidR="005A4083" w:rsidRDefault="00000000">
      <w:pPr>
        <w:pStyle w:val="a4"/>
        <w:spacing w:after="120"/>
        <w:ind w:left="3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89B627" wp14:editId="0D77E83A">
            <wp:extent cx="4438650" cy="2574417"/>
            <wp:effectExtent l="0" t="0" r="0" b="0"/>
            <wp:docPr id="504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1581" cy="257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523E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Performance &amp; Exit (성과 &amp; 회수)</w:t>
      </w:r>
    </w:p>
    <w:p w14:paraId="388CE260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Exit 여부: 미실현 / 지분 보유 추정</w:t>
      </w:r>
    </w:p>
    <w:p w14:paraId="0FD54C27" w14:textId="249F4C1F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후속 라운드</w:t>
      </w:r>
      <w:r w:rsidR="00D92F8A">
        <w:rPr>
          <w:rFonts w:asciiTheme="majorHAnsi" w:eastAsiaTheme="majorHAnsi" w:hAnsiTheme="majorHAnsi" w:hint="eastAsia"/>
        </w:rPr>
        <w:t xml:space="preserve"> </w:t>
      </w:r>
      <w:r w:rsidR="00D92F8A">
        <w:rPr>
          <w:rFonts w:asciiTheme="majorHAnsi" w:eastAsiaTheme="majorHAnsi" w:hAnsiTheme="majorHAnsi"/>
        </w:rPr>
        <w:t>–</w:t>
      </w:r>
      <w:r w:rsidR="00D92F8A">
        <w:rPr>
          <w:rFonts w:asciiTheme="majorHAnsi" w:eastAsiaTheme="majorHAnsi" w:hAnsiTheme="majorHAnsi" w:hint="eastAsia"/>
        </w:rPr>
        <w:t xml:space="preserve"> 아래 표 참고</w:t>
      </w:r>
    </w:p>
    <w:tbl>
      <w:tblPr>
        <w:tblStyle w:val="20"/>
        <w:tblW w:w="8804" w:type="dxa"/>
        <w:tblLook w:val="04A0" w:firstRow="1" w:lastRow="0" w:firstColumn="1" w:lastColumn="0" w:noHBand="0" w:noVBand="1"/>
      </w:tblPr>
      <w:tblGrid>
        <w:gridCol w:w="793"/>
        <w:gridCol w:w="1093"/>
        <w:gridCol w:w="1872"/>
        <w:gridCol w:w="5046"/>
      </w:tblGrid>
      <w:tr w:rsidR="00D92F8A" w:rsidRPr="006C1B39" w14:paraId="12FFC438" w14:textId="77777777" w:rsidTr="00D92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E438E" w14:textId="77777777" w:rsidR="00D92F8A" w:rsidRPr="006C1B39" w:rsidRDefault="00D92F8A" w:rsidP="00763443">
            <w:pPr>
              <w:wordWrap/>
              <w:spacing w:after="40" w:line="276" w:lineRule="auto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시점</w:t>
            </w:r>
          </w:p>
        </w:tc>
        <w:tc>
          <w:tcPr>
            <w:tcW w:w="0" w:type="auto"/>
            <w:hideMark/>
          </w:tcPr>
          <w:p w14:paraId="1B127AD3" w14:textId="77777777" w:rsidR="00D92F8A" w:rsidRPr="006C1B39" w:rsidRDefault="00D92F8A" w:rsidP="00763443">
            <w:pPr>
              <w:wordWrap/>
              <w:spacing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라운드</w:t>
            </w:r>
          </w:p>
        </w:tc>
        <w:tc>
          <w:tcPr>
            <w:tcW w:w="0" w:type="auto"/>
            <w:hideMark/>
          </w:tcPr>
          <w:p w14:paraId="2EFEBB22" w14:textId="77777777" w:rsidR="00D92F8A" w:rsidRPr="006C1B39" w:rsidRDefault="00D92F8A" w:rsidP="00763443">
            <w:pPr>
              <w:wordWrap/>
              <w:spacing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규모</w:t>
            </w:r>
          </w:p>
        </w:tc>
        <w:tc>
          <w:tcPr>
            <w:tcW w:w="0" w:type="auto"/>
            <w:hideMark/>
          </w:tcPr>
          <w:p w14:paraId="7D5DCFF4" w14:textId="77777777" w:rsidR="00D92F8A" w:rsidRPr="006C1B39" w:rsidRDefault="00D92F8A" w:rsidP="00763443">
            <w:pPr>
              <w:wordWrap/>
              <w:spacing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주요 투자자</w:t>
            </w:r>
          </w:p>
        </w:tc>
      </w:tr>
      <w:tr w:rsidR="00D92F8A" w:rsidRPr="006C1B39" w14:paraId="0353064A" w14:textId="77777777" w:rsidTr="00D92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7667E" w14:textId="77777777" w:rsidR="00D92F8A" w:rsidRPr="006C1B39" w:rsidRDefault="00D92F8A" w:rsidP="00763443">
            <w:pPr>
              <w:wordWrap/>
              <w:spacing w:after="4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'</w:t>
            </w:r>
            <w:r w:rsidRPr="006C1B39">
              <w:rPr>
                <w:sz w:val="20"/>
                <w:szCs w:val="20"/>
              </w:rPr>
              <w:t>21.04</w:t>
            </w:r>
          </w:p>
        </w:tc>
        <w:tc>
          <w:tcPr>
            <w:tcW w:w="0" w:type="auto"/>
            <w:hideMark/>
          </w:tcPr>
          <w:p w14:paraId="11C3DAED" w14:textId="77777777" w:rsidR="00D92F8A" w:rsidRPr="006C1B39" w:rsidRDefault="00D92F8A" w:rsidP="00763443">
            <w:pPr>
              <w:wordWrap/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Seed</w:t>
            </w:r>
          </w:p>
        </w:tc>
        <w:tc>
          <w:tcPr>
            <w:tcW w:w="0" w:type="auto"/>
            <w:hideMark/>
          </w:tcPr>
          <w:p w14:paraId="21B25FFC" w14:textId="77777777" w:rsidR="00D92F8A" w:rsidRPr="006C1B39" w:rsidRDefault="00D92F8A" w:rsidP="00763443">
            <w:pPr>
              <w:wordWrap/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36억 원</w:t>
            </w:r>
          </w:p>
        </w:tc>
        <w:tc>
          <w:tcPr>
            <w:tcW w:w="0" w:type="auto"/>
            <w:hideMark/>
          </w:tcPr>
          <w:p w14:paraId="53190EA1" w14:textId="77777777" w:rsidR="00D92F8A" w:rsidRPr="006C1B39" w:rsidRDefault="00D92F8A" w:rsidP="00763443">
            <w:pPr>
              <w:wordWrap/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 xml:space="preserve">YC, </w:t>
            </w:r>
            <w:proofErr w:type="spellStart"/>
            <w:r w:rsidRPr="006C1B39">
              <w:rPr>
                <w:sz w:val="20"/>
                <w:szCs w:val="20"/>
              </w:rPr>
              <w:t>베이스인베스트먼트</w:t>
            </w:r>
            <w:proofErr w:type="spellEnd"/>
            <w:r w:rsidRPr="006C1B39">
              <w:rPr>
                <w:sz w:val="20"/>
                <w:szCs w:val="20"/>
              </w:rPr>
              <w:t xml:space="preserve">, </w:t>
            </w:r>
            <w:proofErr w:type="spellStart"/>
            <w:r w:rsidRPr="006C1B39">
              <w:rPr>
                <w:sz w:val="20"/>
                <w:szCs w:val="20"/>
              </w:rPr>
              <w:t>다날투자파트너스</w:t>
            </w:r>
            <w:proofErr w:type="spellEnd"/>
          </w:p>
        </w:tc>
      </w:tr>
      <w:tr w:rsidR="00D92F8A" w:rsidRPr="006C1B39" w14:paraId="3741B9BE" w14:textId="77777777" w:rsidTr="00D92F8A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50985" w14:textId="77777777" w:rsidR="00D92F8A" w:rsidRPr="006C1B39" w:rsidRDefault="00D92F8A" w:rsidP="00763443">
            <w:pPr>
              <w:wordWrap/>
              <w:spacing w:after="4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'</w:t>
            </w:r>
            <w:r w:rsidRPr="006C1B39">
              <w:rPr>
                <w:sz w:val="20"/>
                <w:szCs w:val="20"/>
              </w:rPr>
              <w:t>22.08</w:t>
            </w:r>
          </w:p>
        </w:tc>
        <w:tc>
          <w:tcPr>
            <w:tcW w:w="0" w:type="auto"/>
            <w:hideMark/>
          </w:tcPr>
          <w:p w14:paraId="5EEAF57B" w14:textId="77777777" w:rsidR="00D92F8A" w:rsidRPr="006C1B39" w:rsidRDefault="00D92F8A" w:rsidP="00763443">
            <w:pPr>
              <w:wordWrap/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Series A</w:t>
            </w:r>
          </w:p>
        </w:tc>
        <w:tc>
          <w:tcPr>
            <w:tcW w:w="0" w:type="auto"/>
            <w:hideMark/>
          </w:tcPr>
          <w:p w14:paraId="76D84912" w14:textId="77777777" w:rsidR="00D92F8A" w:rsidRPr="006C1B39" w:rsidRDefault="00D92F8A" w:rsidP="00763443">
            <w:pPr>
              <w:wordWrap/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260억 원</w:t>
            </w:r>
            <w:r w:rsidRPr="006C1B39">
              <w:rPr>
                <w:rFonts w:hint="eastAsia"/>
                <w:sz w:val="20"/>
                <w:szCs w:val="20"/>
              </w:rPr>
              <w:t>+</w:t>
            </w:r>
            <w:r w:rsidRPr="006C1B39">
              <w:rPr>
                <w:sz w:val="20"/>
                <w:szCs w:val="20"/>
              </w:rPr>
              <w:t xml:space="preserve"> ($20M)</w:t>
            </w:r>
          </w:p>
        </w:tc>
        <w:tc>
          <w:tcPr>
            <w:tcW w:w="0" w:type="auto"/>
            <w:hideMark/>
          </w:tcPr>
          <w:p w14:paraId="62782C20" w14:textId="77777777" w:rsidR="00D92F8A" w:rsidRPr="006C1B39" w:rsidRDefault="00D92F8A" w:rsidP="00763443">
            <w:pPr>
              <w:wordWrap/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 xml:space="preserve">DST글로벌, </w:t>
            </w:r>
            <w:proofErr w:type="spellStart"/>
            <w:r w:rsidRPr="006C1B39">
              <w:rPr>
                <w:sz w:val="20"/>
                <w:szCs w:val="20"/>
              </w:rPr>
              <w:t>에이티넘</w:t>
            </w:r>
            <w:proofErr w:type="spellEnd"/>
            <w:r w:rsidRPr="006C1B39">
              <w:rPr>
                <w:sz w:val="20"/>
                <w:szCs w:val="20"/>
              </w:rPr>
              <w:t xml:space="preserve"> (기존: SBVA, YC 등)</w:t>
            </w:r>
          </w:p>
        </w:tc>
      </w:tr>
      <w:tr w:rsidR="00D92F8A" w:rsidRPr="006C1B39" w14:paraId="3D46EBC0" w14:textId="77777777" w:rsidTr="00D92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F7A00" w14:textId="77777777" w:rsidR="00D92F8A" w:rsidRPr="006C1B39" w:rsidRDefault="00D92F8A" w:rsidP="00763443">
            <w:pPr>
              <w:wordWrap/>
              <w:spacing w:after="4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'</w:t>
            </w:r>
            <w:r w:rsidRPr="006C1B39">
              <w:rPr>
                <w:sz w:val="20"/>
                <w:szCs w:val="20"/>
              </w:rPr>
              <w:t>24.10</w:t>
            </w:r>
          </w:p>
        </w:tc>
        <w:tc>
          <w:tcPr>
            <w:tcW w:w="0" w:type="auto"/>
            <w:hideMark/>
          </w:tcPr>
          <w:p w14:paraId="087832E3" w14:textId="77777777" w:rsidR="00D92F8A" w:rsidRPr="006C1B39" w:rsidRDefault="00D92F8A" w:rsidP="00763443">
            <w:pPr>
              <w:wordWrap/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Series A+</w:t>
            </w:r>
          </w:p>
        </w:tc>
        <w:tc>
          <w:tcPr>
            <w:tcW w:w="0" w:type="auto"/>
            <w:hideMark/>
          </w:tcPr>
          <w:p w14:paraId="0644DCB3" w14:textId="77777777" w:rsidR="00D92F8A" w:rsidRPr="006C1B39" w:rsidRDefault="00D92F8A" w:rsidP="00763443">
            <w:pPr>
              <w:wordWrap/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220억 원</w:t>
            </w:r>
            <w:r w:rsidRPr="006C1B39">
              <w:rPr>
                <w:rFonts w:hint="eastAsia"/>
                <w:sz w:val="20"/>
                <w:szCs w:val="20"/>
              </w:rPr>
              <w:t>+</w:t>
            </w:r>
          </w:p>
        </w:tc>
        <w:tc>
          <w:tcPr>
            <w:tcW w:w="0" w:type="auto"/>
            <w:hideMark/>
          </w:tcPr>
          <w:p w14:paraId="1AD37547" w14:textId="77777777" w:rsidR="00D92F8A" w:rsidRPr="006C1B39" w:rsidRDefault="00D92F8A" w:rsidP="00763443">
            <w:pPr>
              <w:wordWrap/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6C1B39">
              <w:rPr>
                <w:sz w:val="20"/>
                <w:szCs w:val="20"/>
              </w:rPr>
              <w:t>알토스벤처스</w:t>
            </w:r>
            <w:proofErr w:type="spellEnd"/>
            <w:r w:rsidRPr="006C1B39">
              <w:rPr>
                <w:sz w:val="20"/>
                <w:szCs w:val="20"/>
              </w:rPr>
              <w:t xml:space="preserve">, </w:t>
            </w:r>
            <w:proofErr w:type="spellStart"/>
            <w:r w:rsidRPr="006C1B39">
              <w:rPr>
                <w:sz w:val="20"/>
                <w:szCs w:val="20"/>
              </w:rPr>
              <w:t>QuantumLight</w:t>
            </w:r>
            <w:proofErr w:type="spellEnd"/>
            <w:r w:rsidRPr="006C1B39">
              <w:rPr>
                <w:sz w:val="20"/>
                <w:szCs w:val="20"/>
              </w:rPr>
              <w:t xml:space="preserve">, </w:t>
            </w:r>
            <w:proofErr w:type="spellStart"/>
            <w:r w:rsidRPr="006C1B39">
              <w:rPr>
                <w:sz w:val="20"/>
                <w:szCs w:val="20"/>
              </w:rPr>
              <w:t>스마일게이트</w:t>
            </w:r>
            <w:proofErr w:type="spellEnd"/>
            <w:r w:rsidRPr="006C1B39">
              <w:rPr>
                <w:sz w:val="20"/>
                <w:szCs w:val="20"/>
              </w:rPr>
              <w:t xml:space="preserve"> 등</w:t>
            </w:r>
          </w:p>
        </w:tc>
      </w:tr>
      <w:tr w:rsidR="00D92F8A" w:rsidRPr="006C1B39" w14:paraId="2A86CC8F" w14:textId="77777777" w:rsidTr="00D92F8A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EFF1D" w14:textId="77777777" w:rsidR="00D92F8A" w:rsidRPr="006C1B39" w:rsidRDefault="00D92F8A" w:rsidP="00763443">
            <w:pPr>
              <w:wordWrap/>
              <w:spacing w:after="40" w:line="276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'</w:t>
            </w:r>
            <w:r w:rsidRPr="006C1B39">
              <w:rPr>
                <w:sz w:val="20"/>
                <w:szCs w:val="20"/>
              </w:rPr>
              <w:t>25.09</w:t>
            </w:r>
          </w:p>
        </w:tc>
        <w:tc>
          <w:tcPr>
            <w:tcW w:w="0" w:type="auto"/>
            <w:hideMark/>
          </w:tcPr>
          <w:p w14:paraId="741DD79F" w14:textId="77777777" w:rsidR="00D92F8A" w:rsidRPr="006C1B39" w:rsidRDefault="00D92F8A" w:rsidP="00763443">
            <w:pPr>
              <w:wordWrap/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Series B</w:t>
            </w:r>
          </w:p>
        </w:tc>
        <w:tc>
          <w:tcPr>
            <w:tcW w:w="0" w:type="auto"/>
            <w:hideMark/>
          </w:tcPr>
          <w:p w14:paraId="37E5D1AB" w14:textId="77777777" w:rsidR="00D92F8A" w:rsidRPr="006C1B39" w:rsidRDefault="00D92F8A" w:rsidP="00763443">
            <w:pPr>
              <w:wordWrap/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700억 원</w:t>
            </w:r>
            <w:r w:rsidRPr="006C1B39">
              <w:rPr>
                <w:rFonts w:hint="eastAsia"/>
                <w:sz w:val="20"/>
                <w:szCs w:val="20"/>
              </w:rPr>
              <w:t>+</w:t>
            </w:r>
            <w:r w:rsidRPr="006C1B39">
              <w:rPr>
                <w:sz w:val="20"/>
                <w:szCs w:val="20"/>
              </w:rPr>
              <w:t xml:space="preserve"> ($48M)</w:t>
            </w:r>
          </w:p>
        </w:tc>
        <w:tc>
          <w:tcPr>
            <w:tcW w:w="0" w:type="auto"/>
            <w:hideMark/>
          </w:tcPr>
          <w:p w14:paraId="06A95DF9" w14:textId="77777777" w:rsidR="00D92F8A" w:rsidRPr="006C1B39" w:rsidRDefault="00D92F8A" w:rsidP="00763443">
            <w:pPr>
              <w:wordWrap/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C1B39">
              <w:rPr>
                <w:sz w:val="20"/>
                <w:szCs w:val="20"/>
              </w:rPr>
              <w:t>Peak XV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6C1B39"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Lead</w:t>
            </w:r>
            <w:r w:rsidRPr="006C1B39">
              <w:rPr>
                <w:sz w:val="20"/>
                <w:szCs w:val="20"/>
              </w:rPr>
              <w:t>), Salesforce Ventures, Coral Capital 등</w:t>
            </w:r>
          </w:p>
        </w:tc>
      </w:tr>
    </w:tbl>
    <w:p w14:paraId="1547363B" w14:textId="77777777" w:rsidR="00D92F8A" w:rsidRPr="00D92F8A" w:rsidRDefault="00D92F8A" w:rsidP="00D92F8A">
      <w:pPr>
        <w:spacing w:after="40"/>
        <w:rPr>
          <w:rFonts w:asciiTheme="majorHAnsi" w:eastAsiaTheme="majorHAnsi" w:hAnsiTheme="majorHAnsi" w:hint="eastAsia"/>
        </w:rPr>
      </w:pPr>
    </w:p>
    <w:p w14:paraId="04D72E64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영업 지표: 누적 투자유치액 1,200억원+, ’25년 1분기 기준 ARR 300억원 돌파(’26년 3배 성장 목표)</w:t>
      </w:r>
    </w:p>
    <w:p w14:paraId="4E1B6AF9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수익률(IRR/MOIC): 라운드별 밸류에이션 및 세컨더리 매각 등 회수 여부가 비공개되어 확인 불가</w:t>
      </w:r>
    </w:p>
    <w:p w14:paraId="0CE3B896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미실현 멀티플 추정: Seed 라운드 당시 post-money valuation 150~300억원 수준. ARR 300억원에 글로벌 탑티어 B2B SaaS 멀티플(10x 안팎)을 적용하면 Series B 기업가치는 3천억원 이상이었을 것으로 추정. 3차례의 후속 라운드로 인한 누적 지분 희석(약 50% 추정)을 차감하면 지분 희석 전 기준 장부상 미실현 멀티플은 약 9x(중립적) 내외로 추정 가능</w:t>
      </w:r>
    </w:p>
    <w:p w14:paraId="172D1C13" w14:textId="77777777" w:rsidR="005A4083" w:rsidRDefault="00000000">
      <w:pPr>
        <w:spacing w:before="80" w:after="200"/>
        <w:ind w:left="3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9A9B9C"/>
          <w:sz w:val="18"/>
          <w:szCs w:val="18"/>
        </w:rPr>
        <w:t>Source: 언론보도종합, Value Add VC, 4조 분석</w:t>
      </w:r>
    </w:p>
    <w:p w14:paraId="389AC69E" w14:textId="77777777" w:rsidR="005A4083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7. Case Study (4): 트래블월렛 투자 사례</w:t>
      </w:r>
    </w:p>
    <w:p w14:paraId="24C25A57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Deal Summary (딜 개요)</w:t>
      </w:r>
    </w:p>
    <w:p w14:paraId="4F108542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2017년 ‘모바일퉁’으로 설립(김형우 대표, 고려대 경제학과·런던경영대학원 금융공학 석사, 前 외환딜러), 2020년 트래블월렛으로 사명 변경</w:t>
      </w:r>
    </w:p>
    <w:p w14:paraId="47D52405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2019.1 카카오벤처스 리드 시드 라운드 9억원(베이스인베스트먼트·두나무앤파트너스·서울대기술지주회사 등 참여)</w:t>
      </w:r>
    </w:p>
    <w:p w14:paraId="56D3B4FF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2021.9 시리즈B 158억원(추가 30억원 포함 총 188억원), 기업가치 1,000억원 달성</w:t>
      </w:r>
    </w:p>
    <w:p w14:paraId="12D38B08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2024.6 美 라이트스피드벤처파트너스가 구주 인수 방식으로 참여(한국기업 첫 투자)</w:t>
      </w:r>
    </w:p>
    <w:p w14:paraId="58897710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2025.10 시리즈D 1차 161억원 조달(추가 90억원 예정, 총 250억원 목표), 프리밸류 기준 기업가치 약 3,500억원</w:t>
      </w:r>
    </w:p>
    <w:p w14:paraId="2CA993C1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Investment Thesis (투자 논리)</w:t>
      </w:r>
    </w:p>
    <w:p w14:paraId="00961F05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비즈니스 모델: 소비자에게 수수료를 받지 않는 대신 VISA 가맹점 인터체인지 피를 분배받는 수익모델</w:t>
      </w:r>
    </w:p>
    <w:p w14:paraId="1A30B65F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진입장벽: 2020년 세계 두 번째, 아시아 최초로 VISA Principal Member 라이선스를 취득해 강한 진입장벽을 확보</w:t>
      </w:r>
    </w:p>
    <w:p w14:paraId="59D10CCA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팀: 외환딜러 출신 창업자의 도메인 전문성이 복잡한 라이선스 취득과 정산 인프라 구축을 가능케 함</w:t>
      </w:r>
    </w:p>
    <w:p w14:paraId="43E48227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Value Creation (가치 창출 &amp; 지원)</w:t>
      </w:r>
    </w:p>
    <w:p w14:paraId="3061EF61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시드 라운드 초기 참여로 후속 대형 금융사(산업은행·한화투자증권 등) 유치의 발판 마련에 기여</w:t>
      </w:r>
    </w:p>
    <w:p w14:paraId="38293494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그로스팀 체계를 통한 초기 채용 지원 등 조직 구축에 조력했을 것으로 추정(구체적 활동 내역은 비공개)</w:t>
      </w:r>
    </w:p>
    <w:p w14:paraId="1FD2F187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시드 라운드 이후에는 베이스벤처스의 직접적 참여 여부가 공개 자료에서 확인되지 않음</w:t>
      </w:r>
    </w:p>
    <w:p w14:paraId="7A8880C3" w14:textId="77777777" w:rsidR="005A4083" w:rsidRDefault="00000000">
      <w:pPr>
        <w:pStyle w:val="2"/>
        <w:spacing w:before="200" w:after="8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color w:val="2E4C86"/>
          <w:sz w:val="24"/>
          <w:szCs w:val="24"/>
        </w:rPr>
        <w:t>Performance &amp; Exit (성과 &amp; 회수)</w:t>
      </w:r>
    </w:p>
    <w:p w14:paraId="61C0A5EF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2025년 매출 706억원, 3년 평균 매출 성장률 315%, 2024년 4분기 흑자 전환</w:t>
      </w:r>
    </w:p>
    <w:p w14:paraId="36AAADA6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국내 트래블카드 시장점유율 약 40%로 1위, 2025.9 예비유니콘 선정(당시 누적 투자유치액 720억원)</w:t>
      </w:r>
    </w:p>
    <w:p w14:paraId="4CD47B64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2025년 말~2026년 코스닥 상장을 목표로 주관사 선정 절차 진입, PSR 기준 기업가치 약 3,700억원 거론</w:t>
      </w:r>
    </w:p>
    <w:p w14:paraId="0E8E8D1D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라포랩스와 달리 실제 IPO 트랙에 진입한 상태로, 베이스벤처스 포트폴리오 중 엑싯에 가장 근접한 사례</w:t>
      </w:r>
    </w:p>
    <w:p w14:paraId="0DC84696" w14:textId="77777777" w:rsidR="005A4083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리스크 요인: Revolut·Wise 등 글로벌 강자의 한국 진출, 네이버·카카오의 외화결제 시장 진입 가능성</w:t>
      </w:r>
    </w:p>
    <w:p w14:paraId="5748B30B" w14:textId="77777777" w:rsidR="005A4083" w:rsidRDefault="00000000">
      <w:pPr>
        <w:spacing w:before="80" w:after="200"/>
        <w:ind w:left="36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color w:val="9A9B9C"/>
          <w:sz w:val="18"/>
          <w:szCs w:val="18"/>
        </w:rPr>
        <w:t>Source: 언론보도종합, 4조 분석</w:t>
      </w:r>
    </w:p>
    <w:p w14:paraId="1B09A2F0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lastRenderedPageBreak/>
        <w:t xml:space="preserve">8. VC vs PE 관점 </w:t>
      </w:r>
      <w:proofErr w:type="gramStart"/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 xml:space="preserve">비교  </w:t>
      </w:r>
      <w:r w:rsidRPr="004D6BE4">
        <w:rPr>
          <w:rFonts w:asciiTheme="majorHAnsi" w:eastAsiaTheme="majorHAnsi" w:hAnsiTheme="majorHAnsi"/>
          <w:b/>
          <w:bCs/>
          <w:color w:val="1F3864"/>
          <w:sz w:val="24"/>
          <w:szCs w:val="24"/>
        </w:rPr>
        <w:t>(</w:t>
      </w:r>
      <w:proofErr w:type="gramEnd"/>
      <w:r w:rsidR="004D6BE4" w:rsidRPr="004D6BE4">
        <w:rPr>
          <w:rFonts w:asciiTheme="majorHAnsi" w:eastAsiaTheme="majorHAnsi" w:hAnsiTheme="majorHAnsi" w:hint="eastAsia"/>
          <w:b/>
          <w:bCs/>
          <w:color w:val="1F3864"/>
          <w:sz w:val="24"/>
          <w:szCs w:val="24"/>
        </w:rPr>
        <w:t>7/23 팀별 발표를 듣고 생각해보기</w:t>
      </w:r>
      <w:r w:rsidRPr="004D6BE4">
        <w:rPr>
          <w:rFonts w:asciiTheme="majorHAnsi" w:eastAsiaTheme="majorHAnsi" w:hAnsiTheme="majorHAnsi"/>
          <w:b/>
          <w:bCs/>
          <w:color w:val="1F3864"/>
          <w:sz w:val="24"/>
          <w:szCs w:val="24"/>
        </w:rPr>
        <w:t>)</w:t>
      </w:r>
    </w:p>
    <w:p w14:paraId="5BBC80EA" w14:textId="77777777" w:rsidR="00C4053C" w:rsidRPr="00620185" w:rsidRDefault="004D6BE4">
      <w:pPr>
        <w:pBdr>
          <w:top w:val="single" w:sz="2" w:space="4" w:color="F2F4F8"/>
          <w:left w:val="single" w:sz="18" w:space="8" w:color="1F3864"/>
          <w:bottom w:val="single" w:sz="2" w:space="4" w:color="F2F4F8"/>
        </w:pBdr>
        <w:shd w:val="clear" w:color="auto" w:fill="F2F4F8"/>
        <w:spacing w:before="40" w:after="12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i/>
          <w:iCs/>
          <w:color w:val="595959"/>
          <w:sz w:val="18"/>
          <w:szCs w:val="18"/>
        </w:rPr>
        <w:t xml:space="preserve">팀별 발표를 듣고 </w:t>
      </w: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>비교</w:t>
      </w:r>
      <w:r>
        <w:rPr>
          <w:rFonts w:asciiTheme="majorHAnsi" w:eastAsiaTheme="majorHAnsi" w:hAnsiTheme="majorHAnsi" w:hint="eastAsia"/>
          <w:i/>
          <w:iCs/>
          <w:color w:val="595959"/>
          <w:sz w:val="18"/>
          <w:szCs w:val="18"/>
        </w:rPr>
        <w:t>해보</w:t>
      </w:r>
      <w:r w:rsidRPr="00620185">
        <w:rPr>
          <w:rFonts w:asciiTheme="majorHAnsi" w:eastAsiaTheme="majorHAnsi" w:hAnsiTheme="majorHAnsi"/>
          <w:i/>
          <w:iCs/>
          <w:color w:val="595959"/>
          <w:sz w:val="18"/>
          <w:szCs w:val="18"/>
        </w:rPr>
        <w:t xml:space="preserve">세요. 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40"/>
      </w:tblGrid>
      <w:tr w:rsidR="00620185" w:rsidRPr="00620185" w14:paraId="13B6F8C9" w14:textId="77777777" w:rsidTr="009A1655"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A85E5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04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F89D1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FFFFFF"/>
                <w:sz w:val="18"/>
                <w:szCs w:val="18"/>
              </w:rPr>
              <w:t>우리가 고른 VC</w:t>
            </w:r>
            <w:r>
              <w:rPr>
                <w:rFonts w:asciiTheme="majorHAnsi" w:eastAsiaTheme="majorHAnsi" w:hAnsiTheme="majorHAnsi" w:hint="eastAsia"/>
                <w:b/>
                <w:bCs/>
                <w:color w:val="FFFFFF"/>
                <w:sz w:val="18"/>
                <w:szCs w:val="18"/>
              </w:rPr>
              <w:t>/PE</w:t>
            </w:r>
          </w:p>
        </w:tc>
      </w:tr>
      <w:tr w:rsidR="00620185" w:rsidRPr="00620185" w14:paraId="274A9520" w14:textId="77777777" w:rsidTr="0062009E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2F309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자금 원천 (LP 성격)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28D10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621685F4" w14:textId="77777777" w:rsidTr="002A04BA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7BF45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투자 </w:t>
            </w:r>
            <w:proofErr w:type="gramStart"/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단계 /</w:t>
            </w:r>
            <w:proofErr w:type="gramEnd"/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 xml:space="preserve"> 기업 성숙도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1A152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48AF9E8F" w14:textId="77777777" w:rsidTr="00D613FC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DC034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지분율 &amp; 지배구조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34736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395550FB" w14:textId="77777777" w:rsidTr="00BE15CB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2B9C8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레버리지(차입) 활용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DDB5D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5D8D020B" w14:textId="77777777" w:rsidTr="00953958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090FE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가치 창출 방식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711A7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1E06201E" w14:textId="77777777" w:rsidTr="00754B29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439B0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위험–수익 구조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5D8AD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76B62262" w14:textId="77777777" w:rsidTr="00DF20FC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AEC5F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대표 Exit 경로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AF1AB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47518261" w14:textId="77777777" w:rsidTr="00337107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1EDC8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보수 구조 (관리보수/성과보수)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BE5F4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  <w:tr w:rsidR="00620185" w:rsidRPr="00620185" w14:paraId="15C16914" w14:textId="77777777" w:rsidTr="00DF5D81">
        <w:tc>
          <w:tcPr>
            <w:tcW w:w="3200" w:type="dxa"/>
            <w:shd w:val="clear" w:color="auto" w:fill="F2F4F8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39AAF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  <w:r w:rsidRPr="00620185">
              <w:rPr>
                <w:rFonts w:asciiTheme="majorHAnsi" w:eastAsiaTheme="majorHAnsi" w:hAnsiTheme="majorHAnsi"/>
                <w:b/>
                <w:bCs/>
                <w:color w:val="000000"/>
                <w:sz w:val="18"/>
                <w:szCs w:val="18"/>
              </w:rPr>
              <w:t>보유(홀딩) 기간</w:t>
            </w:r>
          </w:p>
        </w:tc>
        <w:tc>
          <w:tcPr>
            <w:tcW w:w="604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1DE14" w14:textId="77777777" w:rsidR="00620185" w:rsidRPr="00620185" w:rsidRDefault="00620185">
            <w:pPr>
              <w:rPr>
                <w:rFonts w:asciiTheme="majorHAnsi" w:eastAsiaTheme="majorHAnsi" w:hAnsiTheme="majorHAnsi"/>
              </w:rPr>
            </w:pPr>
          </w:p>
        </w:tc>
      </w:tr>
    </w:tbl>
    <w:p w14:paraId="37E8E681" w14:textId="77777777" w:rsidR="00C4053C" w:rsidRPr="00620185" w:rsidRDefault="00C4053C">
      <w:pPr>
        <w:spacing w:after="80"/>
        <w:rPr>
          <w:rFonts w:asciiTheme="majorHAnsi" w:eastAsiaTheme="majorHAnsi" w:hAnsiTheme="majorHAnsi"/>
        </w:rPr>
      </w:pPr>
    </w:p>
    <w:p w14:paraId="7CDFAC37" w14:textId="77777777" w:rsidR="00C4053C" w:rsidRPr="00620185" w:rsidRDefault="00000000">
      <w:pPr>
        <w:spacing w:after="8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000000"/>
        </w:rPr>
        <w:t xml:space="preserve">표를 채운 뒤, 투자사의 차이를 관통하는 핵심 통찰 2~3가지를 </w:t>
      </w:r>
      <w:r w:rsidR="004D6BE4">
        <w:rPr>
          <w:rFonts w:asciiTheme="majorHAnsi" w:eastAsiaTheme="majorHAnsi" w:hAnsiTheme="majorHAnsi" w:hint="eastAsia"/>
          <w:b/>
          <w:bCs/>
          <w:color w:val="000000"/>
        </w:rPr>
        <w:t>생각해봅시다</w:t>
      </w:r>
      <w:r w:rsidRPr="00620185">
        <w:rPr>
          <w:rFonts w:asciiTheme="majorHAnsi" w:eastAsiaTheme="majorHAnsi" w:hAnsiTheme="majorHAnsi"/>
          <w:b/>
          <w:bCs/>
          <w:color w:val="000000"/>
        </w:rPr>
        <w:t>.</w:t>
      </w:r>
    </w:p>
    <w:p w14:paraId="2BDEB384" w14:textId="77777777" w:rsidR="00C4053C" w:rsidRPr="00620185" w:rsidRDefault="00000000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</w:rPr>
        <w:t xml:space="preserve">핵심 통찰 </w:t>
      </w:r>
      <w:r w:rsidRPr="00620185">
        <w:rPr>
          <w:rFonts w:asciiTheme="majorHAnsi" w:eastAsiaTheme="majorHAnsi" w:hAnsiTheme="majorHAnsi"/>
          <w:i/>
          <w:iCs/>
          <w:color w:val="A6A6A6"/>
        </w:rPr>
        <w:t>→ [작성]</w:t>
      </w:r>
    </w:p>
    <w:p w14:paraId="19999A69" w14:textId="77777777" w:rsidR="00C4053C" w:rsidRPr="00620185" w:rsidRDefault="00000000">
      <w:pPr>
        <w:pStyle w:val="1"/>
        <w:pBdr>
          <w:bottom w:val="single" w:sz="12" w:space="4" w:color="1F3864"/>
        </w:pBdr>
        <w:spacing w:before="280" w:after="120"/>
        <w:rPr>
          <w:rFonts w:asciiTheme="majorHAnsi" w:eastAsiaTheme="majorHAnsi" w:hAnsiTheme="majorHAnsi"/>
        </w:rPr>
      </w:pPr>
      <w:r w:rsidRPr="00620185">
        <w:rPr>
          <w:rFonts w:asciiTheme="majorHAnsi" w:eastAsiaTheme="majorHAnsi" w:hAnsiTheme="majorHAnsi"/>
          <w:b/>
          <w:bCs/>
          <w:color w:val="1F3864"/>
          <w:sz w:val="30"/>
          <w:szCs w:val="30"/>
        </w:rPr>
        <w:t>9. 고민해보면 좋을 내용</w:t>
      </w:r>
    </w:p>
    <w:p w14:paraId="12BD8842" w14:textId="37AFE78E" w:rsidR="00C4053C" w:rsidRDefault="00D92F8A" w:rsidP="007324EF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리프라이즈</w:t>
      </w:r>
      <w:proofErr w:type="spellEnd"/>
      <w:r>
        <w:rPr>
          <w:rFonts w:asciiTheme="majorHAnsi" w:eastAsiaTheme="majorHAnsi" w:hAnsiTheme="majorHAnsi" w:hint="eastAsia"/>
        </w:rPr>
        <w:t xml:space="preserve"> 투자의 경우 </w:t>
      </w:r>
      <w:r w:rsidR="007324EF">
        <w:rPr>
          <w:rFonts w:asciiTheme="majorHAnsi" w:eastAsiaTheme="majorHAnsi" w:hAnsiTheme="majorHAnsi" w:hint="eastAsia"/>
        </w:rPr>
        <w:t>타겟 시장이 예상보다 큰 것은 사실인데 유효시장(SAM)이 어느 정도 수준일지?</w:t>
      </w:r>
    </w:p>
    <w:p w14:paraId="7B5FF9D2" w14:textId="7C2BB81C" w:rsidR="005A4083" w:rsidRPr="00082AF2" w:rsidRDefault="007324EF" w:rsidP="00082AF2">
      <w:pPr>
        <w:pStyle w:val="a4"/>
        <w:numPr>
          <w:ilvl w:val="0"/>
          <w:numId w:val="2"/>
        </w:numPr>
        <w:spacing w:after="40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 w:hint="eastAsia"/>
        </w:rPr>
        <w:t xml:space="preserve">시장 자체가 </w:t>
      </w:r>
      <w:proofErr w:type="spellStart"/>
      <w:r>
        <w:rPr>
          <w:rFonts w:asciiTheme="majorHAnsi" w:eastAsiaTheme="majorHAnsi" w:hAnsiTheme="majorHAnsi" w:hint="eastAsia"/>
        </w:rPr>
        <w:t>그로스가</w:t>
      </w:r>
      <w:proofErr w:type="spellEnd"/>
      <w:r>
        <w:rPr>
          <w:rFonts w:asciiTheme="majorHAnsi" w:eastAsiaTheme="majorHAnsi" w:hAnsiTheme="majorHAnsi" w:hint="eastAsia"/>
        </w:rPr>
        <w:t xml:space="preserve"> 나오는 산업은 아니라면 어느 시점에 도달한 다음에는 CAP이 막히는 것을 고려하지 않는 것은 </w:t>
      </w:r>
      <w:proofErr w:type="spellStart"/>
      <w:r>
        <w:rPr>
          <w:rFonts w:asciiTheme="majorHAnsi" w:eastAsiaTheme="majorHAnsi" w:hAnsiTheme="majorHAnsi" w:hint="eastAsia"/>
        </w:rPr>
        <w:t>얼리투자라서</w:t>
      </w:r>
      <w:proofErr w:type="spellEnd"/>
      <w:r>
        <w:rPr>
          <w:rFonts w:asciiTheme="majorHAnsi" w:eastAsiaTheme="majorHAnsi" w:hAnsiTheme="majorHAnsi" w:hint="eastAsia"/>
        </w:rPr>
        <w:t xml:space="preserve"> 그렇게 보는 것인지?</w:t>
      </w:r>
    </w:p>
    <w:sectPr w:rsidR="005A4083" w:rsidRPr="00082AF2">
      <w:headerReference w:type="defaul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451C" w14:textId="77777777" w:rsidR="0082053C" w:rsidRDefault="0082053C" w:rsidP="00620185">
      <w:pPr>
        <w:rPr>
          <w:rFonts w:hint="eastAsia"/>
        </w:rPr>
      </w:pPr>
      <w:r>
        <w:separator/>
      </w:r>
    </w:p>
  </w:endnote>
  <w:endnote w:type="continuationSeparator" w:id="0">
    <w:p w14:paraId="21058E6D" w14:textId="77777777" w:rsidR="0082053C" w:rsidRDefault="0082053C" w:rsidP="006201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9D8A6" w14:textId="77777777" w:rsidR="0082053C" w:rsidRDefault="0082053C" w:rsidP="00620185">
      <w:pPr>
        <w:rPr>
          <w:rFonts w:hint="eastAsia"/>
        </w:rPr>
      </w:pPr>
      <w:r>
        <w:separator/>
      </w:r>
    </w:p>
  </w:footnote>
  <w:footnote w:type="continuationSeparator" w:id="0">
    <w:p w14:paraId="53D4C004" w14:textId="77777777" w:rsidR="0082053C" w:rsidRDefault="0082053C" w:rsidP="006201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EAD6" w14:textId="77777777" w:rsidR="00620185" w:rsidRPr="00620185" w:rsidRDefault="00620185">
    <w:pPr>
      <w:pStyle w:val="aa"/>
      <w:rPr>
        <w:rFonts w:asciiTheme="majorHAnsi" w:eastAsiaTheme="majorHAnsi" w:hAnsiTheme="majorHAnsi"/>
      </w:rPr>
    </w:pPr>
    <w:r w:rsidRPr="00620185">
      <w:rPr>
        <w:rFonts w:asciiTheme="majorHAnsi" w:eastAsiaTheme="majorHAnsi" w:hAnsiTheme="majorHAnsi" w:hint="eastAsia"/>
      </w:rPr>
      <w:t>DPIC</w:t>
    </w:r>
    <w:r>
      <w:rPr>
        <w:rFonts w:asciiTheme="majorHAnsi" w:eastAsiaTheme="majorHAnsi" w:hAnsiTheme="majorHAnsi" w:hint="eastAsia"/>
      </w:rPr>
      <w:t xml:space="preserve"> 2기 </w:t>
    </w:r>
    <w:proofErr w:type="spellStart"/>
    <w:r>
      <w:rPr>
        <w:rFonts w:asciiTheme="majorHAnsi" w:eastAsiaTheme="majorHAnsi" w:hAnsiTheme="majorHAnsi" w:hint="eastAsia"/>
      </w:rPr>
      <w:t>인텐시브</w:t>
    </w:r>
    <w:proofErr w:type="spellEnd"/>
    <w:r>
      <w:rPr>
        <w:rFonts w:asciiTheme="majorHAnsi" w:eastAsiaTheme="majorHAnsi" w:hAnsiTheme="majorHAnsi" w:hint="eastAsia"/>
      </w:rPr>
      <w:t xml:space="preserve"> 프로그램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643"/>
    <w:multiLevelType w:val="hybridMultilevel"/>
    <w:tmpl w:val="9352374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BC5003AE">
      <w:start w:val="1"/>
      <w:numFmt w:val="bullet"/>
      <w:lvlText w:val="-"/>
      <w:lvlJc w:val="left"/>
      <w:pPr>
        <w:ind w:left="1400" w:hanging="440"/>
      </w:pPr>
      <w:rPr>
        <w:rFonts w:ascii="맑은 고딕" w:eastAsia="맑은 고딕" w:hAnsi="맑은 고딕" w:cs="Noto Sans CJK KR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C517ED"/>
    <w:multiLevelType w:val="hybridMultilevel"/>
    <w:tmpl w:val="4CB4F77A"/>
    <w:lvl w:ilvl="0" w:tplc="AD484E78">
      <w:start w:val="1"/>
      <w:numFmt w:val="bullet"/>
      <w:lvlText w:val="●"/>
      <w:lvlJc w:val="left"/>
      <w:pPr>
        <w:ind w:left="720" w:hanging="360"/>
      </w:pPr>
    </w:lvl>
    <w:lvl w:ilvl="1" w:tplc="AB6E2D36">
      <w:start w:val="1"/>
      <w:numFmt w:val="bullet"/>
      <w:lvlText w:val="○"/>
      <w:lvlJc w:val="left"/>
      <w:pPr>
        <w:ind w:left="1440" w:hanging="360"/>
      </w:pPr>
    </w:lvl>
    <w:lvl w:ilvl="2" w:tplc="F08A67A8">
      <w:start w:val="1"/>
      <w:numFmt w:val="bullet"/>
      <w:lvlText w:val="■"/>
      <w:lvlJc w:val="left"/>
      <w:pPr>
        <w:ind w:left="2160" w:hanging="360"/>
      </w:pPr>
    </w:lvl>
    <w:lvl w:ilvl="3" w:tplc="026AE67A">
      <w:start w:val="1"/>
      <w:numFmt w:val="bullet"/>
      <w:lvlText w:val="●"/>
      <w:lvlJc w:val="left"/>
      <w:pPr>
        <w:ind w:left="2880" w:hanging="360"/>
      </w:pPr>
    </w:lvl>
    <w:lvl w:ilvl="4" w:tplc="708C431C">
      <w:start w:val="1"/>
      <w:numFmt w:val="bullet"/>
      <w:lvlText w:val="○"/>
      <w:lvlJc w:val="left"/>
      <w:pPr>
        <w:ind w:left="3600" w:hanging="360"/>
      </w:pPr>
    </w:lvl>
    <w:lvl w:ilvl="5" w:tplc="D9AEAB70">
      <w:start w:val="1"/>
      <w:numFmt w:val="bullet"/>
      <w:lvlText w:val="■"/>
      <w:lvlJc w:val="left"/>
      <w:pPr>
        <w:ind w:left="4320" w:hanging="360"/>
      </w:pPr>
    </w:lvl>
    <w:lvl w:ilvl="6" w:tplc="536854E4">
      <w:start w:val="1"/>
      <w:numFmt w:val="bullet"/>
      <w:lvlText w:val="●"/>
      <w:lvlJc w:val="left"/>
      <w:pPr>
        <w:ind w:left="5040" w:hanging="360"/>
      </w:pPr>
    </w:lvl>
    <w:lvl w:ilvl="7" w:tplc="16F87172">
      <w:start w:val="1"/>
      <w:numFmt w:val="bullet"/>
      <w:lvlText w:val="●"/>
      <w:lvlJc w:val="left"/>
      <w:pPr>
        <w:ind w:left="5760" w:hanging="360"/>
      </w:pPr>
    </w:lvl>
    <w:lvl w:ilvl="8" w:tplc="8CAAC2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A733A8"/>
    <w:multiLevelType w:val="hybridMultilevel"/>
    <w:tmpl w:val="D7DEE7AA"/>
    <w:lvl w:ilvl="0" w:tplc="7E0AEDB4">
      <w:start w:val="4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Noto Sans CJK KR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2D252DD3"/>
    <w:multiLevelType w:val="hybridMultilevel"/>
    <w:tmpl w:val="E0F4708A"/>
    <w:lvl w:ilvl="0" w:tplc="BC5003AE">
      <w:start w:val="1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cs="Noto Sans CJK KR" w:hint="eastAsia"/>
      </w:rPr>
    </w:lvl>
    <w:lvl w:ilvl="1" w:tplc="04090003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4" w15:restartNumberingAfterBreak="0">
    <w:nsid w:val="409E3C56"/>
    <w:multiLevelType w:val="hybridMultilevel"/>
    <w:tmpl w:val="1D325576"/>
    <w:lvl w:ilvl="0" w:tplc="05CA639E">
      <w:start w:val="1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cs="Noto Sans CJK KR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5" w15:restartNumberingAfterBreak="0">
    <w:nsid w:val="5B923477"/>
    <w:multiLevelType w:val="hybridMultilevel"/>
    <w:tmpl w:val="0452326A"/>
    <w:lvl w:ilvl="0" w:tplc="E68873E8">
      <w:start w:val="1"/>
      <w:numFmt w:val="bullet"/>
      <w:lvlText w:val="•"/>
      <w:lvlJc w:val="left"/>
      <w:pPr>
        <w:ind w:left="360" w:hanging="200"/>
      </w:pPr>
    </w:lvl>
    <w:lvl w:ilvl="1" w:tplc="04090009">
      <w:start w:val="1"/>
      <w:numFmt w:val="bullet"/>
      <w:lvlText w:val=""/>
      <w:lvlJc w:val="left"/>
      <w:pPr>
        <w:ind w:left="96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3" w:tplc="805CBD74">
      <w:numFmt w:val="decimal"/>
      <w:lvlText w:val=""/>
      <w:lvlJc w:val="left"/>
    </w:lvl>
    <w:lvl w:ilvl="4" w:tplc="8BFCDF90">
      <w:numFmt w:val="decimal"/>
      <w:lvlText w:val=""/>
      <w:lvlJc w:val="left"/>
    </w:lvl>
    <w:lvl w:ilvl="5" w:tplc="2982ECFE">
      <w:numFmt w:val="decimal"/>
      <w:lvlText w:val=""/>
      <w:lvlJc w:val="left"/>
    </w:lvl>
    <w:lvl w:ilvl="6" w:tplc="92A89F14">
      <w:numFmt w:val="decimal"/>
      <w:lvlText w:val=""/>
      <w:lvlJc w:val="left"/>
    </w:lvl>
    <w:lvl w:ilvl="7" w:tplc="531A7EAA">
      <w:numFmt w:val="decimal"/>
      <w:lvlText w:val=""/>
      <w:lvlJc w:val="left"/>
    </w:lvl>
    <w:lvl w:ilvl="8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600A197D"/>
    <w:multiLevelType w:val="hybridMultilevel"/>
    <w:tmpl w:val="DC206BD6"/>
    <w:lvl w:ilvl="0" w:tplc="AC18B00A">
      <w:start w:val="4"/>
      <w:numFmt w:val="bullet"/>
      <w:lvlText w:val="-"/>
      <w:lvlJc w:val="left"/>
      <w:pPr>
        <w:ind w:left="880" w:hanging="360"/>
      </w:pPr>
      <w:rPr>
        <w:rFonts w:ascii="맑은 고딕" w:eastAsia="맑은 고딕" w:hAnsi="맑은 고딕" w:cs="Noto Sans CJK KR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0" w:hanging="440"/>
      </w:pPr>
      <w:rPr>
        <w:rFonts w:ascii="Wingdings" w:hAnsi="Wingdings" w:hint="default"/>
      </w:rPr>
    </w:lvl>
  </w:abstractNum>
  <w:num w:numId="1" w16cid:durableId="1561283067">
    <w:abstractNumId w:val="1"/>
    <w:lvlOverride w:ilvl="0">
      <w:startOverride w:val="1"/>
    </w:lvlOverride>
  </w:num>
  <w:num w:numId="2" w16cid:durableId="1882202269">
    <w:abstractNumId w:val="5"/>
  </w:num>
  <w:num w:numId="3" w16cid:durableId="719866311">
    <w:abstractNumId w:val="5"/>
  </w:num>
  <w:num w:numId="4" w16cid:durableId="1063719693">
    <w:abstractNumId w:val="4"/>
  </w:num>
  <w:num w:numId="5" w16cid:durableId="1444498332">
    <w:abstractNumId w:val="3"/>
  </w:num>
  <w:num w:numId="6" w16cid:durableId="528034363">
    <w:abstractNumId w:val="6"/>
  </w:num>
  <w:num w:numId="7" w16cid:durableId="799420810">
    <w:abstractNumId w:val="2"/>
  </w:num>
  <w:num w:numId="8" w16cid:durableId="193307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53C"/>
    <w:rsid w:val="00064C5F"/>
    <w:rsid w:val="00082AF2"/>
    <w:rsid w:val="000B7E41"/>
    <w:rsid w:val="000F4E8F"/>
    <w:rsid w:val="00231AF9"/>
    <w:rsid w:val="0043275A"/>
    <w:rsid w:val="004D6BE4"/>
    <w:rsid w:val="0056649A"/>
    <w:rsid w:val="00597967"/>
    <w:rsid w:val="005A4083"/>
    <w:rsid w:val="00620185"/>
    <w:rsid w:val="0072399C"/>
    <w:rsid w:val="007324EF"/>
    <w:rsid w:val="007570DE"/>
    <w:rsid w:val="0082053C"/>
    <w:rsid w:val="008736EB"/>
    <w:rsid w:val="008B2EC2"/>
    <w:rsid w:val="00AB7393"/>
    <w:rsid w:val="00B33670"/>
    <w:rsid w:val="00B7427D"/>
    <w:rsid w:val="00BE782B"/>
    <w:rsid w:val="00C136E0"/>
    <w:rsid w:val="00C4053C"/>
    <w:rsid w:val="00C46402"/>
    <w:rsid w:val="00D251AC"/>
    <w:rsid w:val="00D92F8A"/>
    <w:rsid w:val="00DB3736"/>
    <w:rsid w:val="00E01095"/>
    <w:rsid w:val="00EB603B"/>
    <w:rsid w:val="00EE6341"/>
    <w:rsid w:val="00F4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DA019"/>
  <w15:docId w15:val="{28CAAE83-D26E-48B8-BF52-79D30881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KR" w:eastAsiaTheme="minorEastAsia" w:hAnsi="Noto Sans CJK KR" w:cs="Noto Sans CJK KR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2018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20185"/>
  </w:style>
  <w:style w:type="paragraph" w:styleId="ab">
    <w:name w:val="footer"/>
    <w:basedOn w:val="a"/>
    <w:link w:val="Char2"/>
    <w:uiPriority w:val="99"/>
    <w:unhideWhenUsed/>
    <w:rsid w:val="0062018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20185"/>
  </w:style>
  <w:style w:type="table" w:styleId="20">
    <w:name w:val="Plain Table 2"/>
    <w:basedOn w:val="a1"/>
    <w:uiPriority w:val="42"/>
    <w:rsid w:val="00D92F8A"/>
    <w:rPr>
      <w:rFonts w:ascii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강지현</cp:lastModifiedBy>
  <cp:revision>3</cp:revision>
  <cp:lastPrinted>2026-07-14T06:43:00Z</cp:lastPrinted>
  <dcterms:created xsi:type="dcterms:W3CDTF">2026-07-22T12:43:00Z</dcterms:created>
  <dcterms:modified xsi:type="dcterms:W3CDTF">2026-07-22T12:43:00Z</dcterms:modified>
</cp:coreProperties>
</file>