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EE0C0" w14:textId="4C08B7E4" w:rsidR="002C4D24" w:rsidRPr="006B3D7E" w:rsidRDefault="006B3D7E" w:rsidP="00474E21">
      <w:pPr>
        <w:spacing w:after="6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bCs/>
          <w:sz w:val="40"/>
          <w:szCs w:val="40"/>
        </w:rPr>
        <w:t xml:space="preserve">DPIC 2기 </w:t>
      </w:r>
      <w:r w:rsidRPr="006B3D7E">
        <w:rPr>
          <w:rFonts w:asciiTheme="majorHAnsi" w:eastAsiaTheme="majorHAnsi" w:hAnsiTheme="majorHAnsi"/>
          <w:b/>
          <w:bCs/>
          <w:sz w:val="40"/>
          <w:szCs w:val="40"/>
        </w:rPr>
        <w:t>투자 강연 노트</w:t>
      </w:r>
    </w:p>
    <w:tbl>
      <w:tblPr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3578"/>
        <w:gridCol w:w="1616"/>
        <w:gridCol w:w="3577"/>
      </w:tblGrid>
      <w:tr w:rsidR="002C4D24" w:rsidRPr="00474E21" w14:paraId="1B5C820F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268D" w14:textId="77777777" w:rsidR="002C4D24" w:rsidRPr="006B3D7E" w:rsidRDefault="006A35F1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주제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0D25B" w14:textId="2F3124F0" w:rsidR="002C4D24" w:rsidRPr="00D51A25" w:rsidRDefault="00EE24AC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VC 딜소싱 방법</w:t>
            </w:r>
            <w:r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 xml:space="preserve">과 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AI 시대 필요</w:t>
            </w:r>
            <w:r w:rsidR="006D13F9"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역량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AC72" w14:textId="77777777" w:rsidR="002C4D24" w:rsidRPr="006B3D7E" w:rsidRDefault="006A35F1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연사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84E1" w14:textId="58964DEA" w:rsidR="002C4D24" w:rsidRPr="00D51A25" w:rsidRDefault="00EE24AC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최지현 상무님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 / SBVA</w:t>
            </w:r>
          </w:p>
        </w:tc>
      </w:tr>
      <w:tr w:rsidR="002C4D24" w:rsidRPr="00474E21" w14:paraId="37F0E64A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63684" w14:textId="77777777" w:rsidR="002C4D24" w:rsidRPr="006B3D7E" w:rsidRDefault="006A35F1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4137" w14:textId="4A53E8C0" w:rsidR="002C4D24" w:rsidRPr="00D51A25" w:rsidRDefault="006A35F1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2026. 7. </w:t>
            </w:r>
            <w:r w:rsidR="00EE24AC"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15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.</w:t>
            </w:r>
            <w:r w:rsidR="006D13F9"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(</w:t>
            </w:r>
            <w:r w:rsidR="00EE24AC"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수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요일</w:t>
            </w:r>
            <w:r w:rsidR="006D13F9"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BDF7" w14:textId="77777777" w:rsidR="002C4D24" w:rsidRPr="006B3D7E" w:rsidRDefault="006A35F1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작성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조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5E42" w14:textId="51458AD7" w:rsidR="002C4D24" w:rsidRPr="00D51A25" w:rsidRDefault="00EE24AC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2조</w:t>
            </w:r>
          </w:p>
        </w:tc>
      </w:tr>
      <w:tr w:rsidR="002C4D24" w:rsidRPr="00474E21" w14:paraId="1DF64D60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7655" w14:textId="77777777" w:rsidR="002C4D24" w:rsidRPr="006B3D7E" w:rsidRDefault="006A35F1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조원</w:t>
            </w:r>
          </w:p>
        </w:tc>
        <w:tc>
          <w:tcPr>
            <w:tcW w:w="877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5F5D" w14:textId="3D1F1647" w:rsidR="002C4D24" w:rsidRPr="00D51A25" w:rsidRDefault="00EE24AC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김주호, 송범석, 임유나, 홍채민</w:t>
            </w:r>
          </w:p>
        </w:tc>
      </w:tr>
    </w:tbl>
    <w:p w14:paraId="0D032682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20B4DCC1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8F968" w14:textId="5EE6E620" w:rsidR="002C4D24" w:rsidRPr="00474E21" w:rsidRDefault="006A35F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1 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강연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핵심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</w:p>
        </w:tc>
      </w:tr>
      <w:tr w:rsidR="002C4D24" w:rsidRPr="00474E21" w14:paraId="0DD8EF08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E5D97" w14:textId="3F800682" w:rsidR="00043B35" w:rsidRPr="00D51A25" w:rsidRDefault="00043B35" w:rsidP="00043B35">
            <w:pPr>
              <w:pStyle w:val="a4"/>
              <w:numPr>
                <w:ilvl w:val="0"/>
                <w:numId w:val="2"/>
              </w:numPr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  <w:t xml:space="preserve">VC 딜소싱은 "300개 → 30개 → 3개"로 압축되는 구조이며, 최종 단계에서는 오히려 VC가 창업자에게 선택받기 위해 매력을 발산해야 하는 구도다. </w:t>
            </w:r>
          </w:p>
          <w:p w14:paraId="365A1366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</w:pPr>
          </w:p>
          <w:p w14:paraId="0A39F8CA" w14:textId="7150064B" w:rsidR="00043B35" w:rsidRPr="00D51A25" w:rsidRDefault="00043B35" w:rsidP="00043B35">
            <w:pPr>
              <w:pStyle w:val="a4"/>
              <w:numPr>
                <w:ilvl w:val="0"/>
                <w:numId w:val="2"/>
              </w:numPr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  <w:t xml:space="preserve">AI가 상향 평준화(90점)를 만드는 시대일수록, 사람만이 할 수 있는 마지막 10%의 디테일·판단·책임이 더 큰 차별화 요소가 된다. </w:t>
            </w:r>
          </w:p>
          <w:p w14:paraId="7655E792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  <w:lang w:val="en-GB"/>
              </w:rPr>
            </w:pPr>
          </w:p>
          <w:p w14:paraId="2F6697C3" w14:textId="260FE1BD" w:rsidR="002C4D24" w:rsidRPr="006D13F9" w:rsidRDefault="006D13F9" w:rsidP="006D13F9">
            <w:pPr>
              <w:pStyle w:val="a4"/>
              <w:numPr>
                <w:ilvl w:val="0"/>
                <w:numId w:val="2"/>
              </w:numPr>
              <w:rPr>
                <w:rFonts w:asciiTheme="majorHAnsi" w:eastAsiaTheme="majorHAnsi" w:hAnsiTheme="majorHAnsi"/>
                <w:color w:val="000000" w:themeColor="text1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VC는 완전히 레퓨테이션(reputation) 비즈니스이자 기브 앤 테이크(give and take)</w:t>
            </w:r>
            <w:r w:rsidRPr="00D51A25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  <w:lang w:val="en-GB"/>
              </w:rPr>
              <w:t>이다.</w:t>
            </w:r>
          </w:p>
        </w:tc>
      </w:tr>
    </w:tbl>
    <w:p w14:paraId="5656BB8E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528"/>
      </w:tblGrid>
      <w:tr w:rsidR="002C4D24" w:rsidRPr="00474E21" w14:paraId="5EE173A6" w14:textId="77777777" w:rsidTr="00474E21">
        <w:tc>
          <w:tcPr>
            <w:tcW w:w="103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661286" w14:textId="4065176C" w:rsidR="002C4D24" w:rsidRPr="00474E21" w:rsidRDefault="006A35F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2 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투자자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관점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인사이트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</w:t>
            </w:r>
          </w:p>
        </w:tc>
      </w:tr>
      <w:tr w:rsidR="002C4D24" w:rsidRPr="00474E21" w14:paraId="11FB2105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8066" w14:textId="77777777" w:rsidR="002C4D24" w:rsidRPr="00474E21" w:rsidRDefault="006A35F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핵심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키워드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/ 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개념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7B68" w14:textId="77777777" w:rsidR="002C4D24" w:rsidRPr="00474E21" w:rsidRDefault="006A35F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왜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중요한가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(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팀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해석</w:t>
            </w: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)</w:t>
            </w:r>
          </w:p>
        </w:tc>
      </w:tr>
      <w:tr w:rsidR="002C4D24" w:rsidRPr="00474E21" w14:paraId="292E6F49" w14:textId="77777777" w:rsidTr="00043B35">
        <w:trPr>
          <w:trHeight w:val="634"/>
        </w:trPr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93738" w14:textId="57B8D184" w:rsidR="002C4D24" w:rsidRPr="00D51A25" w:rsidRDefault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5대 딜소싱 채널의 포트폴리오화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53351" w14:textId="008308F6" w:rsidR="002C4D24" w:rsidRPr="00D51A25" w:rsidRDefault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하나의 채널에 의존하지 않고 개인·팀의 강점에 따라 채널을 분산·조합하는 전략. 팀 단위로도 "누가 어떤 채널을 커버하는지" 역할 분담이 가능한 구조로 벤치마킹 가능</w:t>
            </w:r>
            <w:r w:rsidR="006D13F9" w:rsidRPr="00D51A25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</w:tc>
      </w:tr>
      <w:tr w:rsidR="00043B35" w:rsidRPr="00474E21" w14:paraId="0F33940C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96BF8" w14:textId="28301596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비상장 정보 비대칭 활용 (수아랩 사례)</w:t>
            </w:r>
          </w:p>
          <w:p w14:paraId="68B8C8E0" w14:textId="0A300268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F6C4" w14:textId="3DFB771F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상장주식과 달리 비상장 투자는 미공개 정보를 활용하는 것이 합법이자 핵심 전략. 기존 투자자·파트너와의 관계에서 얻는 "남들이 모르는 정보"가 곧 알파가 됨을 시사</w:t>
            </w:r>
            <w:r w:rsidR="006D13F9" w:rsidRPr="00D51A25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</w:tc>
      </w:tr>
      <w:tr w:rsidR="00043B35" w:rsidRPr="00474E21" w14:paraId="54886ABA" w14:textId="77777777" w:rsidTr="00043B35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BEDD" w14:textId="6F0F62BA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 xml:space="preserve">선제적 준비 (당근마켓 3개월 전 리드 확보)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E1715" w14:textId="15B665EB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라운드가 열리기 전에 지표를 분석하고 미리 컨택하는 선제적 태도가 경쟁 우위를 만듦.</w:t>
            </w:r>
          </w:p>
        </w:tc>
      </w:tr>
      <w:tr w:rsidR="00043B35" w:rsidRPr="00474E21" w14:paraId="16468CCD" w14:textId="77777777" w:rsidTr="00043B35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34335" w14:textId="476D1483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90점의 함정 (AI 시대 디테일의 가치)</w:t>
            </w:r>
          </w:p>
          <w:p w14:paraId="30E5EF5E" w14:textId="77777777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01BD" w14:textId="7BF37A60" w:rsidR="00043B35" w:rsidRPr="00D51A25" w:rsidRDefault="00043B35" w:rsidP="00043B3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AI로 누구나 빠르게 90점에 도달할 수 있는 시대에는, 오히려 마지막 10%(사실 검증, 출처 확인, 현장 확인)를 파고드는 집요함이 비선형적으로 큰 차이를 만듦</w:t>
            </w:r>
            <w:r w:rsidRPr="00D51A25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</w:tc>
      </w:tr>
      <w:tr w:rsidR="00043B35" w:rsidRPr="00474E21" w14:paraId="28D84750" w14:textId="77777777" w:rsidTr="00043B35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44DDF" w14:textId="70A843AF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레퓨테이션 자본 (점→선→면)</w:t>
            </w:r>
          </w:p>
          <w:p w14:paraId="737C1CBB" w14:textId="77777777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E3B5D" w14:textId="0098180D" w:rsidR="00043B35" w:rsidRPr="00D51A25" w:rsidRDefault="00043B35" w:rsidP="009108D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D51A25">
              <w:rPr>
                <w:rFonts w:asciiTheme="majorHAnsi" w:eastAsiaTheme="majorHAnsi" w:hAnsiTheme="majorHAnsi"/>
                <w:sz w:val="18"/>
                <w:szCs w:val="18"/>
              </w:rPr>
              <w:t>단기적으로 티가 안 나는 태도(친절, 신뢰, 배려)가 장기적으로 복리처럼 쌓여 커리어 기회를 결정함</w:t>
            </w:r>
            <w:r w:rsidRPr="00D51A25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</w:tc>
      </w:tr>
    </w:tbl>
    <w:p w14:paraId="48C357D7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6E543EB4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DB7E3" w14:textId="504CC95C" w:rsidR="002C4D24" w:rsidRPr="00474E21" w:rsidRDefault="006A35F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3 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팀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토론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&amp;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논의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내용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2C4D24" w:rsidRPr="00474E21" w14:paraId="011B5B6E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28DD9" w14:textId="77777777" w:rsidR="00473243" w:rsidRPr="00473243" w:rsidRDefault="00D51A2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473243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관계 기반 딜소싱 vs 데이터 기반 딜소싱, 어느 쪽이 더 지속가능한가</w:t>
            </w:r>
            <w:r w:rsidR="00473243" w:rsidRPr="00473243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?</w:t>
            </w:r>
          </w:p>
          <w:p w14:paraId="096B61F5" w14:textId="77777777" w:rsidR="00473243" w:rsidRPr="00473243" w:rsidRDefault="00473243" w:rsidP="00473243">
            <w:pPr>
              <w:pStyle w:val="a4"/>
              <w:numPr>
                <w:ilvl w:val="0"/>
                <w:numId w:val="3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473243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 xml:space="preserve">결국 어떤 채널로 딜이 들어오든, VC는 그 회사가 정말 투자 가치가 있는지 꼼꼼하고 정확하게 판단해야 하는 단계를 반드시 거침 → 이 판단력은 관계가 아니라 데이터를 읽는 능력에서 나온다는 데 의견 모임 </w:t>
            </w:r>
          </w:p>
          <w:p w14:paraId="14119204" w14:textId="53D40FB4" w:rsidR="002C4D24" w:rsidRPr="00473243" w:rsidRDefault="00473243" w:rsidP="00473243">
            <w:pPr>
              <w:pStyle w:val="a4"/>
              <w:numPr>
                <w:ilvl w:val="0"/>
                <w:numId w:val="33"/>
              </w:numPr>
              <w:rPr>
                <w:rFonts w:asciiTheme="majorHAnsi" w:eastAsiaTheme="majorHAnsi" w:hAnsiTheme="majorHAnsi"/>
                <w:lang w:val="en-GB"/>
              </w:rPr>
            </w:pPr>
            <w:r w:rsidRPr="00473243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lastRenderedPageBreak/>
              <w:t>당근마켓 사례도 결국 "10만 MAU밖에 안 되는데 왜 체류시간이 25분이나 되지?"라는 데이터 이상치를 포착한 것이 핵심이었지, 누군가의 소개로 시작된 딜이 아니었다는 점을 근거로 제시</w:t>
            </w:r>
            <w:r w:rsidRPr="0047324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</w:p>
        </w:tc>
      </w:tr>
    </w:tbl>
    <w:p w14:paraId="118F3260" w14:textId="77777777" w:rsidR="002C4D24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474E21" w:rsidRPr="00474E21" w14:paraId="2F5CFA92" w14:textId="77777777" w:rsidTr="001877D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FC171" w14:textId="5F589966" w:rsidR="00474E21" w:rsidRPr="00474E21" w:rsidRDefault="00474E21" w:rsidP="001877D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4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강의 세부 내용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474E21" w:rsidRPr="00474E21" w14:paraId="5F92EBAE" w14:textId="77777777" w:rsidTr="001877D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F2C71" w14:textId="4F8E7696" w:rsidR="00043B35" w:rsidRPr="00D51A25" w:rsidRDefault="00043B35" w:rsidP="00043B35">
            <w:pPr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 w:hint="eastAsia"/>
                <w:b/>
                <w:bCs/>
                <w:color w:val="E97132" w:themeColor="accent2"/>
                <w:sz w:val="18"/>
                <w:szCs w:val="18"/>
                <w:lang w:val="en-GB"/>
              </w:rPr>
              <w:t>[</w:t>
            </w: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최지현 상무님</w:t>
            </w:r>
            <w:r w:rsidRPr="00D51A25">
              <w:rPr>
                <w:rFonts w:asciiTheme="majorHAnsi" w:eastAsiaTheme="majorHAnsi" w:hAnsiTheme="majorHAnsi" w:hint="eastAsia"/>
                <w:b/>
                <w:bCs/>
                <w:color w:val="E97132" w:themeColor="accent2"/>
                <w:sz w:val="18"/>
                <w:szCs w:val="18"/>
                <w:lang w:val="en-GB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(SBVA)</w:t>
            </w:r>
            <w:r w:rsidRPr="00D51A25">
              <w:rPr>
                <w:rFonts w:asciiTheme="majorHAnsi" w:eastAsiaTheme="majorHAnsi" w:hAnsiTheme="majorHAnsi" w:hint="eastAsia"/>
                <w:b/>
                <w:bCs/>
                <w:color w:val="E97132" w:themeColor="accent2"/>
                <w:sz w:val="18"/>
                <w:szCs w:val="18"/>
                <w:lang w:val="en-GB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소개]</w:t>
            </w:r>
          </w:p>
          <w:p w14:paraId="01F23CEB" w14:textId="77777777" w:rsidR="00043B35" w:rsidRPr="00D51A25" w:rsidRDefault="00043B35" w:rsidP="00043B35">
            <w:pPr>
              <w:numPr>
                <w:ilvl w:val="0"/>
                <w:numId w:val="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고려대학교 경영 (2005 - 2012)</w:t>
            </w:r>
          </w:p>
          <w:p w14:paraId="4517C263" w14:textId="77777777" w:rsidR="00043B35" w:rsidRPr="00D51A25" w:rsidRDefault="00043B35" w:rsidP="00043B35">
            <w:pPr>
              <w:numPr>
                <w:ilvl w:val="0"/>
                <w:numId w:val="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US CPA (2009)</w:t>
            </w:r>
          </w:p>
          <w:p w14:paraId="3B892097" w14:textId="77777777" w:rsidR="00043B35" w:rsidRPr="00D51A25" w:rsidRDefault="00043B35" w:rsidP="00043B35">
            <w:pPr>
              <w:numPr>
                <w:ilvl w:val="0"/>
                <w:numId w:val="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삼성전자 경영지원실 재무팀 (2012 - 2014)</w:t>
            </w:r>
          </w:p>
          <w:p w14:paraId="16B41C6C" w14:textId="77777777" w:rsidR="00043B35" w:rsidRPr="00D51A25" w:rsidRDefault="00043B35" w:rsidP="00043B35">
            <w:pPr>
              <w:numPr>
                <w:ilvl w:val="0"/>
                <w:numId w:val="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고려사이버대학교 컴공 (2014 - 2017)</w:t>
            </w:r>
          </w:p>
          <w:p w14:paraId="16B30D5D" w14:textId="77777777" w:rsidR="00043B35" w:rsidRPr="00D51A25" w:rsidRDefault="00043B35" w:rsidP="00043B35">
            <w:pPr>
              <w:numPr>
                <w:ilvl w:val="0"/>
                <w:numId w:val="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SBVA (2015 - Current)</w:t>
            </w:r>
          </w:p>
          <w:p w14:paraId="6E14701D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6BB856A3" w14:textId="77777777" w:rsidR="009A44AD" w:rsidRPr="00D51A25" w:rsidRDefault="009A44AD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17CF1195" w14:textId="276836E7" w:rsidR="00043B35" w:rsidRPr="00D51A25" w:rsidRDefault="00043B35" w:rsidP="00043B35">
            <w:pPr>
              <w:rPr>
                <w:rFonts w:asciiTheme="majorHAnsi" w:eastAsiaTheme="majorHAnsi" w:hAnsiTheme="majorHAnsi"/>
                <w:color w:val="E97132" w:themeColor="accent2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[VC 딜 소싱 방법]</w:t>
            </w:r>
          </w:p>
          <w:p w14:paraId="00D2C64D" w14:textId="310E23F5" w:rsidR="00CC32B7" w:rsidRPr="00D51A25" w:rsidRDefault="00043B35" w:rsidP="006D13F9">
            <w:pPr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  <w:t>SBVA 회사 소개</w:t>
            </w:r>
            <w:r w:rsidRPr="00D51A25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18"/>
                <w:szCs w:val="18"/>
                <w:lang w:val="en-GB"/>
              </w:rPr>
              <w:t>: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025"/>
              <w:gridCol w:w="8113"/>
            </w:tblGrid>
            <w:tr w:rsidR="00CC32B7" w:rsidRPr="00D51A25" w14:paraId="726D2880" w14:textId="77777777" w:rsidTr="00CC32B7">
              <w:tc>
                <w:tcPr>
                  <w:tcW w:w="2025" w:type="dxa"/>
                </w:tcPr>
                <w:p w14:paraId="601E881C" w14:textId="04ACFD87" w:rsidR="00CC32B7" w:rsidRPr="00D51A25" w:rsidRDefault="00CC32B7" w:rsidP="006D13F9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>기본 소개</w:t>
                  </w:r>
                </w:p>
              </w:tc>
              <w:tc>
                <w:tcPr>
                  <w:tcW w:w="8113" w:type="dxa"/>
                </w:tcPr>
                <w:p w14:paraId="11D1315A" w14:textId="77777777" w:rsidR="00CC32B7" w:rsidRPr="00D51A25" w:rsidRDefault="00CC32B7" w:rsidP="00CC32B7">
                  <w:pPr>
                    <w:pStyle w:val="a4"/>
                    <w:numPr>
                      <w:ilvl w:val="0"/>
                      <w:numId w:val="4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2000년 소프트뱅크 산하 인하우스 VC "소프트뱅크벤처스아시아"로 설립</w:t>
                  </w:r>
                </w:p>
                <w:p w14:paraId="215F03EB" w14:textId="77777777" w:rsidR="00CC32B7" w:rsidRPr="00D51A25" w:rsidRDefault="00CC32B7" w:rsidP="00CC32B7">
                  <w:pPr>
                    <w:pStyle w:val="a4"/>
                    <w:numPr>
                      <w:ilvl w:val="0"/>
                      <w:numId w:val="4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2023년 소프트뱅크 그룹에서 법인 독립</w:t>
                  </w:r>
                </w:p>
                <w:p w14:paraId="55260704" w14:textId="77777777" w:rsidR="00CC32B7" w:rsidRPr="00D51A25" w:rsidRDefault="00CC32B7" w:rsidP="00CC32B7">
                  <w:pPr>
                    <w:numPr>
                      <w:ilvl w:val="0"/>
                      <w:numId w:val="4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6D13F9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26년간 누적 300여 개 기업 투자, 유니콘(1조원+) 약 20개 배출</w:t>
                  </w:r>
                </w:p>
                <w:p w14:paraId="0E58742A" w14:textId="0901B5C4" w:rsidR="00CC32B7" w:rsidRPr="00D51A25" w:rsidRDefault="00CC32B7" w:rsidP="00CC32B7">
                  <w:pPr>
                    <w:numPr>
                      <w:ilvl w:val="0"/>
                      <w:numId w:val="4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6D13F9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파운더 대상 비공식 설문 10년 연속 선호 VC 1~3위</w:t>
                  </w:r>
                </w:p>
              </w:tc>
            </w:tr>
            <w:tr w:rsidR="00CC32B7" w:rsidRPr="00D51A25" w14:paraId="445CC8C1" w14:textId="77777777" w:rsidTr="00CC32B7">
              <w:tc>
                <w:tcPr>
                  <w:tcW w:w="2025" w:type="dxa"/>
                </w:tcPr>
                <w:p w14:paraId="1A8BEF6F" w14:textId="77777777" w:rsidR="00CC32B7" w:rsidRPr="00D51A25" w:rsidRDefault="00CC32B7" w:rsidP="00CC32B7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6D13F9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현재 운용 규모</w:t>
                  </w:r>
                </w:p>
                <w:p w14:paraId="60B7AE02" w14:textId="77777777" w:rsidR="00CC32B7" w:rsidRPr="00D51A25" w:rsidRDefault="00CC32B7" w:rsidP="006D13F9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8113" w:type="dxa"/>
                </w:tcPr>
                <w:p w14:paraId="07AB36EF" w14:textId="77777777" w:rsidR="00CC32B7" w:rsidRPr="00D51A25" w:rsidRDefault="00CC32B7" w:rsidP="00CC32B7">
                  <w:pPr>
                    <w:pStyle w:val="a4"/>
                    <w:numPr>
                      <w:ilvl w:val="0"/>
                      <w:numId w:val="31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AUM 약 3조 700억 원 (2026년 상반기 기준) — 국내 VC 4위</w:t>
                  </w:r>
                </w:p>
                <w:p w14:paraId="019B7825" w14:textId="0997062E" w:rsidR="00CC32B7" w:rsidRPr="00D51A25" w:rsidRDefault="00CC32B7" w:rsidP="00CC32B7">
                  <w:pPr>
                    <w:pStyle w:val="a4"/>
                    <w:numPr>
                      <w:ilvl w:val="0"/>
                      <w:numId w:val="31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2025년 투자 실적: 17개 기업, 총 1,267억 원</w:t>
                  </w:r>
                </w:p>
              </w:tc>
            </w:tr>
            <w:tr w:rsidR="00CC32B7" w:rsidRPr="00D51A25" w14:paraId="6DF69C14" w14:textId="77777777" w:rsidTr="00CC32B7">
              <w:tc>
                <w:tcPr>
                  <w:tcW w:w="2025" w:type="dxa"/>
                </w:tcPr>
                <w:p w14:paraId="4E6AD7C3" w14:textId="77777777" w:rsidR="00CC32B7" w:rsidRPr="00D51A25" w:rsidRDefault="00CC32B7" w:rsidP="00CC32B7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6D13F9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펀드 운용 방식</w:t>
                  </w:r>
                </w:p>
                <w:p w14:paraId="368E7F7D" w14:textId="77777777" w:rsidR="00CC32B7" w:rsidRPr="00D51A25" w:rsidRDefault="00CC32B7" w:rsidP="006D13F9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8113" w:type="dxa"/>
                </w:tcPr>
                <w:p w14:paraId="227D170B" w14:textId="77777777" w:rsidR="00CC32B7" w:rsidRPr="00D51A25" w:rsidRDefault="00CC32B7" w:rsidP="00CC32B7">
                  <w:pPr>
                    <w:pStyle w:val="a4"/>
                    <w:numPr>
                      <w:ilvl w:val="0"/>
                      <w:numId w:val="32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펀드 규모: 약 2,000억 원 / 2년 소진</w:t>
                  </w:r>
                </w:p>
                <w:p w14:paraId="33E9B8D2" w14:textId="77777777" w:rsidR="00CC32B7" w:rsidRPr="00D51A25" w:rsidRDefault="00CC32B7" w:rsidP="00CC32B7">
                  <w:pPr>
                    <w:pStyle w:val="a4"/>
                    <w:numPr>
                      <w:ilvl w:val="0"/>
                      <w:numId w:val="32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연간 투자: 약 10개사 (건당 평균 100억 원)</w:t>
                  </w:r>
                </w:p>
                <w:p w14:paraId="13BDA884" w14:textId="131F1586" w:rsidR="00CC32B7" w:rsidRPr="00D51A25" w:rsidRDefault="00CC32B7" w:rsidP="00CC32B7">
                  <w:pPr>
                    <w:pStyle w:val="a4"/>
                    <w:numPr>
                      <w:ilvl w:val="0"/>
                      <w:numId w:val="32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주력 스테이지: 시리즈 A 후반~C (그로스 단계), 선별적으로 초기 단계도 투자</w:t>
                  </w:r>
                </w:p>
              </w:tc>
            </w:tr>
            <w:tr w:rsidR="00CC32B7" w:rsidRPr="00D51A25" w14:paraId="4B6BAF54" w14:textId="77777777" w:rsidTr="00CC32B7">
              <w:tc>
                <w:tcPr>
                  <w:tcW w:w="2025" w:type="dxa"/>
                </w:tcPr>
                <w:p w14:paraId="19C175BA" w14:textId="2E686CCC" w:rsidR="00CC32B7" w:rsidRPr="00D51A25" w:rsidRDefault="00CC32B7" w:rsidP="00CC32B7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LP 구성</w:t>
                  </w:r>
                </w:p>
                <w:p w14:paraId="28CE9A16" w14:textId="77777777" w:rsidR="00CC32B7" w:rsidRPr="00D51A25" w:rsidRDefault="00CC32B7" w:rsidP="006D13F9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8113" w:type="dxa"/>
                </w:tcPr>
                <w:p w14:paraId="79B44050" w14:textId="77777777" w:rsidR="00CC32B7" w:rsidRPr="00D51A25" w:rsidRDefault="00CC32B7" w:rsidP="00CC32B7">
                  <w:pPr>
                    <w:numPr>
                      <w:ilvl w:val="0"/>
                      <w:numId w:val="5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약 50%: 국민연금, 산업은행, 기업은행 등 기관투자자 + 해외 LGT캐피탈, GIC 등</w:t>
                  </w:r>
                </w:p>
                <w:p w14:paraId="18FA0A59" w14:textId="78B3D3EE" w:rsidR="00CC32B7" w:rsidRPr="00D51A25" w:rsidRDefault="00CC32B7" w:rsidP="00CC32B7">
                  <w:pPr>
                    <w:numPr>
                      <w:ilvl w:val="0"/>
                      <w:numId w:val="5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나머지: 쿠팡, 네이버, 현대카드, SK, 한화생명 등 전략적 LP — SBVA만의 차별화 포인트</w:t>
                  </w:r>
                </w:p>
              </w:tc>
            </w:tr>
            <w:tr w:rsidR="00CC32B7" w:rsidRPr="00D51A25" w14:paraId="5821082C" w14:textId="77777777" w:rsidTr="00CC32B7">
              <w:tc>
                <w:tcPr>
                  <w:tcW w:w="2025" w:type="dxa"/>
                </w:tcPr>
                <w:p w14:paraId="7353E6AC" w14:textId="77777777" w:rsidR="00CC32B7" w:rsidRPr="00D51A25" w:rsidRDefault="00CC32B7" w:rsidP="00CC32B7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회수(Exit) 전략</w:t>
                  </w:r>
                </w:p>
                <w:p w14:paraId="7D320FCA" w14:textId="77777777" w:rsidR="00CC32B7" w:rsidRPr="00D51A25" w:rsidRDefault="00CC32B7" w:rsidP="006D13F9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8113" w:type="dxa"/>
                </w:tcPr>
                <w:p w14:paraId="7FA48055" w14:textId="77777777" w:rsidR="00CC32B7" w:rsidRPr="00D51A25" w:rsidRDefault="00CC32B7" w:rsidP="00CC32B7">
                  <w:pPr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국내 IPO/M&amp;A를 수동적으로 기다리지 않고, 글로벌 IPO, 글로벌 M&amp;A/SI 협업을 선제적으로 타진</w:t>
                  </w:r>
                </w:p>
                <w:p w14:paraId="0494B644" w14:textId="111F0BB8" w:rsidR="00CC32B7" w:rsidRPr="00D51A25" w:rsidRDefault="00CC32B7" w:rsidP="00CC32B7">
                  <w:pPr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국내 세컨더리 시장이 작아 대규모 회수(예: 당근마켓 약 1,500억 원)가 필요할 경우 글로벌 세컨더리 펀드에 매각하여 유동성 확보</w:t>
                  </w:r>
                </w:p>
              </w:tc>
            </w:tr>
          </w:tbl>
          <w:p w14:paraId="12C4ACDF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430E3351" w14:textId="1A854FCC" w:rsidR="008544A6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  <w:t>VC 딜 소싱: 5가지 채널</w:t>
            </w:r>
            <w:r w:rsidRPr="00D51A25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18"/>
                <w:szCs w:val="18"/>
                <w:lang w:val="en-GB"/>
              </w:rPr>
              <w:t>:</w:t>
            </w:r>
          </w:p>
          <w:p w14:paraId="2A6B91C4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① 글로벌 투자 조직 네트워크</w:t>
            </w:r>
          </w:p>
          <w:p w14:paraId="7BC3CAD7" w14:textId="77777777" w:rsidR="00043B35" w:rsidRPr="00D51A25" w:rsidRDefault="00043B35" w:rsidP="00043B35">
            <w:pPr>
              <w:numPr>
                <w:ilvl w:val="0"/>
                <w:numId w:val="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한국·미국·중국·동남아 팀이 주간 회의로 트렌드 공유</w:t>
            </w:r>
          </w:p>
          <w:p w14:paraId="2149949E" w14:textId="77777777" w:rsidR="00043B35" w:rsidRPr="00D51A25" w:rsidRDefault="00043B35" w:rsidP="00043B35">
            <w:pPr>
              <w:numPr>
                <w:ilvl w:val="0"/>
                <w:numId w:val="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국가 간 경쟁 기업 비교를 통해 교차 검증 (예: 중국 A사 검토 중 한국의 경쟁사 B사를 발견해 오히려 B사에 투자)</w:t>
            </w:r>
          </w:p>
          <w:p w14:paraId="1ED72447" w14:textId="77777777" w:rsidR="00043B35" w:rsidRPr="00D51A25" w:rsidRDefault="00043B35" w:rsidP="00043B35">
            <w:pPr>
              <w:numPr>
                <w:ilvl w:val="0"/>
                <w:numId w:val="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소프트뱅크 그룹 네트워크 활용 → 검증 및 소개</w:t>
            </w:r>
          </w:p>
          <w:p w14:paraId="5771D747" w14:textId="77777777" w:rsidR="008544A6" w:rsidRPr="00D51A25" w:rsidRDefault="008544A6" w:rsidP="008544A6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3E977815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② 전략적 LP(대기업) 네트워크</w:t>
            </w:r>
          </w:p>
          <w:p w14:paraId="53E6919F" w14:textId="77777777" w:rsidR="00043B35" w:rsidRPr="00D51A25" w:rsidRDefault="00043B35" w:rsidP="00043B35">
            <w:pPr>
              <w:numPr>
                <w:ilvl w:val="0"/>
                <w:numId w:val="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쿠팡, 네이버, 현대카드, SK, 크래프톤 등과 공동투자·출자·협업</w:t>
            </w:r>
          </w:p>
          <w:p w14:paraId="4F6D725A" w14:textId="77777777" w:rsidR="00043B35" w:rsidRPr="00D51A25" w:rsidRDefault="00043B35" w:rsidP="00043B35">
            <w:pPr>
              <w:numPr>
                <w:ilvl w:val="0"/>
                <w:numId w:val="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예: 소버린 AI펀드에 쿠팡이 750억 원 출자 → 포트폴리오사에 실사용 피드백 제공</w:t>
            </w:r>
          </w:p>
          <w:p w14:paraId="34C8CE9F" w14:textId="77777777" w:rsidR="00043B35" w:rsidRPr="00D51A25" w:rsidRDefault="00043B35" w:rsidP="00043B35">
            <w:pPr>
              <w:numPr>
                <w:ilvl w:val="0"/>
                <w:numId w:val="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국내외 초기 단계 VC/AC(카카오벤처스, 블루포인트파트너스, 미국 액셀러레이터 등)에 직접 출자해 딜플로우 확보</w:t>
            </w:r>
          </w:p>
          <w:p w14:paraId="1099BF83" w14:textId="77777777" w:rsidR="008544A6" w:rsidRPr="00D51A25" w:rsidRDefault="008544A6" w:rsidP="008544A6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16AB8122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lastRenderedPageBreak/>
              <w:t>③ 학계·연구소 네트워크</w:t>
            </w:r>
          </w:p>
          <w:p w14:paraId="4C85A0E2" w14:textId="77777777" w:rsidR="00043B35" w:rsidRPr="00D51A25" w:rsidRDefault="00043B35" w:rsidP="00043B35">
            <w:pPr>
              <w:numPr>
                <w:ilvl w:val="0"/>
                <w:numId w:val="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KAIST 등 국내 AI·로봇 분야 저명 교수 및 연구실과 지속적 교류 (약 10개 핵심 랩 정기 관리)</w:t>
            </w:r>
          </w:p>
          <w:p w14:paraId="3D79EC66" w14:textId="77777777" w:rsidR="00043B35" w:rsidRPr="00D51A25" w:rsidRDefault="00043B35" w:rsidP="00043B35">
            <w:pPr>
              <w:numPr>
                <w:ilvl w:val="0"/>
                <w:numId w:val="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교수·석박사·포닥 출신 창업 시 우선 컨택</w:t>
            </w:r>
          </w:p>
          <w:p w14:paraId="4FBB839D" w14:textId="77777777" w:rsidR="008544A6" w:rsidRPr="00D51A25" w:rsidRDefault="008544A6" w:rsidP="008544A6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096EC6EC" w14:textId="326866A0" w:rsidR="00043B35" w:rsidRPr="00D51A25" w:rsidRDefault="00043B35" w:rsidP="00043B35">
            <w:pPr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④ 창업자 네트워크</w:t>
            </w:r>
          </w:p>
          <w:p w14:paraId="79D1F23F" w14:textId="77777777" w:rsidR="00043B35" w:rsidRPr="00D51A25" w:rsidRDefault="00043B35" w:rsidP="00043B35">
            <w:pPr>
              <w:numPr>
                <w:ilvl w:val="0"/>
                <w:numId w:val="10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포트폴리오 창업자의 재창업, 지인 소개 등 "관계 자본"에 기반한 딜플로우</w:t>
            </w:r>
          </w:p>
          <w:p w14:paraId="064742AB" w14:textId="77777777" w:rsidR="00043B35" w:rsidRPr="00D51A25" w:rsidRDefault="00043B35" w:rsidP="00043B35">
            <w:pPr>
              <w:numPr>
                <w:ilvl w:val="0"/>
                <w:numId w:val="10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투자하지 않은 회사라도 신뢰를 쌓으면 향후 재추천으로 이어짐</w:t>
            </w:r>
          </w:p>
          <w:p w14:paraId="23B02865" w14:textId="77777777" w:rsidR="008544A6" w:rsidRPr="00D51A25" w:rsidRDefault="008544A6" w:rsidP="008544A6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76D53D42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⑤ 데이터 기반 발굴</w:t>
            </w:r>
          </w:p>
          <w:p w14:paraId="6D9C1472" w14:textId="0D96936C" w:rsidR="00043B35" w:rsidRPr="00D51A25" w:rsidRDefault="00043B35" w:rsidP="00043B35">
            <w:pPr>
              <w:numPr>
                <w:ilvl w:val="0"/>
                <w:numId w:val="1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연간 2~3억 원 규모의 유료 데이터 툴 + RA</w:t>
            </w:r>
            <w:r w:rsidR="008544A6"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운영</w:t>
            </w:r>
          </w:p>
          <w:p w14:paraId="17C942D7" w14:textId="77777777" w:rsidR="00043B35" w:rsidRPr="00D51A25" w:rsidRDefault="00043B35" w:rsidP="00043B35">
            <w:pPr>
              <w:numPr>
                <w:ilvl w:val="0"/>
                <w:numId w:val="1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특정 기준(주로 B2C)에 맞는 기업이 감지되면 콜드 콜로 컨택</w:t>
            </w:r>
          </w:p>
          <w:p w14:paraId="1F15FB76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640097EF" w14:textId="3A18EA9A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000000" w:themeColor="text1"/>
                <w:sz w:val="18"/>
                <w:szCs w:val="18"/>
                <w:lang w:val="en-GB"/>
              </w:rPr>
              <w:t>6가지 실제 투자 사례</w:t>
            </w:r>
            <w:r w:rsidRPr="00D51A25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18"/>
                <w:szCs w:val="18"/>
                <w:lang w:val="en-GB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2"/>
              <w:gridCol w:w="2017"/>
              <w:gridCol w:w="6429"/>
            </w:tblGrid>
            <w:tr w:rsidR="00043B35" w:rsidRPr="00D51A25" w14:paraId="6593B0E5" w14:textId="77777777" w:rsidTr="008544A6">
              <w:trPr>
                <w:trHeight w:val="530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D19AB9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기업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5295817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발굴 채널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253CA1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핵심 포인트</w:t>
                  </w:r>
                </w:p>
              </w:tc>
            </w:tr>
            <w:tr w:rsidR="00043B35" w:rsidRPr="00D51A25" w14:paraId="6F97499C" w14:textId="77777777" w:rsidTr="008544A6">
              <w:trPr>
                <w:trHeight w:val="1400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F63B2C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루닛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48FC1A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학계(KAIST) 네트워크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A5E8F24" w14:textId="050501AC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>-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 패션 추천 서비스로 창업 준비 중 → SBVA가 암 진단(캔서 디텍션)으로 피벗 제안</w:t>
                  </w: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2015년 5월 미팅 → 6월 시드 투자(이례적으로 선제적) </w:t>
                  </w:r>
                </w:p>
                <w:p w14:paraId="7CFC2152" w14:textId="45D6194A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이후 시리즈 B·C·D 지속 투자, IPO 후 약 2조 원 규모까지 회수</w:t>
                  </w:r>
                </w:p>
              </w:tc>
            </w:tr>
            <w:tr w:rsidR="00043B35" w:rsidRPr="00D51A25" w14:paraId="2401F247" w14:textId="77777777" w:rsidTr="008544A6">
              <w:trPr>
                <w:trHeight w:val="1700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EFEB92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수아랩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2D0A4C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창업자/전략 네트워크(네이버)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979520" w14:textId="790CE983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네이버가 기존 투자자, 물류·가죽 불량검출 → 전자제품·자동차 불량검출로 피벗하며 지표 개선 </w:t>
                  </w:r>
                </w:p>
                <w:p w14:paraId="1540BE3A" w14:textId="4A9F1744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비상장 정보 비대칭 활용해 SBVA가 리드 투자 </w:t>
                  </w:r>
                </w:p>
                <w:p w14:paraId="6EF0B94F" w14:textId="1169F551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2022년 코그넥스(美 나스닥사)에 매각, M&amp;A 중 중국 법인 기술유출 이슈를 SBVA가 직접 수습해 신뢰 확보</w:t>
                  </w:r>
                </w:p>
              </w:tc>
            </w:tr>
            <w:tr w:rsidR="00043B35" w:rsidRPr="00D51A25" w14:paraId="19968F4C" w14:textId="77777777" w:rsidTr="008544A6">
              <w:trPr>
                <w:trHeight w:val="1700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B85AE4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보이저엑스(홀리데이로보틱스 등)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83D983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창업자 네트워크(장병규 의장)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9E94D1" w14:textId="5DF3127E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크래프톤 장병규 의장 + 세이클럽 출신 남세동 대표 공동창업 시 SBVA에 요청 </w:t>
                  </w:r>
                </w:p>
                <w:p w14:paraId="4D3C33A8" w14:textId="13EE40CE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SBVA·이재훈 대표·</w:t>
                  </w: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 미국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 VC 알토스벤처스가 각 100억 원씩 공동투자</w:t>
                  </w:r>
                </w:p>
              </w:tc>
            </w:tr>
            <w:tr w:rsidR="00043B35" w:rsidRPr="00D51A25" w14:paraId="28A2D6D8" w14:textId="77777777" w:rsidTr="008544A6">
              <w:trPr>
                <w:trHeight w:val="1115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04133A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세미파이브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7626FE2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창업자 네트워크(신뢰 관계)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D6DA5B" w14:textId="0F71994C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>- 미국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 스타트업 'Sy5'의 한국 JV 설립 시 원 기술보유자와의 오랜 신뢰관계로 우선 참여 요청 </w:t>
                  </w:r>
                </w:p>
                <w:p w14:paraId="166B2CD0" w14:textId="10B7A277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이례적으로 초기 약 30억 원 투자 → 코스닥 상장, 한때 시가총액 1조 5천억 원</w:t>
                  </w:r>
                </w:p>
              </w:tc>
            </w:tr>
            <w:tr w:rsidR="00043B35" w:rsidRPr="00D51A25" w14:paraId="367B0B33" w14:textId="77777777" w:rsidTr="008544A6">
              <w:trPr>
                <w:trHeight w:val="1400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A18E78D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업스테이지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77BFD8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창업자 네트워크(네이버 클로바 출신)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3C6623" w14:textId="45B58B71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창업 직후 SBVA에 먼저 컨택 → 공동 리드로 1,400억 원 투자 </w:t>
                  </w:r>
                </w:p>
                <w:p w14:paraId="2507C771" w14:textId="4E9B3E3C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현재 기업가치 약 1조 6천억 원, 최근 원금 1/3 매각해 원금의 1.5배 부분 회수</w:t>
                  </w:r>
                </w:p>
              </w:tc>
            </w:tr>
            <w:tr w:rsidR="00043B35" w:rsidRPr="00D51A25" w14:paraId="6D6EB108" w14:textId="77777777" w:rsidTr="008544A6">
              <w:trPr>
                <w:trHeight w:val="2285"/>
              </w:trPr>
              <w:tc>
                <w:tcPr>
                  <w:tcW w:w="16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697281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lastRenderedPageBreak/>
                    <w:t>당근마켓</w:t>
                  </w:r>
                </w:p>
              </w:tc>
              <w:tc>
                <w:tcPr>
                  <w:tcW w:w="201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5A8392" w14:textId="77777777" w:rsidR="00043B35" w:rsidRPr="00D51A25" w:rsidRDefault="00043B35" w:rsidP="00043B35">
                  <w:pPr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데이터 기반 발굴</w:t>
                  </w:r>
                </w:p>
              </w:tc>
              <w:tc>
                <w:tcPr>
                  <w:tcW w:w="64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947B61" w14:textId="137AE526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2016~17년 MAU 10만(판교 한정)이지만 월 방문 25회·체류시간 20~25분이라는 이례적 지표 포착 </w:t>
                  </w:r>
                </w:p>
                <w:p w14:paraId="154DDB9C" w14:textId="756A29B6" w:rsidR="007705C9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 xml:space="preserve">단순 중고거래가 아닌 '동네 커뮤니티/광고 플랫폼' 잠재력 인식 → 콜드메일로 컨택 </w:t>
                  </w:r>
                </w:p>
                <w:p w14:paraId="24766789" w14:textId="50C39CF3" w:rsidR="00043B35" w:rsidRPr="00D51A25" w:rsidRDefault="007705C9" w:rsidP="00CC32B7">
                  <w:pPr>
                    <w:spacing w:line="276" w:lineRule="auto"/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D51A25">
                    <w:rPr>
                      <w:rFonts w:asciiTheme="majorHAnsi" w:eastAsiaTheme="majorHAnsi" w:hAnsiTheme="majorHAnsi" w:hint="eastAsia"/>
                      <w:color w:val="000000" w:themeColor="text1"/>
                      <w:sz w:val="18"/>
                      <w:szCs w:val="18"/>
                      <w:lang w:val="en-GB"/>
                    </w:rPr>
                    <w:t xml:space="preserve">- </w:t>
                  </w:r>
                  <w:r w:rsidRPr="00D51A25">
                    <w:rPr>
                      <w:rFonts w:asciiTheme="majorHAnsi" w:eastAsiaTheme="majorHAnsi" w:hAnsiTheme="majorHAnsi"/>
                      <w:color w:val="000000" w:themeColor="text1"/>
                      <w:sz w:val="18"/>
                      <w:szCs w:val="18"/>
                      <w:lang w:val="en-GB"/>
                    </w:rPr>
                    <w:t>라운드 시작 3개월 전 선제적 준비로 리드 확보, 2018년 첫 투자(45억 원) 이후 지속 후속투자, 2025년 3월 펀드만기 후에도 구주 매입 재투자</w:t>
                  </w:r>
                </w:p>
              </w:tc>
            </w:tr>
          </w:tbl>
          <w:p w14:paraId="52644B3B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40178FC5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62F35A0C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E97132" w:themeColor="accent2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[AI 시대에 필요한 역량]</w:t>
            </w:r>
          </w:p>
          <w:p w14:paraId="0846159B" w14:textId="338DE0BC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 xml:space="preserve">① 마지막 10%를 파고드는 집요함 </w:t>
            </w:r>
          </w:p>
          <w:p w14:paraId="658BF50C" w14:textId="77777777" w:rsidR="007705C9" w:rsidRPr="00D51A25" w:rsidRDefault="007705C9" w:rsidP="007705C9">
            <w:pPr>
              <w:pStyle w:val="a4"/>
              <w:numPr>
                <w:ilvl w:val="0"/>
                <w:numId w:val="2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AI로 90점까지는 누구나 빠르게 도달 가능 — 차별화는 그다음부터</w:t>
            </w:r>
          </w:p>
          <w:p w14:paraId="67582E15" w14:textId="77777777" w:rsidR="007705C9" w:rsidRPr="00D51A25" w:rsidRDefault="007705C9" w:rsidP="007705C9">
            <w:pPr>
              <w:pStyle w:val="a4"/>
              <w:numPr>
                <w:ilvl w:val="0"/>
                <w:numId w:val="2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90점→99점은 노력 10%가 아니라 완전히 다른 차원의 싸움</w:t>
            </w:r>
          </w:p>
          <w:p w14:paraId="230C4690" w14:textId="4AE2515D" w:rsidR="007705C9" w:rsidRPr="00D51A25" w:rsidRDefault="007705C9" w:rsidP="007705C9">
            <w:pPr>
              <w:pStyle w:val="a4"/>
              <w:numPr>
                <w:ilvl w:val="0"/>
                <w:numId w:val="23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계약서 조항, 데이터 출처, 직접 고객 인터뷰·현장 확인처럼 남이 대신 못 하는 부분까지 파고드는 태도가 성과를 가른다</w:t>
            </w:r>
          </w:p>
          <w:p w14:paraId="663C2B87" w14:textId="77777777" w:rsidR="007705C9" w:rsidRPr="00D51A25" w:rsidRDefault="007705C9" w:rsidP="008544A6">
            <w:pPr>
              <w:ind w:left="360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3F10DF5F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② 판단하고 책임지는 습관</w:t>
            </w:r>
          </w:p>
          <w:p w14:paraId="5805ED86" w14:textId="77777777" w:rsidR="007705C9" w:rsidRPr="00D51A25" w:rsidRDefault="007705C9" w:rsidP="007705C9">
            <w:pPr>
              <w:pStyle w:val="a4"/>
              <w:numPr>
                <w:ilvl w:val="0"/>
                <w:numId w:val="24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VC는 결과가 10년 뒤에 나와 판단력 검증 자체가 어려움</w:t>
            </w:r>
          </w:p>
          <w:p w14:paraId="1C30EF30" w14:textId="77777777" w:rsidR="007705C9" w:rsidRPr="00D51A25" w:rsidRDefault="007705C9" w:rsidP="007705C9">
            <w:pPr>
              <w:pStyle w:val="a4"/>
              <w:numPr>
                <w:ilvl w:val="0"/>
                <w:numId w:val="24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애매하면 안 하는 게 가장 안전하지만, 그만큼 중요한 기회도 놓침</w:t>
            </w:r>
          </w:p>
          <w:p w14:paraId="3BD35E78" w14:textId="77777777" w:rsidR="007705C9" w:rsidRPr="00D51A25" w:rsidRDefault="007705C9" w:rsidP="007705C9">
            <w:pPr>
              <w:pStyle w:val="a4"/>
              <w:numPr>
                <w:ilvl w:val="0"/>
                <w:numId w:val="24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소액이라도 직접 판단하고 결과를 대조해보는 훈련이 필요</w:t>
            </w:r>
          </w:p>
          <w:p w14:paraId="28FBC214" w14:textId="62B7AF77" w:rsidR="007705C9" w:rsidRPr="00D51A25" w:rsidRDefault="007705C9" w:rsidP="007705C9">
            <w:pPr>
              <w:pStyle w:val="a4"/>
              <w:numPr>
                <w:ilvl w:val="0"/>
                <w:numId w:val="24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"나라면 안 쓸 것 같다"는 무책임한 피드백일 수 있음 — 당근마켓도 초기엔 그런 평가를 많이 받았다</w:t>
            </w:r>
          </w:p>
          <w:p w14:paraId="5C489C67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16817753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③ 메타인지 — 내가 못하는 건 빨리 인정하고 요청할 것</w:t>
            </w:r>
          </w:p>
          <w:p w14:paraId="291F9EFD" w14:textId="77777777" w:rsidR="007705C9" w:rsidRPr="00D51A25" w:rsidRDefault="007705C9" w:rsidP="007705C9">
            <w:pPr>
              <w:pStyle w:val="a4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자신의 강점과 약점을 정확히 파악하고, 강점이 발현되는 영역에서 싸우기 </w:t>
            </w:r>
          </w:p>
          <w:p w14:paraId="064AFBDA" w14:textId="65FED18B" w:rsidR="007705C9" w:rsidRPr="00D51A25" w:rsidRDefault="007705C9" w:rsidP="007705C9">
            <w:pPr>
              <w:pStyle w:val="a4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못하는 것은 빠르게 인정하고 도움을 요청하는 태도</w:t>
            </w:r>
          </w:p>
          <w:p w14:paraId="38431D52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538B9E7A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④ 존버 — 끝까지 버티는 힘</w:t>
            </w:r>
          </w:p>
          <w:p w14:paraId="06B8E765" w14:textId="77777777" w:rsidR="007705C9" w:rsidRPr="00D51A25" w:rsidRDefault="007705C9" w:rsidP="007705C9">
            <w:pPr>
              <w:pStyle w:val="a4"/>
              <w:numPr>
                <w:ilvl w:val="0"/>
                <w:numId w:val="2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투자 결정 평균 4개월, 회수까지 평균 10년 — 애초에 단타 불가능한 구조</w:t>
            </w:r>
          </w:p>
          <w:p w14:paraId="42D8BDBB" w14:textId="77777777" w:rsidR="007705C9" w:rsidRPr="00D51A25" w:rsidRDefault="007705C9" w:rsidP="007705C9">
            <w:pPr>
              <w:pStyle w:val="a4"/>
              <w:numPr>
                <w:ilvl w:val="0"/>
                <w:numId w:val="2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조직 생활도 대부분 힘들고, 소수의 좋은 순간을 버텨서 얻는 것</w:t>
            </w:r>
          </w:p>
          <w:p w14:paraId="56715058" w14:textId="77777777" w:rsidR="007705C9" w:rsidRPr="00D51A25" w:rsidRDefault="007705C9" w:rsidP="007705C9">
            <w:pPr>
              <w:pStyle w:val="a4"/>
              <w:numPr>
                <w:ilvl w:val="0"/>
                <w:numId w:val="2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2~3년마다 전환하기보다 한 분야를 최소 10년 지속하는 편이 유리했다</w:t>
            </w:r>
          </w:p>
          <w:p w14:paraId="117E408C" w14:textId="033D018E" w:rsidR="007705C9" w:rsidRPr="00D51A25" w:rsidRDefault="007705C9" w:rsidP="007705C9">
            <w:pPr>
              <w:pStyle w:val="a4"/>
              <w:numPr>
                <w:ilvl w:val="0"/>
                <w:numId w:val="27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작은 성공을 반복해서 쌓는 것이 자신감과 성장의 핵심</w:t>
            </w:r>
          </w:p>
          <w:p w14:paraId="313356B6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016DC85D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⑤ 평판 자본 — 20대의 점이 40대의 면이 된다</w:t>
            </w:r>
          </w:p>
          <w:p w14:paraId="6CD529F4" w14:textId="77777777" w:rsidR="007705C9" w:rsidRPr="00D51A25" w:rsidRDefault="007705C9" w:rsidP="007705C9">
            <w:pPr>
              <w:pStyle w:val="a4"/>
              <w:numPr>
                <w:ilvl w:val="0"/>
                <w:numId w:val="2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20대의 사소한 태도(점) → 30대에 연결되어 선 → 40대에 면이 되어 나를 정의</w:t>
            </w:r>
          </w:p>
          <w:p w14:paraId="01EAFED8" w14:textId="77777777" w:rsidR="007705C9" w:rsidRPr="00D51A25" w:rsidRDefault="007705C9" w:rsidP="007705C9">
            <w:pPr>
              <w:pStyle w:val="a4"/>
              <w:numPr>
                <w:ilvl w:val="0"/>
                <w:numId w:val="2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 xml:space="preserve">대학 팀플에서 무책임했던 동료를 13년 뒤 채용 과정에서 만나 즉시 탈락시킨 사례 </w:t>
            </w:r>
          </w:p>
          <w:p w14:paraId="01A2B9D0" w14:textId="77777777" w:rsidR="007705C9" w:rsidRPr="00D51A25" w:rsidRDefault="007705C9" w:rsidP="007705C9">
            <w:pPr>
              <w:pStyle w:val="a4"/>
              <w:numPr>
                <w:ilvl w:val="0"/>
                <w:numId w:val="2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투자 심사에서 무시했던 창업자의 평판도 결국 다른 네트워크를 통해 돌아온다</w:t>
            </w:r>
          </w:p>
          <w:p w14:paraId="337EF9CD" w14:textId="1886ACE0" w:rsidR="007705C9" w:rsidRPr="00D51A25" w:rsidRDefault="007705C9" w:rsidP="007705C9">
            <w:pPr>
              <w:pStyle w:val="a4"/>
              <w:numPr>
                <w:ilvl w:val="0"/>
                <w:numId w:val="28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좋은 투자자이기 전에 좋은 사람이 되는 것이 더 많은 기회를 만든다</w:t>
            </w:r>
          </w:p>
          <w:p w14:paraId="6DCA0850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4168EE1F" w14:textId="77777777" w:rsidR="009A44AD" w:rsidRPr="00D51A25" w:rsidRDefault="009A44AD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26B4C2CD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E97132" w:themeColor="accent2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b/>
                <w:bCs/>
                <w:color w:val="E97132" w:themeColor="accent2"/>
                <w:sz w:val="18"/>
                <w:szCs w:val="18"/>
                <w:lang w:val="en-GB"/>
              </w:rPr>
              <w:t>[Q&amp;A]</w:t>
            </w:r>
          </w:p>
          <w:p w14:paraId="2675146E" w14:textId="77777777" w:rsidR="008544A6" w:rsidRPr="00D51A25" w:rsidRDefault="008544A6" w:rsidP="008544A6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Q1. SBVA는 스타트업별로 차별화된 밸류애드를 어떻게 구조화하는가?</w:t>
            </w:r>
          </w:p>
          <w:p w14:paraId="749D9035" w14:textId="6F9929E0" w:rsidR="008544A6" w:rsidRPr="00D51A25" w:rsidRDefault="008544A6" w:rsidP="008544A6">
            <w:pPr>
              <w:pStyle w:val="a4"/>
              <w:numPr>
                <w:ilvl w:val="0"/>
                <w:numId w:val="30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회사 차원: 사업개발 + 글로벌 진출 지원</w:t>
            </w:r>
          </w:p>
          <w:p w14:paraId="5BB22FB2" w14:textId="77777777" w:rsidR="008544A6" w:rsidRPr="00D51A25" w:rsidRDefault="008544A6" w:rsidP="008544A6">
            <w:pPr>
              <w:numPr>
                <w:ilvl w:val="0"/>
                <w:numId w:val="2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해외 진출 시 시장조사·법인장 채용·현지 첫 고객 확보 지원</w:t>
            </w:r>
          </w:p>
          <w:p w14:paraId="5DDCB5F9" w14:textId="77777777" w:rsidR="008544A6" w:rsidRPr="00D51A25" w:rsidRDefault="008544A6" w:rsidP="008544A6">
            <w:pPr>
              <w:numPr>
                <w:ilvl w:val="0"/>
                <w:numId w:val="2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로컬 VC 연결로 후속 투자까지 지원</w:t>
            </w:r>
          </w:p>
          <w:p w14:paraId="773E0A63" w14:textId="075DDD9E" w:rsidR="008544A6" w:rsidRPr="00D51A25" w:rsidRDefault="008544A6" w:rsidP="008544A6">
            <w:pPr>
              <w:ind w:left="720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 w:hint="eastAsia"/>
                <w:i/>
                <w:iCs/>
                <w:color w:val="000000" w:themeColor="text1"/>
                <w:sz w:val="18"/>
                <w:szCs w:val="18"/>
                <w:lang w:val="en-GB"/>
              </w:rPr>
              <w:lastRenderedPageBreak/>
              <w:sym w:font="Wingdings" w:char="F0E0"/>
            </w:r>
            <w:r w:rsidRPr="00D51A25">
              <w:rPr>
                <w:rFonts w:asciiTheme="majorHAnsi" w:eastAsiaTheme="majorHAnsi" w:hAnsiTheme="majorHAnsi" w:hint="eastAsia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i/>
                <w:iCs/>
                <w:color w:val="000000" w:themeColor="text1"/>
                <w:sz w:val="18"/>
                <w:szCs w:val="18"/>
                <w:lang w:val="en-GB"/>
              </w:rPr>
              <w:t>크림 사례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: 일본 진출 자금 200억을 SBVA가 유치해 현지 경쟁사 '스니커덩크'에 투자(지분 30%) → 이후 크림의 스니커덩크 인수까지 지원</w:t>
            </w:r>
          </w:p>
          <w:p w14:paraId="22217E9D" w14:textId="648C9853" w:rsidR="008544A6" w:rsidRPr="00D51A25" w:rsidRDefault="008544A6" w:rsidP="008544A6">
            <w:pPr>
              <w:ind w:left="720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 w:hint="eastAsia"/>
                <w:i/>
                <w:iCs/>
                <w:color w:val="000000" w:themeColor="text1"/>
                <w:sz w:val="18"/>
                <w:szCs w:val="18"/>
                <w:lang w:val="en-GB"/>
              </w:rPr>
              <w:sym w:font="Wingdings" w:char="F0E0"/>
            </w:r>
            <w:r w:rsidRPr="00D51A25">
              <w:rPr>
                <w:rFonts w:asciiTheme="majorHAnsi" w:eastAsiaTheme="majorHAnsi" w:hAnsiTheme="majorHAnsi" w:hint="eastAsia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D51A25">
              <w:rPr>
                <w:rFonts w:asciiTheme="majorHAnsi" w:eastAsiaTheme="majorHAnsi" w:hAnsiTheme="majorHAnsi"/>
                <w:i/>
                <w:iCs/>
                <w:color w:val="000000" w:themeColor="text1"/>
                <w:sz w:val="18"/>
                <w:szCs w:val="18"/>
                <w:lang w:val="en-GB"/>
              </w:rPr>
              <w:t>캠퍼스AI 사례</w:t>
            </w: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: 한화생명 출자 300억으로 투자, 한국 JV 권한을 확보해 한화생명에 제공</w:t>
            </w:r>
          </w:p>
          <w:p w14:paraId="39B348D7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362E5595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Q2. 삼성전자 재무팀 경력이 VC 업무에 어떻게 도움이 되었는가?</w:t>
            </w:r>
          </w:p>
          <w:p w14:paraId="2A9617A9" w14:textId="77777777" w:rsidR="00043B35" w:rsidRPr="00D51A25" w:rsidRDefault="00043B35" w:rsidP="00043B35">
            <w:pPr>
              <w:numPr>
                <w:ilvl w:val="0"/>
                <w:numId w:val="1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강도 높은 근무 경험 이후 "다음에 뭘 해도 힘들지 않다"는 내성 형성</w:t>
            </w:r>
          </w:p>
          <w:p w14:paraId="5B1682C3" w14:textId="77777777" w:rsidR="00043B35" w:rsidRPr="00D51A25" w:rsidRDefault="00043B35" w:rsidP="00043B35">
            <w:pPr>
              <w:numPr>
                <w:ilvl w:val="0"/>
                <w:numId w:val="1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대규모 조직(20만 명)이 일관된 강도를 유지하는 관리 시스템의 힘을 체감</w:t>
            </w:r>
          </w:p>
          <w:p w14:paraId="09A360EA" w14:textId="77777777" w:rsidR="00043B35" w:rsidRPr="00D51A25" w:rsidRDefault="00043B35" w:rsidP="00043B35">
            <w:pPr>
              <w:numPr>
                <w:ilvl w:val="0"/>
                <w:numId w:val="19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재무 스킬셋 자체보다, 일에 임하는 기준치와 주니어로서의 태도 기준이 크게 높아짐</w:t>
            </w:r>
          </w:p>
          <w:p w14:paraId="0D18C98E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5BC99DF7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Q3. 학계·연구소 네트워크 구축 시 어떤 기준으로 랩(연구실)을 선정하는가?</w:t>
            </w:r>
          </w:p>
          <w:p w14:paraId="60BDE5F8" w14:textId="77777777" w:rsidR="00043B35" w:rsidRPr="00D51A25" w:rsidRDefault="00043B35" w:rsidP="00043B35">
            <w:pPr>
              <w:numPr>
                <w:ilvl w:val="0"/>
                <w:numId w:val="20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유명세(방송 출연 등)보다 해당 분야에서 실질적으로 성과를 낸 창업 사례가 축적된 랩을 우선시</w:t>
            </w:r>
          </w:p>
          <w:p w14:paraId="702C41BE" w14:textId="77777777" w:rsidR="00043B35" w:rsidRPr="00D51A25" w:rsidRDefault="00043B35" w:rsidP="00043B35">
            <w:pPr>
              <w:numPr>
                <w:ilvl w:val="0"/>
                <w:numId w:val="20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'피어 그룹 효과' — 우수한 동료·선후배가 있는 환경에서 눈높이가 높아지고 성과가 재생산됨</w:t>
            </w:r>
          </w:p>
          <w:p w14:paraId="11DA9401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3BF3694C" w14:textId="041B521E" w:rsidR="007705C9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Q4. 문과생으로서 기술 기업을 딥하게 이해하려면? / AI 시대 주니어의 좁아진 채용 문에 대한 조언</w:t>
            </w:r>
          </w:p>
          <w:p w14:paraId="5DF84AE7" w14:textId="77777777" w:rsidR="00043B35" w:rsidRPr="00D51A25" w:rsidRDefault="00043B35" w:rsidP="00043B3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본인도 직접 코딩·AI 학습을 시도했으나 "따라잡기 어렵다"는 결론</w:t>
            </w:r>
          </w:p>
          <w:p w14:paraId="195E6EE4" w14:textId="77777777" w:rsidR="00043B35" w:rsidRPr="00D51A25" w:rsidRDefault="00043B35" w:rsidP="00043B3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대안: 기술 전문가의 언어를 완전히 이해하려 하기보다, 핵심 키워드를 파악하고 누구에게 물어야 할지 판단하는 능력에 집중</w:t>
            </w:r>
          </w:p>
          <w:p w14:paraId="56D0D4AD" w14:textId="77777777" w:rsidR="00043B35" w:rsidRPr="00D51A25" w:rsidRDefault="00043B35" w:rsidP="00043B3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조직 차원에서는 자신보다 나은 기술 전문가를 영입하는 방향으로 문제를 재정의</w:t>
            </w:r>
          </w:p>
          <w:p w14:paraId="247BE55D" w14:textId="77777777" w:rsidR="00043B35" w:rsidRPr="00D51A25" w:rsidRDefault="00043B35" w:rsidP="00043B3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AI 활용으로 90점까지는 빠르게 도달 가능하나, 결국 나머지 10점을 위해 놓치는 부분이 없는지 점검 필요</w:t>
            </w:r>
          </w:p>
          <w:p w14:paraId="2A348D25" w14:textId="77777777" w:rsidR="007705C9" w:rsidRPr="00D51A25" w:rsidRDefault="007705C9" w:rsidP="007705C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</w:p>
          <w:p w14:paraId="401AE592" w14:textId="77777777" w:rsidR="00043B35" w:rsidRPr="00D51A25" w:rsidRDefault="00043B35" w:rsidP="00043B35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Q5. 한국 창업 생태계에서 아쉬운 점은?</w:t>
            </w:r>
          </w:p>
          <w:p w14:paraId="62E5E223" w14:textId="77777777" w:rsidR="00043B35" w:rsidRPr="00D51A25" w:rsidRDefault="00043B35" w:rsidP="00043B35">
            <w:pPr>
              <w:numPr>
                <w:ilvl w:val="0"/>
                <w:numId w:val="22"/>
              </w:num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정부 지원 등이 '형평성' 원칙 아래 소액으로 폭넓게 분산되는 경향</w:t>
            </w:r>
          </w:p>
          <w:p w14:paraId="0FCA5105" w14:textId="08D1F792" w:rsidR="00474E21" w:rsidRPr="008544A6" w:rsidRDefault="00043B35" w:rsidP="001877D1">
            <w:pPr>
              <w:numPr>
                <w:ilvl w:val="0"/>
                <w:numId w:val="22"/>
              </w:numPr>
              <w:rPr>
                <w:rFonts w:asciiTheme="majorHAnsi" w:eastAsiaTheme="majorHAnsi" w:hAnsiTheme="majorHAnsi"/>
                <w:color w:val="000000" w:themeColor="text1"/>
                <w:lang w:val="en-GB"/>
              </w:rPr>
            </w:pPr>
            <w:r w:rsidRPr="00D51A25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  <w:lang w:val="en-GB"/>
              </w:rPr>
              <w:t>실력 있는 기업에 자원을 집중하는 방식(예: 소수에게 대규모 지원)이 더 효율적일 것이라는 개인 의견 제시</w:t>
            </w:r>
          </w:p>
        </w:tc>
      </w:tr>
    </w:tbl>
    <w:p w14:paraId="5E654977" w14:textId="4154F22C" w:rsidR="002C4D24" w:rsidRPr="00474E21" w:rsidRDefault="006A35F1" w:rsidP="00474E21">
      <w:pPr>
        <w:spacing w:before="220"/>
        <w:jc w:val="center"/>
        <w:rPr>
          <w:rFonts w:asciiTheme="majorHAnsi" w:eastAsiaTheme="majorHAnsi" w:hAnsiTheme="majorHAnsi"/>
        </w:rPr>
      </w:pP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lastRenderedPageBreak/>
        <w:t>분량</w:t>
      </w: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 xml:space="preserve"> </w:t>
      </w: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>제한</w:t>
      </w: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 xml:space="preserve"> </w:t>
      </w: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>없이</w:t>
      </w: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 xml:space="preserve"> </w:t>
      </w:r>
      <w:r w:rsidR="000071A1">
        <w:rPr>
          <w:rFonts w:asciiTheme="majorHAnsi" w:eastAsiaTheme="majorHAnsi" w:hAnsiTheme="majorHAnsi" w:hint="eastAsia"/>
          <w:i/>
          <w:iCs/>
          <w:color w:val="808080"/>
          <w:sz w:val="15"/>
          <w:szCs w:val="15"/>
        </w:rPr>
        <w:t>자유롭게 작성해주세요. 내용이 많다면 다음페이지로 넘어가도 괜찮습니다.</w:t>
      </w:r>
    </w:p>
    <w:sectPr w:rsidR="002C4D24" w:rsidRPr="00474E21">
      <w:pgSz w:w="12240" w:h="15840"/>
      <w:pgMar w:top="680" w:right="900" w:bottom="6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68617" w14:textId="77777777" w:rsidR="009A28D3" w:rsidRDefault="009A28D3" w:rsidP="00474E21">
      <w:r>
        <w:separator/>
      </w:r>
    </w:p>
  </w:endnote>
  <w:endnote w:type="continuationSeparator" w:id="0">
    <w:p w14:paraId="6C778FBA" w14:textId="77777777" w:rsidR="009A28D3" w:rsidRDefault="009A28D3" w:rsidP="0047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6EE0B6" w14:textId="77777777" w:rsidR="009A28D3" w:rsidRDefault="009A28D3" w:rsidP="00474E21">
      <w:r>
        <w:separator/>
      </w:r>
    </w:p>
  </w:footnote>
  <w:footnote w:type="continuationSeparator" w:id="0">
    <w:p w14:paraId="693B823E" w14:textId="77777777" w:rsidR="009A28D3" w:rsidRDefault="009A28D3" w:rsidP="00474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A4D2B"/>
    <w:multiLevelType w:val="multilevel"/>
    <w:tmpl w:val="4B7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E87"/>
    <w:multiLevelType w:val="hybridMultilevel"/>
    <w:tmpl w:val="DF9AB2C4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 w15:restartNumberingAfterBreak="0">
    <w:nsid w:val="01EA1CA4"/>
    <w:multiLevelType w:val="multilevel"/>
    <w:tmpl w:val="D1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D08CD"/>
    <w:multiLevelType w:val="multilevel"/>
    <w:tmpl w:val="AC7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E5955"/>
    <w:multiLevelType w:val="hybridMultilevel"/>
    <w:tmpl w:val="C0643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858E8"/>
    <w:multiLevelType w:val="multilevel"/>
    <w:tmpl w:val="275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3773"/>
    <w:multiLevelType w:val="hybridMultilevel"/>
    <w:tmpl w:val="DF543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31A49"/>
    <w:multiLevelType w:val="multilevel"/>
    <w:tmpl w:val="40E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A7422"/>
    <w:multiLevelType w:val="multilevel"/>
    <w:tmpl w:val="2C5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06713"/>
    <w:multiLevelType w:val="hybridMultilevel"/>
    <w:tmpl w:val="2020E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63377"/>
    <w:multiLevelType w:val="hybridMultilevel"/>
    <w:tmpl w:val="513E3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515F6D"/>
    <w:multiLevelType w:val="multilevel"/>
    <w:tmpl w:val="4CD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26A52"/>
    <w:multiLevelType w:val="hybridMultilevel"/>
    <w:tmpl w:val="35266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A7285"/>
    <w:multiLevelType w:val="multilevel"/>
    <w:tmpl w:val="5AE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020AC"/>
    <w:multiLevelType w:val="multilevel"/>
    <w:tmpl w:val="5BE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A7EC4"/>
    <w:multiLevelType w:val="multilevel"/>
    <w:tmpl w:val="111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1BE8"/>
    <w:multiLevelType w:val="multilevel"/>
    <w:tmpl w:val="8CB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83A2E"/>
    <w:multiLevelType w:val="multilevel"/>
    <w:tmpl w:val="48D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2E78"/>
    <w:multiLevelType w:val="hybridMultilevel"/>
    <w:tmpl w:val="FC40B79E"/>
    <w:lvl w:ilvl="0" w:tplc="C2F6E34E">
      <w:start w:val="1"/>
      <w:numFmt w:val="bullet"/>
      <w:lvlText w:val="●"/>
      <w:lvlJc w:val="left"/>
      <w:pPr>
        <w:ind w:left="720" w:hanging="360"/>
      </w:pPr>
    </w:lvl>
    <w:lvl w:ilvl="1" w:tplc="D8CCAF9E">
      <w:start w:val="1"/>
      <w:numFmt w:val="bullet"/>
      <w:lvlText w:val="○"/>
      <w:lvlJc w:val="left"/>
      <w:pPr>
        <w:ind w:left="1440" w:hanging="360"/>
      </w:pPr>
    </w:lvl>
    <w:lvl w:ilvl="2" w:tplc="BAD87D72">
      <w:start w:val="1"/>
      <w:numFmt w:val="bullet"/>
      <w:lvlText w:val="■"/>
      <w:lvlJc w:val="left"/>
      <w:pPr>
        <w:ind w:left="2160" w:hanging="360"/>
      </w:pPr>
    </w:lvl>
    <w:lvl w:ilvl="3" w:tplc="F9AAB3E0">
      <w:start w:val="1"/>
      <w:numFmt w:val="bullet"/>
      <w:lvlText w:val="●"/>
      <w:lvlJc w:val="left"/>
      <w:pPr>
        <w:ind w:left="2880" w:hanging="360"/>
      </w:pPr>
    </w:lvl>
    <w:lvl w:ilvl="4" w:tplc="4A12E864">
      <w:start w:val="1"/>
      <w:numFmt w:val="bullet"/>
      <w:lvlText w:val="○"/>
      <w:lvlJc w:val="left"/>
      <w:pPr>
        <w:ind w:left="3600" w:hanging="360"/>
      </w:pPr>
    </w:lvl>
    <w:lvl w:ilvl="5" w:tplc="D64EF75A">
      <w:start w:val="1"/>
      <w:numFmt w:val="bullet"/>
      <w:lvlText w:val="■"/>
      <w:lvlJc w:val="left"/>
      <w:pPr>
        <w:ind w:left="4320" w:hanging="360"/>
      </w:pPr>
    </w:lvl>
    <w:lvl w:ilvl="6" w:tplc="D0FCE15E">
      <w:start w:val="1"/>
      <w:numFmt w:val="bullet"/>
      <w:lvlText w:val="●"/>
      <w:lvlJc w:val="left"/>
      <w:pPr>
        <w:ind w:left="5040" w:hanging="360"/>
      </w:pPr>
    </w:lvl>
    <w:lvl w:ilvl="7" w:tplc="8814ECB6">
      <w:start w:val="1"/>
      <w:numFmt w:val="bullet"/>
      <w:lvlText w:val="●"/>
      <w:lvlJc w:val="left"/>
      <w:pPr>
        <w:ind w:left="5760" w:hanging="360"/>
      </w:pPr>
    </w:lvl>
    <w:lvl w:ilvl="8" w:tplc="A33A9106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2B855B8"/>
    <w:multiLevelType w:val="multilevel"/>
    <w:tmpl w:val="88B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6283B"/>
    <w:multiLevelType w:val="multilevel"/>
    <w:tmpl w:val="10F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8067C"/>
    <w:multiLevelType w:val="hybridMultilevel"/>
    <w:tmpl w:val="C12EA4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305B9"/>
    <w:multiLevelType w:val="hybridMultilevel"/>
    <w:tmpl w:val="99E0A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B38F9"/>
    <w:multiLevelType w:val="multilevel"/>
    <w:tmpl w:val="DED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1218A"/>
    <w:multiLevelType w:val="multilevel"/>
    <w:tmpl w:val="BCF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425E1"/>
    <w:multiLevelType w:val="hybridMultilevel"/>
    <w:tmpl w:val="C33C8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362C4"/>
    <w:multiLevelType w:val="multilevel"/>
    <w:tmpl w:val="878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12996"/>
    <w:multiLevelType w:val="multilevel"/>
    <w:tmpl w:val="129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E2C7A"/>
    <w:multiLevelType w:val="multilevel"/>
    <w:tmpl w:val="8CB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771A1"/>
    <w:multiLevelType w:val="multilevel"/>
    <w:tmpl w:val="D8B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D78BD"/>
    <w:multiLevelType w:val="multilevel"/>
    <w:tmpl w:val="9D8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959BF"/>
    <w:multiLevelType w:val="multilevel"/>
    <w:tmpl w:val="8CB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A44D7"/>
    <w:multiLevelType w:val="multilevel"/>
    <w:tmpl w:val="639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16477">
    <w:abstractNumId w:val="18"/>
    <w:lvlOverride w:ilvl="0">
      <w:startOverride w:val="1"/>
    </w:lvlOverride>
  </w:num>
  <w:num w:numId="2" w16cid:durableId="1230195019">
    <w:abstractNumId w:val="1"/>
  </w:num>
  <w:num w:numId="3" w16cid:durableId="1306735733">
    <w:abstractNumId w:val="15"/>
  </w:num>
  <w:num w:numId="4" w16cid:durableId="1636376140">
    <w:abstractNumId w:val="16"/>
  </w:num>
  <w:num w:numId="5" w16cid:durableId="608392929">
    <w:abstractNumId w:val="0"/>
  </w:num>
  <w:num w:numId="6" w16cid:durableId="1855076585">
    <w:abstractNumId w:val="17"/>
  </w:num>
  <w:num w:numId="7" w16cid:durableId="1249655259">
    <w:abstractNumId w:val="8"/>
  </w:num>
  <w:num w:numId="8" w16cid:durableId="157305970">
    <w:abstractNumId w:val="24"/>
  </w:num>
  <w:num w:numId="9" w16cid:durableId="919681798">
    <w:abstractNumId w:val="29"/>
  </w:num>
  <w:num w:numId="10" w16cid:durableId="1463381778">
    <w:abstractNumId w:val="5"/>
  </w:num>
  <w:num w:numId="11" w16cid:durableId="1470514403">
    <w:abstractNumId w:val="26"/>
  </w:num>
  <w:num w:numId="12" w16cid:durableId="1883982337">
    <w:abstractNumId w:val="11"/>
  </w:num>
  <w:num w:numId="13" w16cid:durableId="1842040545">
    <w:abstractNumId w:val="20"/>
  </w:num>
  <w:num w:numId="14" w16cid:durableId="1440104331">
    <w:abstractNumId w:val="19"/>
  </w:num>
  <w:num w:numId="15" w16cid:durableId="1743982873">
    <w:abstractNumId w:val="3"/>
  </w:num>
  <w:num w:numId="16" w16cid:durableId="1035883211">
    <w:abstractNumId w:val="7"/>
  </w:num>
  <w:num w:numId="17" w16cid:durableId="2002273902">
    <w:abstractNumId w:val="27"/>
  </w:num>
  <w:num w:numId="18" w16cid:durableId="1980568070">
    <w:abstractNumId w:val="13"/>
  </w:num>
  <w:num w:numId="19" w16cid:durableId="1705640485">
    <w:abstractNumId w:val="14"/>
  </w:num>
  <w:num w:numId="20" w16cid:durableId="192349653">
    <w:abstractNumId w:val="2"/>
  </w:num>
  <w:num w:numId="21" w16cid:durableId="1234048053">
    <w:abstractNumId w:val="32"/>
  </w:num>
  <w:num w:numId="22" w16cid:durableId="1120412589">
    <w:abstractNumId w:val="30"/>
  </w:num>
  <w:num w:numId="23" w16cid:durableId="203493156">
    <w:abstractNumId w:val="12"/>
  </w:num>
  <w:num w:numId="24" w16cid:durableId="1462848385">
    <w:abstractNumId w:val="21"/>
  </w:num>
  <w:num w:numId="25" w16cid:durableId="687416542">
    <w:abstractNumId w:val="4"/>
  </w:num>
  <w:num w:numId="26" w16cid:durableId="2140830406">
    <w:abstractNumId w:val="25"/>
  </w:num>
  <w:num w:numId="27" w16cid:durableId="1588002839">
    <w:abstractNumId w:val="10"/>
  </w:num>
  <w:num w:numId="28" w16cid:durableId="509178092">
    <w:abstractNumId w:val="22"/>
  </w:num>
  <w:num w:numId="29" w16cid:durableId="396325731">
    <w:abstractNumId w:val="23"/>
  </w:num>
  <w:num w:numId="30" w16cid:durableId="1052803057">
    <w:abstractNumId w:val="6"/>
  </w:num>
  <w:num w:numId="31" w16cid:durableId="1933662076">
    <w:abstractNumId w:val="28"/>
  </w:num>
  <w:num w:numId="32" w16cid:durableId="1088112387">
    <w:abstractNumId w:val="31"/>
  </w:num>
  <w:num w:numId="33" w16cid:durableId="125174128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24"/>
    <w:rsid w:val="000071A1"/>
    <w:rsid w:val="00043B35"/>
    <w:rsid w:val="0005599C"/>
    <w:rsid w:val="00116D52"/>
    <w:rsid w:val="001A0139"/>
    <w:rsid w:val="0025039C"/>
    <w:rsid w:val="0025775E"/>
    <w:rsid w:val="002C10AF"/>
    <w:rsid w:val="002C4D24"/>
    <w:rsid w:val="00376694"/>
    <w:rsid w:val="00473243"/>
    <w:rsid w:val="00474E21"/>
    <w:rsid w:val="004C6F1A"/>
    <w:rsid w:val="006628E0"/>
    <w:rsid w:val="006B3D7E"/>
    <w:rsid w:val="006D13F9"/>
    <w:rsid w:val="006E2B80"/>
    <w:rsid w:val="007705C9"/>
    <w:rsid w:val="007E2A4E"/>
    <w:rsid w:val="008544A6"/>
    <w:rsid w:val="009A28D3"/>
    <w:rsid w:val="009A44AD"/>
    <w:rsid w:val="009C79B3"/>
    <w:rsid w:val="00B208EE"/>
    <w:rsid w:val="00C50F27"/>
    <w:rsid w:val="00CC32B7"/>
    <w:rsid w:val="00D51A25"/>
    <w:rsid w:val="00E93B43"/>
    <w:rsid w:val="00EE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6CFBE"/>
  <w15:docId w15:val="{A2809975-6357-4677-A475-8C344204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E21"/>
  </w:style>
  <w:style w:type="paragraph" w:styleId="ab">
    <w:name w:val="footer"/>
    <w:basedOn w:val="a"/>
    <w:link w:val="Char2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E21"/>
  </w:style>
  <w:style w:type="table" w:styleId="ac">
    <w:name w:val="Table Grid"/>
    <w:basedOn w:val="a1"/>
    <w:uiPriority w:val="39"/>
    <w:rsid w:val="00CC32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임유나</cp:lastModifiedBy>
  <cp:revision>2</cp:revision>
  <cp:lastPrinted>2026-07-18T06:51:00Z</cp:lastPrinted>
  <dcterms:created xsi:type="dcterms:W3CDTF">2026-07-20T14:30:00Z</dcterms:created>
  <dcterms:modified xsi:type="dcterms:W3CDTF">2026-07-20T14:30:00Z</dcterms:modified>
</cp:coreProperties>
</file>