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D90CB" w14:textId="0560B221" w:rsidR="4CB155E2" w:rsidRDefault="4CB155E2" w:rsidP="00FC7317">
      <w:pPr>
        <w:pStyle w:val="Overskrift1"/>
        <w:numPr>
          <w:ilvl w:val="0"/>
          <w:numId w:val="8"/>
        </w:numPr>
      </w:pPr>
      <w:proofErr w:type="spellStart"/>
      <w:r w:rsidRPr="6B4F3879">
        <w:rPr>
          <w:lang w:val="da-DK"/>
        </w:rPr>
        <w:t>Quality</w:t>
      </w:r>
      <w:proofErr w:type="spellEnd"/>
      <w:r w:rsidRPr="6B4F3879">
        <w:rPr>
          <w:lang w:val="da-DK"/>
        </w:rPr>
        <w:t xml:space="preserve"> Control </w:t>
      </w:r>
    </w:p>
    <w:p w14:paraId="5A2F4987" w14:textId="7FC8355C" w:rsidR="4121BBB7" w:rsidRPr="00FC7317" w:rsidRDefault="4121BBB7" w:rsidP="6B4F3879">
      <w:pPr>
        <w:spacing w:line="276" w:lineRule="auto"/>
        <w:rPr>
          <w:rFonts w:eastAsia="Calibri" w:cs="Calibri"/>
          <w:szCs w:val="22"/>
          <w:lang w:val="en-US"/>
        </w:rPr>
      </w:pPr>
      <w:r w:rsidRPr="00FC7317">
        <w:rPr>
          <w:lang w:val="en-US"/>
        </w:rPr>
        <w:t xml:space="preserve">Quality control </w:t>
      </w:r>
      <w:r w:rsidRPr="6B4F3879">
        <w:rPr>
          <w:rFonts w:eastAsia="Calibri" w:cs="Calibri"/>
          <w:szCs w:val="22"/>
          <w:lang w:val="en-US"/>
        </w:rPr>
        <w:t xml:space="preserve">contains the </w:t>
      </w:r>
      <w:r w:rsidR="00796E88">
        <w:rPr>
          <w:rFonts w:eastAsia="Calibri" w:cs="Calibri"/>
          <w:szCs w:val="22"/>
          <w:lang w:val="en-US"/>
        </w:rPr>
        <w:t>overview of the current and former version of standard operating procedure used in the LightCOM trials</w:t>
      </w:r>
      <w:r w:rsidRPr="6B4F3879">
        <w:rPr>
          <w:rFonts w:eastAsia="Calibri" w:cs="Calibri"/>
          <w:szCs w:val="22"/>
          <w:lang w:val="en-US"/>
        </w:rPr>
        <w:t>:</w:t>
      </w:r>
    </w:p>
    <w:p w14:paraId="28CBBCB1" w14:textId="77777777" w:rsidR="00796E88" w:rsidRDefault="00796E88" w:rsidP="00781810">
      <w:pPr>
        <w:spacing w:line="276" w:lineRule="auto"/>
        <w:rPr>
          <w:u w:val="single"/>
          <w:lang w:val="en-US"/>
        </w:rPr>
      </w:pPr>
    </w:p>
    <w:p w14:paraId="03E8E99B" w14:textId="77777777" w:rsidR="00967345" w:rsidRDefault="00796E88" w:rsidP="00781810">
      <w:pPr>
        <w:spacing w:line="276" w:lineRule="auto"/>
        <w:rPr>
          <w:u w:val="single"/>
          <w:lang w:val="en-US"/>
        </w:rPr>
      </w:pPr>
      <w:r>
        <w:rPr>
          <w:u w:val="single"/>
          <w:lang w:val="en-US"/>
        </w:rPr>
        <w:t xml:space="preserve">Current SOP for </w:t>
      </w:r>
      <w:r w:rsidR="49221386" w:rsidRPr="00FC7317">
        <w:rPr>
          <w:u w:val="single"/>
          <w:lang w:val="en-US"/>
        </w:rPr>
        <w:t xml:space="preserve">Clinical Investigation Days </w:t>
      </w:r>
      <w:r>
        <w:rPr>
          <w:u w:val="single"/>
          <w:lang w:val="en-US"/>
        </w:rPr>
        <w:t xml:space="preserve">can be found </w:t>
      </w:r>
      <w:r w:rsidR="00967345">
        <w:rPr>
          <w:u w:val="single"/>
          <w:lang w:val="en-US"/>
        </w:rPr>
        <w:t xml:space="preserve">in the following link: </w:t>
      </w:r>
    </w:p>
    <w:p w14:paraId="66216F04" w14:textId="4560C2B4" w:rsidR="00781810" w:rsidRDefault="00781810" w:rsidP="00781810">
      <w:pPr>
        <w:spacing w:line="276" w:lineRule="auto"/>
        <w:rPr>
          <w:u w:val="single"/>
          <w:lang w:val="en-US"/>
        </w:rPr>
      </w:pPr>
    </w:p>
    <w:p w14:paraId="001D73C1" w14:textId="04492F81" w:rsidR="007F41F4" w:rsidRDefault="00967345" w:rsidP="007F41F4">
      <w:pPr>
        <w:spacing w:line="276" w:lineRule="auto"/>
        <w:rPr>
          <w:u w:val="single"/>
          <w:lang w:val="en-US"/>
        </w:rPr>
      </w:pPr>
      <w:r>
        <w:rPr>
          <w:u w:val="single"/>
          <w:lang w:val="en-US"/>
        </w:rPr>
        <w:t>The folder contains</w:t>
      </w:r>
      <w:r w:rsidR="00F658E8">
        <w:rPr>
          <w:u w:val="single"/>
          <w:lang w:val="en-US"/>
        </w:rPr>
        <w:t>:</w:t>
      </w:r>
    </w:p>
    <w:p w14:paraId="5A7AB5A0" w14:textId="25E616A6" w:rsidR="007F41F4" w:rsidRPr="00843B0D" w:rsidRDefault="007F41F4" w:rsidP="007F41F4">
      <w:pPr>
        <w:spacing w:line="276" w:lineRule="auto"/>
        <w:rPr>
          <w:lang w:val="en-US"/>
        </w:rPr>
      </w:pPr>
      <w:r w:rsidRPr="00843B0D">
        <w:rPr>
          <w:lang w:val="en-US"/>
        </w:rPr>
        <w:t xml:space="preserve">For all </w:t>
      </w:r>
      <w:r w:rsidR="00323A7C" w:rsidRPr="00843B0D">
        <w:rPr>
          <w:lang w:val="en-US"/>
        </w:rPr>
        <w:t>LightCOM</w:t>
      </w:r>
      <w:r w:rsidRPr="00843B0D">
        <w:rPr>
          <w:lang w:val="en-US"/>
        </w:rPr>
        <w:t xml:space="preserve"> trials (</w:t>
      </w:r>
      <w:proofErr w:type="spellStart"/>
      <w:r w:rsidR="00323A7C" w:rsidRPr="00843B0D">
        <w:rPr>
          <w:lang w:val="en-US"/>
        </w:rPr>
        <w:t>LightCARE</w:t>
      </w:r>
      <w:proofErr w:type="spellEnd"/>
      <w:r w:rsidR="00323A7C" w:rsidRPr="00843B0D">
        <w:rPr>
          <w:lang w:val="en-US"/>
        </w:rPr>
        <w:t>, LightWAY and LightBAR)</w:t>
      </w:r>
      <w:r w:rsidR="00843B0D" w:rsidRPr="00843B0D">
        <w:rPr>
          <w:lang w:val="en-US"/>
        </w:rPr>
        <w:t>:</w:t>
      </w:r>
    </w:p>
    <w:p w14:paraId="40EBC3A6" w14:textId="77777777" w:rsidR="007F41F4" w:rsidRDefault="007F41F4" w:rsidP="007F41F4">
      <w:pPr>
        <w:spacing w:line="276" w:lineRule="auto"/>
        <w:rPr>
          <w:lang w:val="en-US"/>
        </w:rPr>
      </w:pPr>
      <w:r>
        <w:rPr>
          <w:lang w:val="en-US"/>
        </w:rPr>
        <w:tab/>
        <w:t>01.SOP_CID_LigthCOM</w:t>
      </w:r>
    </w:p>
    <w:p w14:paraId="4DE5AE66" w14:textId="2EA69635" w:rsidR="007F41F4" w:rsidRDefault="007F41F4" w:rsidP="007F41F4">
      <w:pPr>
        <w:spacing w:line="276" w:lineRule="auto"/>
        <w:rPr>
          <w:lang w:val="en-US"/>
        </w:rPr>
      </w:pPr>
      <w:r>
        <w:rPr>
          <w:lang w:val="en-US"/>
        </w:rPr>
        <w:tab/>
        <w:t>02.SOP_UrineSample_LightCOM</w:t>
      </w:r>
    </w:p>
    <w:p w14:paraId="4A7364DD" w14:textId="1974CCAE" w:rsidR="00781810" w:rsidRDefault="557E4CF9" w:rsidP="007F41F4">
      <w:pPr>
        <w:spacing w:line="276" w:lineRule="auto"/>
        <w:rPr>
          <w:lang w:val="en-US"/>
        </w:rPr>
      </w:pPr>
      <w:r w:rsidRPr="007F41F4">
        <w:rPr>
          <w:lang w:val="en-US"/>
        </w:rPr>
        <w:t xml:space="preserve"> </w:t>
      </w:r>
      <w:r w:rsidR="007F41F4">
        <w:rPr>
          <w:lang w:val="en-US"/>
        </w:rPr>
        <w:tab/>
      </w:r>
      <w:r w:rsidR="00907BA4" w:rsidRPr="00907BA4">
        <w:rPr>
          <w:lang w:val="en-US"/>
        </w:rPr>
        <w:t>03.SOP_BloodPressure_LightCOM</w:t>
      </w:r>
    </w:p>
    <w:p w14:paraId="28DF5E59" w14:textId="0FC28B46" w:rsidR="00907BA4" w:rsidRDefault="00907BA4" w:rsidP="007F41F4">
      <w:pPr>
        <w:spacing w:line="276" w:lineRule="auto"/>
        <w:rPr>
          <w:lang w:val="en-US"/>
        </w:rPr>
      </w:pPr>
      <w:r>
        <w:rPr>
          <w:lang w:val="en-US"/>
        </w:rPr>
        <w:tab/>
      </w:r>
      <w:r w:rsidRPr="00907BA4">
        <w:rPr>
          <w:lang w:val="en-US"/>
        </w:rPr>
        <w:t xml:space="preserve">04. </w:t>
      </w:r>
      <w:proofErr w:type="spellStart"/>
      <w:r w:rsidRPr="00907BA4">
        <w:rPr>
          <w:lang w:val="en-US"/>
        </w:rPr>
        <w:t>SOP_Venepuncture_LightCOM</w:t>
      </w:r>
      <w:proofErr w:type="spellEnd"/>
    </w:p>
    <w:p w14:paraId="1BB7EAD3" w14:textId="1905C510" w:rsidR="00907BA4" w:rsidRDefault="00907BA4" w:rsidP="007F41F4">
      <w:pPr>
        <w:spacing w:line="276" w:lineRule="auto"/>
        <w:rPr>
          <w:lang w:val="en-US"/>
        </w:rPr>
      </w:pPr>
      <w:r>
        <w:rPr>
          <w:lang w:val="en-US"/>
        </w:rPr>
        <w:tab/>
      </w:r>
      <w:r w:rsidR="00FE6F89" w:rsidRPr="00FE6F89">
        <w:rPr>
          <w:lang w:val="en-US"/>
        </w:rPr>
        <w:t>05.SOP_Anthropometry_LightCOM</w:t>
      </w:r>
    </w:p>
    <w:p w14:paraId="12311450" w14:textId="4A28CE94" w:rsidR="00FE6F89" w:rsidRPr="007F41F4" w:rsidRDefault="00FE6F89" w:rsidP="00FE6F89">
      <w:pPr>
        <w:spacing w:line="276" w:lineRule="auto"/>
        <w:ind w:firstLine="1304"/>
        <w:rPr>
          <w:lang w:val="en-US"/>
        </w:rPr>
      </w:pPr>
      <w:r w:rsidRPr="00FE6F89">
        <w:rPr>
          <w:lang w:val="en-US"/>
        </w:rPr>
        <w:t>06.SOP_DEXA_LightCOM</w:t>
      </w:r>
    </w:p>
    <w:p w14:paraId="349F7CC4" w14:textId="2ACDB231" w:rsidR="455EF5C5" w:rsidRDefault="00FE6F89" w:rsidP="455EF5C5">
      <w:pPr>
        <w:rPr>
          <w:lang w:val="en-US"/>
        </w:rPr>
      </w:pPr>
      <w:r>
        <w:rPr>
          <w:lang w:val="en-US"/>
        </w:rPr>
        <w:tab/>
      </w:r>
      <w:r w:rsidRPr="00FE6F89">
        <w:rPr>
          <w:lang w:val="en-US"/>
        </w:rPr>
        <w:t>07.SOP_4mgaitspeed_LightCOM</w:t>
      </w:r>
    </w:p>
    <w:p w14:paraId="346A2E3F" w14:textId="7CF21D03" w:rsidR="00FE6F89" w:rsidRDefault="00FE6F89" w:rsidP="455EF5C5">
      <w:pPr>
        <w:rPr>
          <w:lang w:val="en-US"/>
        </w:rPr>
      </w:pPr>
      <w:r>
        <w:rPr>
          <w:lang w:val="en-US"/>
        </w:rPr>
        <w:tab/>
      </w:r>
      <w:r w:rsidR="00F25FD7" w:rsidRPr="00F25FD7">
        <w:rPr>
          <w:lang w:val="en-US"/>
        </w:rPr>
        <w:t>08.SOP_STS_LightCOM</w:t>
      </w:r>
    </w:p>
    <w:p w14:paraId="6C68E594" w14:textId="2EA5D74C" w:rsidR="00F25FD7" w:rsidRDefault="00F25FD7" w:rsidP="005C01FC">
      <w:pPr>
        <w:ind w:firstLine="1304"/>
        <w:rPr>
          <w:lang w:val="en-US"/>
        </w:rPr>
      </w:pPr>
      <w:r w:rsidRPr="00F25FD7">
        <w:rPr>
          <w:lang w:val="en-US"/>
        </w:rPr>
        <w:t>09.SOP_SENS_LightCOM</w:t>
      </w:r>
    </w:p>
    <w:p w14:paraId="01F9FE57" w14:textId="770BA428" w:rsidR="00F25FD7" w:rsidRDefault="00F25FD7" w:rsidP="005C01FC">
      <w:pPr>
        <w:ind w:firstLine="1304"/>
        <w:rPr>
          <w:lang w:val="en-US"/>
        </w:rPr>
      </w:pPr>
      <w:r w:rsidRPr="00F25FD7">
        <w:rPr>
          <w:lang w:val="en-US"/>
        </w:rPr>
        <w:t>09a.Letter_SENS_Danish_LightCOM</w:t>
      </w:r>
    </w:p>
    <w:p w14:paraId="2EA7ABDF" w14:textId="356AF8F6" w:rsidR="00F25FD7" w:rsidRDefault="00F25FD7" w:rsidP="005C01FC">
      <w:pPr>
        <w:ind w:firstLine="1304"/>
        <w:rPr>
          <w:lang w:val="en-US"/>
        </w:rPr>
      </w:pPr>
      <w:r w:rsidRPr="00F25FD7">
        <w:rPr>
          <w:lang w:val="en-US"/>
        </w:rPr>
        <w:t>09b.Letter_SENS_English_LightCOM</w:t>
      </w:r>
    </w:p>
    <w:p w14:paraId="4C6ED53E" w14:textId="77777777" w:rsidR="00122A66" w:rsidRDefault="00122A66" w:rsidP="455EF5C5">
      <w:pPr>
        <w:rPr>
          <w:lang w:val="en-US"/>
        </w:rPr>
      </w:pPr>
    </w:p>
    <w:p w14:paraId="5D0B6BEA" w14:textId="32A7F41A" w:rsidR="005C01FC" w:rsidRPr="00843B0D" w:rsidRDefault="005C01FC" w:rsidP="005C01FC">
      <w:pPr>
        <w:spacing w:line="276" w:lineRule="auto"/>
        <w:rPr>
          <w:lang w:val="en-US"/>
        </w:rPr>
      </w:pPr>
      <w:r w:rsidRPr="00843B0D">
        <w:rPr>
          <w:lang w:val="en-US"/>
        </w:rPr>
        <w:t xml:space="preserve">For </w:t>
      </w:r>
      <w:proofErr w:type="spellStart"/>
      <w:r w:rsidRPr="00843B0D">
        <w:rPr>
          <w:lang w:val="en-US"/>
        </w:rPr>
        <w:t>LightCARE</w:t>
      </w:r>
      <w:proofErr w:type="spellEnd"/>
      <w:r>
        <w:rPr>
          <w:lang w:val="en-US"/>
        </w:rPr>
        <w:t xml:space="preserve"> and</w:t>
      </w:r>
      <w:r w:rsidRPr="00843B0D">
        <w:rPr>
          <w:lang w:val="en-US"/>
        </w:rPr>
        <w:t xml:space="preserve"> LightWAY:</w:t>
      </w:r>
    </w:p>
    <w:p w14:paraId="7D062F7B" w14:textId="1DA3F430" w:rsidR="00122A66" w:rsidRDefault="00122A66" w:rsidP="005C01FC">
      <w:pPr>
        <w:ind w:firstLine="1304"/>
        <w:rPr>
          <w:lang w:val="en-US"/>
        </w:rPr>
      </w:pPr>
      <w:r w:rsidRPr="00122A66">
        <w:rPr>
          <w:lang w:val="en-US"/>
        </w:rPr>
        <w:t>10a.SOP_controls_DK__LightCARE_WAY</w:t>
      </w:r>
    </w:p>
    <w:p w14:paraId="15DB5278" w14:textId="5F9AAA78" w:rsidR="00F25FD7" w:rsidRDefault="00122A66" w:rsidP="005C01FC">
      <w:pPr>
        <w:ind w:firstLine="1304"/>
        <w:rPr>
          <w:lang w:val="da-DK"/>
        </w:rPr>
      </w:pPr>
      <w:r w:rsidRPr="00122A66">
        <w:rPr>
          <w:lang w:val="da-DK"/>
        </w:rPr>
        <w:t>10b_Håndteringskema_Bio_Materiale_DK_LigthCARE_WAY</w:t>
      </w:r>
    </w:p>
    <w:p w14:paraId="1D10C9D7" w14:textId="77777777" w:rsidR="005C01FC" w:rsidRDefault="005C01FC" w:rsidP="455EF5C5">
      <w:pPr>
        <w:rPr>
          <w:lang w:val="en-US"/>
        </w:rPr>
      </w:pPr>
    </w:p>
    <w:p w14:paraId="1F0E4CEE" w14:textId="6EDDE2AF" w:rsidR="00122A66" w:rsidRDefault="005C01FC" w:rsidP="455EF5C5">
      <w:pPr>
        <w:rPr>
          <w:lang w:val="da-DK"/>
        </w:rPr>
      </w:pPr>
      <w:r w:rsidRPr="00843B0D">
        <w:rPr>
          <w:lang w:val="en-US"/>
        </w:rPr>
        <w:t>For Light</w:t>
      </w:r>
      <w:r>
        <w:rPr>
          <w:lang w:val="en-US"/>
        </w:rPr>
        <w:t>B</w:t>
      </w:r>
      <w:r w:rsidRPr="00843B0D">
        <w:rPr>
          <w:lang w:val="en-US"/>
        </w:rPr>
        <w:t>AR</w:t>
      </w:r>
      <w:r w:rsidR="001644E9">
        <w:rPr>
          <w:lang w:val="en-US"/>
        </w:rPr>
        <w:t>:</w:t>
      </w:r>
    </w:p>
    <w:p w14:paraId="4F72EC03" w14:textId="7CCF7CDA" w:rsidR="00122A66" w:rsidRPr="00122A66" w:rsidRDefault="00122A66" w:rsidP="0006701D">
      <w:pPr>
        <w:ind w:firstLine="1304"/>
        <w:rPr>
          <w:lang w:val="en-US"/>
        </w:rPr>
      </w:pPr>
      <w:r w:rsidRPr="00122A66">
        <w:rPr>
          <w:lang w:val="en-US"/>
        </w:rPr>
        <w:t xml:space="preserve">12.SOP_recruitment </w:t>
      </w:r>
      <w:proofErr w:type="spellStart"/>
      <w:r w:rsidRPr="00122A66">
        <w:rPr>
          <w:lang w:val="en-US"/>
        </w:rPr>
        <w:t>DK_LightBAR</w:t>
      </w:r>
      <w:proofErr w:type="spellEnd"/>
    </w:p>
    <w:p w14:paraId="49257418" w14:textId="575B1BA2" w:rsidR="00F25FD7" w:rsidRDefault="00122A66" w:rsidP="0006701D">
      <w:pPr>
        <w:ind w:firstLine="1304"/>
        <w:rPr>
          <w:lang w:val="en-US"/>
        </w:rPr>
      </w:pPr>
      <w:r w:rsidRPr="00122A66">
        <w:rPr>
          <w:lang w:val="en-US"/>
        </w:rPr>
        <w:t xml:space="preserve">12a. </w:t>
      </w:r>
      <w:proofErr w:type="spellStart"/>
      <w:r w:rsidRPr="00122A66">
        <w:rPr>
          <w:lang w:val="en-US"/>
        </w:rPr>
        <w:t>SOP_stool_samples_LightBAR</w:t>
      </w:r>
      <w:proofErr w:type="spellEnd"/>
    </w:p>
    <w:p w14:paraId="7A8497D4" w14:textId="5AE1F3C0" w:rsidR="00122A66" w:rsidRDefault="005C01FC" w:rsidP="0006701D">
      <w:pPr>
        <w:ind w:firstLine="1304"/>
        <w:rPr>
          <w:lang w:val="en-US"/>
        </w:rPr>
      </w:pPr>
      <w:r w:rsidRPr="005C01FC">
        <w:rPr>
          <w:lang w:val="en-US"/>
        </w:rPr>
        <w:t xml:space="preserve">12b. </w:t>
      </w:r>
      <w:proofErr w:type="spellStart"/>
      <w:r w:rsidRPr="005C01FC">
        <w:rPr>
          <w:lang w:val="en-US"/>
        </w:rPr>
        <w:t>Patientinfo_Stool_Danish_LigthBAR</w:t>
      </w:r>
      <w:proofErr w:type="spellEnd"/>
    </w:p>
    <w:p w14:paraId="21856232" w14:textId="68B64F1B" w:rsidR="005C01FC" w:rsidRPr="005C01FC" w:rsidRDefault="005C01FC" w:rsidP="0006701D">
      <w:pPr>
        <w:ind w:firstLine="1304"/>
        <w:rPr>
          <w:lang w:val="da-DK"/>
        </w:rPr>
      </w:pPr>
      <w:r w:rsidRPr="005C01FC">
        <w:rPr>
          <w:lang w:val="da-DK"/>
        </w:rPr>
        <w:t xml:space="preserve">12c. </w:t>
      </w:r>
      <w:proofErr w:type="spellStart"/>
      <w:r w:rsidRPr="005C01FC">
        <w:rPr>
          <w:lang w:val="da-DK"/>
        </w:rPr>
        <w:t>Håndteringskema_Bio_Materiale_DK_LightBAR</w:t>
      </w:r>
      <w:proofErr w:type="spellEnd"/>
    </w:p>
    <w:p w14:paraId="5EB09024" w14:textId="77777777" w:rsidR="00122A66" w:rsidRPr="005C01FC" w:rsidRDefault="00122A66" w:rsidP="455EF5C5">
      <w:pPr>
        <w:rPr>
          <w:lang w:val="da-DK"/>
        </w:rPr>
      </w:pPr>
    </w:p>
    <w:p w14:paraId="424122A8" w14:textId="05B35ADF" w:rsidR="005F490C" w:rsidRDefault="005F490C" w:rsidP="19E084C5">
      <w:pPr>
        <w:rPr>
          <w:u w:val="single"/>
          <w:lang w:val="en-US"/>
        </w:rPr>
      </w:pPr>
      <w:r>
        <w:rPr>
          <w:u w:val="single"/>
          <w:lang w:val="en-US"/>
        </w:rPr>
        <w:t xml:space="preserve">Current SOP for </w:t>
      </w:r>
      <w:r>
        <w:rPr>
          <w:u w:val="single"/>
          <w:lang w:val="en-US"/>
        </w:rPr>
        <w:t>Intensive weight loss intervention</w:t>
      </w:r>
      <w:r w:rsidRPr="00FC7317">
        <w:rPr>
          <w:u w:val="single"/>
          <w:lang w:val="en-US"/>
        </w:rPr>
        <w:t xml:space="preserve"> </w:t>
      </w:r>
      <w:r>
        <w:rPr>
          <w:u w:val="single"/>
          <w:lang w:val="en-US"/>
        </w:rPr>
        <w:t>can be found in the following link:</w:t>
      </w:r>
    </w:p>
    <w:p w14:paraId="0E2E0CA7" w14:textId="77777777" w:rsidR="00A524FB" w:rsidRDefault="00A524FB" w:rsidP="19E084C5">
      <w:pPr>
        <w:rPr>
          <w:u w:val="single"/>
          <w:lang w:val="en-US"/>
        </w:rPr>
      </w:pPr>
    </w:p>
    <w:p w14:paraId="2532C8F4" w14:textId="121DA902" w:rsidR="00A524FB" w:rsidRDefault="00A524FB" w:rsidP="19E084C5">
      <w:pPr>
        <w:rPr>
          <w:u w:val="single"/>
          <w:lang w:val="en-US"/>
        </w:rPr>
      </w:pPr>
      <w:r>
        <w:rPr>
          <w:u w:val="single"/>
          <w:lang w:val="en-US"/>
        </w:rPr>
        <w:t>The folder contains:</w:t>
      </w:r>
    </w:p>
    <w:p w14:paraId="2A77E869" w14:textId="77777777" w:rsidR="00F658E8" w:rsidRPr="00843B0D" w:rsidRDefault="00F658E8" w:rsidP="00F658E8">
      <w:pPr>
        <w:spacing w:line="276" w:lineRule="auto"/>
        <w:rPr>
          <w:lang w:val="en-US"/>
        </w:rPr>
      </w:pPr>
      <w:r w:rsidRPr="00843B0D">
        <w:rPr>
          <w:lang w:val="en-US"/>
        </w:rPr>
        <w:t>For all LightCOM trials (</w:t>
      </w:r>
      <w:proofErr w:type="spellStart"/>
      <w:r w:rsidRPr="00843B0D">
        <w:rPr>
          <w:lang w:val="en-US"/>
        </w:rPr>
        <w:t>LightCARE</w:t>
      </w:r>
      <w:proofErr w:type="spellEnd"/>
      <w:r w:rsidRPr="00843B0D">
        <w:rPr>
          <w:lang w:val="en-US"/>
        </w:rPr>
        <w:t>, LightWAY and LightBAR):</w:t>
      </w:r>
    </w:p>
    <w:p w14:paraId="64756C1A" w14:textId="1C9F69B9" w:rsidR="7D2E56A9" w:rsidRPr="00FC7317" w:rsidRDefault="7D2E56A9" w:rsidP="19E084C5">
      <w:pPr>
        <w:pStyle w:val="Listeafsnit"/>
        <w:numPr>
          <w:ilvl w:val="0"/>
          <w:numId w:val="4"/>
        </w:numPr>
        <w:rPr>
          <w:lang w:val="en-US"/>
        </w:rPr>
      </w:pPr>
      <w:proofErr w:type="spellStart"/>
      <w:r w:rsidRPr="00FC7317">
        <w:rPr>
          <w:lang w:val="en-US"/>
        </w:rPr>
        <w:t>LightCOM_SOP_Physical</w:t>
      </w:r>
      <w:proofErr w:type="spellEnd"/>
      <w:r w:rsidRPr="00FC7317">
        <w:rPr>
          <w:lang w:val="en-US"/>
        </w:rPr>
        <w:t xml:space="preserve"> Activity_v0.3_101123</w:t>
      </w:r>
    </w:p>
    <w:p w14:paraId="331EB725" w14:textId="2EEBD043" w:rsidR="7D2E56A9" w:rsidRPr="00FC7317" w:rsidRDefault="7D2E56A9" w:rsidP="19E084C5">
      <w:pPr>
        <w:pStyle w:val="Listeafsnit"/>
        <w:numPr>
          <w:ilvl w:val="0"/>
          <w:numId w:val="4"/>
        </w:numPr>
        <w:spacing w:line="276" w:lineRule="auto"/>
        <w:rPr>
          <w:lang w:val="en-US"/>
        </w:rPr>
      </w:pPr>
      <w:r w:rsidRPr="00FC7317">
        <w:rPr>
          <w:lang w:val="en-US"/>
        </w:rPr>
        <w:t xml:space="preserve">SOP IWL intervention 9. </w:t>
      </w:r>
      <w:proofErr w:type="spellStart"/>
      <w:r w:rsidRPr="00FC7317">
        <w:rPr>
          <w:lang w:val="en-US"/>
        </w:rPr>
        <w:t>nov</w:t>
      </w:r>
      <w:proofErr w:type="spellEnd"/>
      <w:r w:rsidRPr="00FC7317">
        <w:rPr>
          <w:lang w:val="en-US"/>
        </w:rPr>
        <w:t xml:space="preserve"> - </w:t>
      </w:r>
      <w:proofErr w:type="spellStart"/>
      <w:r w:rsidRPr="00FC7317">
        <w:rPr>
          <w:lang w:val="en-US"/>
        </w:rPr>
        <w:t>english</w:t>
      </w:r>
      <w:proofErr w:type="spellEnd"/>
      <w:r w:rsidRPr="00FC7317">
        <w:rPr>
          <w:lang w:val="en-US"/>
        </w:rPr>
        <w:t xml:space="preserve"> version</w:t>
      </w:r>
    </w:p>
    <w:p w14:paraId="1DE55956" w14:textId="719FCABF" w:rsidR="7D2E56A9" w:rsidRDefault="7D2E56A9" w:rsidP="19E084C5">
      <w:pPr>
        <w:pStyle w:val="Listeafsnit"/>
        <w:numPr>
          <w:ilvl w:val="0"/>
          <w:numId w:val="4"/>
        </w:numPr>
        <w:spacing w:line="276" w:lineRule="auto"/>
        <w:rPr>
          <w:lang w:val="da-DK"/>
        </w:rPr>
      </w:pPr>
      <w:r w:rsidRPr="19E084C5">
        <w:rPr>
          <w:lang w:val="da-DK"/>
        </w:rPr>
        <w:t xml:space="preserve">SOP on hub </w:t>
      </w:r>
      <w:proofErr w:type="spellStart"/>
      <w:r w:rsidRPr="19E084C5">
        <w:rPr>
          <w:lang w:val="da-DK"/>
        </w:rPr>
        <w:t>eCRF</w:t>
      </w:r>
      <w:proofErr w:type="spellEnd"/>
    </w:p>
    <w:p w14:paraId="3D2A8888" w14:textId="2785B45F" w:rsidR="455EF5C5" w:rsidRDefault="455EF5C5" w:rsidP="00F658E8">
      <w:pPr>
        <w:rPr>
          <w:lang w:val="da-DK"/>
        </w:rPr>
      </w:pPr>
    </w:p>
    <w:p w14:paraId="4BC801AB" w14:textId="5C146AE4" w:rsidR="00F658E8" w:rsidRDefault="00F658E8" w:rsidP="00F658E8">
      <w:pPr>
        <w:rPr>
          <w:lang w:val="en-US"/>
        </w:rPr>
      </w:pPr>
      <w:r w:rsidRPr="00F658E8">
        <w:rPr>
          <w:lang w:val="en-US"/>
        </w:rPr>
        <w:t xml:space="preserve">Old versions </w:t>
      </w:r>
      <w:r>
        <w:rPr>
          <w:lang w:val="en-US"/>
        </w:rPr>
        <w:t xml:space="preserve">of SOPS can be found: </w:t>
      </w:r>
    </w:p>
    <w:p w14:paraId="6DB6D647" w14:textId="77777777" w:rsidR="00F658E8" w:rsidRPr="00F658E8" w:rsidRDefault="00F658E8" w:rsidP="00F658E8">
      <w:pPr>
        <w:rPr>
          <w:lang w:val="en-US"/>
        </w:rPr>
      </w:pPr>
    </w:p>
    <w:p w14:paraId="320402BB" w14:textId="34C4ACD2" w:rsidR="0B44995A" w:rsidRDefault="0B44995A" w:rsidP="6B4F3879">
      <w:pPr>
        <w:ind w:left="-20" w:right="-20"/>
      </w:pPr>
      <w:r w:rsidRPr="6B4F3879">
        <w:rPr>
          <w:rFonts w:eastAsia="Calibri" w:cs="Calibri"/>
          <w:szCs w:val="22"/>
          <w:lang w:val="en-US"/>
        </w:rPr>
        <w:lastRenderedPageBreak/>
        <w:t xml:space="preserve">Please contact a LightCOM Trial Manager if any modifications are required to any of the documents listed above. </w:t>
      </w:r>
      <w:r>
        <w:br/>
      </w:r>
      <w:r w:rsidRPr="6B4F3879">
        <w:rPr>
          <w:rFonts w:eastAsia="Calibri" w:cs="Calibri"/>
          <w:szCs w:val="22"/>
          <w:lang w:val="en-US"/>
        </w:rPr>
        <w:t xml:space="preserve">DK: </w:t>
      </w:r>
    </w:p>
    <w:p w14:paraId="3C3F3CF2" w14:textId="03C3967B" w:rsidR="0B44995A" w:rsidRDefault="0B44995A" w:rsidP="6B4F3879">
      <w:pPr>
        <w:ind w:left="-20" w:right="-20" w:firstLine="1304"/>
      </w:pPr>
      <w:r w:rsidRPr="6B4F3879">
        <w:rPr>
          <w:rFonts w:eastAsia="Calibri" w:cs="Calibri"/>
          <w:szCs w:val="22"/>
          <w:lang w:val="en-US"/>
        </w:rPr>
        <w:t xml:space="preserve">Sabrina Wielsøe, </w:t>
      </w:r>
      <w:hyperlink r:id="rId10">
        <w:r w:rsidRPr="00FC7317">
          <w:rPr>
            <w:rStyle w:val="Hyperlink"/>
            <w:rFonts w:eastAsia="Calibri" w:cs="Calibri"/>
            <w:color w:val="0563C1"/>
            <w:szCs w:val="22"/>
            <w:lang w:val="en-US"/>
          </w:rPr>
          <w:t>Sabrina.wielsoee.01@regionh.dk</w:t>
        </w:r>
      </w:hyperlink>
    </w:p>
    <w:p w14:paraId="78F8E935" w14:textId="63CB6B24" w:rsidR="0B44995A" w:rsidRDefault="0B44995A" w:rsidP="6B4F3879">
      <w:pPr>
        <w:ind w:left="-20" w:right="-20"/>
      </w:pPr>
      <w:r w:rsidRPr="6B4F3879">
        <w:rPr>
          <w:rFonts w:eastAsia="Calibri" w:cs="Calibri"/>
          <w:szCs w:val="22"/>
          <w:lang w:val="en-US"/>
        </w:rPr>
        <w:t xml:space="preserve">                             Sofus Larsen, </w:t>
      </w:r>
      <w:hyperlink r:id="rId11">
        <w:r w:rsidRPr="00FC7317">
          <w:rPr>
            <w:rStyle w:val="Hyperlink"/>
            <w:rFonts w:eastAsia="Calibri" w:cs="Calibri"/>
            <w:color w:val="0563C1"/>
            <w:szCs w:val="22"/>
            <w:lang w:val="en-US"/>
          </w:rPr>
          <w:t>sofus.larsen@regionh.dk</w:t>
        </w:r>
      </w:hyperlink>
      <w:r w:rsidRPr="6B4F3879">
        <w:rPr>
          <w:rFonts w:eastAsia="Calibri" w:cs="Calibri"/>
          <w:szCs w:val="22"/>
          <w:lang w:val="en-US"/>
        </w:rPr>
        <w:t xml:space="preserve"> </w:t>
      </w:r>
    </w:p>
    <w:p w14:paraId="10DAC449" w14:textId="16D71740" w:rsidR="0B44995A" w:rsidRDefault="0B44995A" w:rsidP="6B4F3879">
      <w:pPr>
        <w:ind w:left="-20" w:right="-20"/>
      </w:pPr>
      <w:r w:rsidRPr="6B4F3879">
        <w:rPr>
          <w:rFonts w:eastAsia="Calibri" w:cs="Calibri"/>
          <w:szCs w:val="22"/>
          <w:lang w:val="en-US"/>
        </w:rPr>
        <w:t xml:space="preserve">UK: </w:t>
      </w:r>
    </w:p>
    <w:p w14:paraId="00EA5028" w14:textId="4360B446" w:rsidR="0B44995A" w:rsidRDefault="0B44995A" w:rsidP="6B4F3879">
      <w:pPr>
        <w:ind w:left="-20" w:right="-20" w:firstLine="1304"/>
        <w:rPr>
          <w:rFonts w:eastAsia="Calibri" w:cs="Calibri"/>
          <w:szCs w:val="22"/>
          <w:lang w:val="en-US"/>
        </w:rPr>
      </w:pPr>
      <w:r w:rsidRPr="6B4F3879">
        <w:rPr>
          <w:rFonts w:eastAsia="Calibri" w:cs="Calibri"/>
          <w:szCs w:val="22"/>
          <w:lang w:val="en-US"/>
        </w:rPr>
        <w:t xml:space="preserve">Sarah Wane, </w:t>
      </w:r>
      <w:hyperlink r:id="rId12">
        <w:r w:rsidRPr="6B4F3879">
          <w:rPr>
            <w:rStyle w:val="Hyperlink"/>
            <w:rFonts w:eastAsia="Calibri" w:cs="Calibri"/>
            <w:color w:val="0563C1"/>
            <w:szCs w:val="22"/>
            <w:lang w:val="en-US"/>
          </w:rPr>
          <w:t>sarah.wane@phc.ox.ac.uk</w:t>
        </w:r>
      </w:hyperlink>
    </w:p>
    <w:p w14:paraId="1174FA8F" w14:textId="363C97DC" w:rsidR="6B4F3879" w:rsidRDefault="6B4F3879" w:rsidP="6B4F3879">
      <w:pPr>
        <w:ind w:firstLine="1304"/>
        <w:rPr>
          <w:lang w:val="en-US"/>
        </w:rPr>
      </w:pPr>
    </w:p>
    <w:sectPr w:rsidR="6B4F3879">
      <w:headerReference w:type="default" r:id="rId13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74E5B" w14:textId="77777777" w:rsidR="00CB7634" w:rsidRDefault="00CB7634" w:rsidP="00781810">
      <w:pPr>
        <w:spacing w:line="240" w:lineRule="auto"/>
      </w:pPr>
      <w:r>
        <w:separator/>
      </w:r>
    </w:p>
  </w:endnote>
  <w:endnote w:type="continuationSeparator" w:id="0">
    <w:p w14:paraId="4855562F" w14:textId="77777777" w:rsidR="00CB7634" w:rsidRDefault="00CB7634" w:rsidP="007818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BD8D8" w14:textId="77777777" w:rsidR="00CB7634" w:rsidRDefault="00CB7634" w:rsidP="00781810">
      <w:pPr>
        <w:spacing w:line="240" w:lineRule="auto"/>
      </w:pPr>
      <w:r>
        <w:separator/>
      </w:r>
    </w:p>
  </w:footnote>
  <w:footnote w:type="continuationSeparator" w:id="0">
    <w:p w14:paraId="582C4FB9" w14:textId="77777777" w:rsidR="00CB7634" w:rsidRDefault="00CB7634" w:rsidP="007818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1B437" w14:textId="0C80F609" w:rsidR="00781810" w:rsidRPr="00781810" w:rsidRDefault="00781810" w:rsidP="00781810">
    <w:pPr>
      <w:pStyle w:val="Normaltext"/>
      <w:pBdr>
        <w:bottom w:val="single" w:sz="4" w:space="1" w:color="auto"/>
      </w:pBdr>
      <w:rPr>
        <w:lang w:val="da-DK"/>
      </w:rPr>
    </w:pPr>
    <w:proofErr w:type="spellStart"/>
    <w:r w:rsidRPr="00781810">
      <w:rPr>
        <w:lang w:val="da-DK"/>
      </w:rPr>
      <w:t>LigthBAR</w:t>
    </w:r>
    <w:proofErr w:type="spellEnd"/>
    <w:r w:rsidRPr="00781810">
      <w:rPr>
        <w:lang w:val="da-DK"/>
      </w:rPr>
      <w:t xml:space="preserve"> </w:t>
    </w:r>
  </w:p>
  <w:p w14:paraId="044F556B" w14:textId="77777777" w:rsidR="00781810" w:rsidRPr="00781810" w:rsidRDefault="00781810">
    <w:pPr>
      <w:pStyle w:val="Sidehoved"/>
      <w:rPr>
        <w:lang w:val="da-D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B0014"/>
    <w:multiLevelType w:val="hybridMultilevel"/>
    <w:tmpl w:val="7CA2B8D6"/>
    <w:lvl w:ilvl="0" w:tplc="EB9EC858">
      <w:start w:val="1"/>
      <w:numFmt w:val="decimalZero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0E439"/>
    <w:multiLevelType w:val="hybridMultilevel"/>
    <w:tmpl w:val="3BC8C156"/>
    <w:lvl w:ilvl="0" w:tplc="929ABBF8">
      <w:start w:val="1"/>
      <w:numFmt w:val="lowerLetter"/>
      <w:lvlText w:val="%1."/>
      <w:lvlJc w:val="left"/>
      <w:pPr>
        <w:ind w:left="720" w:hanging="360"/>
      </w:pPr>
    </w:lvl>
    <w:lvl w:ilvl="1" w:tplc="CB923FA4">
      <w:start w:val="1"/>
      <w:numFmt w:val="lowerLetter"/>
      <w:lvlText w:val="%2."/>
      <w:lvlJc w:val="left"/>
      <w:pPr>
        <w:ind w:left="1440" w:hanging="360"/>
      </w:pPr>
    </w:lvl>
    <w:lvl w:ilvl="2" w:tplc="E7AE7CCA">
      <w:start w:val="1"/>
      <w:numFmt w:val="lowerRoman"/>
      <w:lvlText w:val="%3."/>
      <w:lvlJc w:val="right"/>
      <w:pPr>
        <w:ind w:left="2160" w:hanging="180"/>
      </w:pPr>
    </w:lvl>
    <w:lvl w:ilvl="3" w:tplc="F22C23D6">
      <w:start w:val="1"/>
      <w:numFmt w:val="decimal"/>
      <w:lvlText w:val="%4."/>
      <w:lvlJc w:val="left"/>
      <w:pPr>
        <w:ind w:left="2880" w:hanging="360"/>
      </w:pPr>
    </w:lvl>
    <w:lvl w:ilvl="4" w:tplc="38242E5E">
      <w:start w:val="1"/>
      <w:numFmt w:val="lowerLetter"/>
      <w:lvlText w:val="%5."/>
      <w:lvlJc w:val="left"/>
      <w:pPr>
        <w:ind w:left="3600" w:hanging="360"/>
      </w:pPr>
    </w:lvl>
    <w:lvl w:ilvl="5" w:tplc="1BB20064">
      <w:start w:val="1"/>
      <w:numFmt w:val="lowerRoman"/>
      <w:lvlText w:val="%6."/>
      <w:lvlJc w:val="right"/>
      <w:pPr>
        <w:ind w:left="4320" w:hanging="180"/>
      </w:pPr>
    </w:lvl>
    <w:lvl w:ilvl="6" w:tplc="5AE21F44">
      <w:start w:val="1"/>
      <w:numFmt w:val="decimal"/>
      <w:lvlText w:val="%7."/>
      <w:lvlJc w:val="left"/>
      <w:pPr>
        <w:ind w:left="5040" w:hanging="360"/>
      </w:pPr>
    </w:lvl>
    <w:lvl w:ilvl="7" w:tplc="C8EA4ED0">
      <w:start w:val="1"/>
      <w:numFmt w:val="lowerLetter"/>
      <w:lvlText w:val="%8."/>
      <w:lvlJc w:val="left"/>
      <w:pPr>
        <w:ind w:left="5760" w:hanging="360"/>
      </w:pPr>
    </w:lvl>
    <w:lvl w:ilvl="8" w:tplc="1B22350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C6898"/>
    <w:multiLevelType w:val="hybridMultilevel"/>
    <w:tmpl w:val="9C04BDC2"/>
    <w:lvl w:ilvl="0" w:tplc="33A6D096">
      <w:start w:val="1"/>
      <w:numFmt w:val="lowerLetter"/>
      <w:lvlText w:val="%1."/>
      <w:lvlJc w:val="left"/>
      <w:pPr>
        <w:ind w:left="720" w:hanging="360"/>
      </w:pPr>
    </w:lvl>
    <w:lvl w:ilvl="1" w:tplc="B14A09CA">
      <w:start w:val="1"/>
      <w:numFmt w:val="lowerLetter"/>
      <w:lvlText w:val="%2."/>
      <w:lvlJc w:val="left"/>
      <w:pPr>
        <w:ind w:left="1440" w:hanging="360"/>
      </w:pPr>
    </w:lvl>
    <w:lvl w:ilvl="2" w:tplc="C9541084">
      <w:start w:val="1"/>
      <w:numFmt w:val="lowerRoman"/>
      <w:lvlText w:val="%3."/>
      <w:lvlJc w:val="right"/>
      <w:pPr>
        <w:ind w:left="2160" w:hanging="180"/>
      </w:pPr>
    </w:lvl>
    <w:lvl w:ilvl="3" w:tplc="FDB48602">
      <w:start w:val="1"/>
      <w:numFmt w:val="decimal"/>
      <w:lvlText w:val="%4."/>
      <w:lvlJc w:val="left"/>
      <w:pPr>
        <w:ind w:left="2880" w:hanging="360"/>
      </w:pPr>
    </w:lvl>
    <w:lvl w:ilvl="4" w:tplc="94D8A438">
      <w:start w:val="1"/>
      <w:numFmt w:val="lowerLetter"/>
      <w:lvlText w:val="%5."/>
      <w:lvlJc w:val="left"/>
      <w:pPr>
        <w:ind w:left="3600" w:hanging="360"/>
      </w:pPr>
    </w:lvl>
    <w:lvl w:ilvl="5" w:tplc="8BF6D17C">
      <w:start w:val="1"/>
      <w:numFmt w:val="lowerRoman"/>
      <w:lvlText w:val="%6."/>
      <w:lvlJc w:val="right"/>
      <w:pPr>
        <w:ind w:left="4320" w:hanging="180"/>
      </w:pPr>
    </w:lvl>
    <w:lvl w:ilvl="6" w:tplc="1A72DC12">
      <w:start w:val="1"/>
      <w:numFmt w:val="decimal"/>
      <w:lvlText w:val="%7."/>
      <w:lvlJc w:val="left"/>
      <w:pPr>
        <w:ind w:left="5040" w:hanging="360"/>
      </w:pPr>
    </w:lvl>
    <w:lvl w:ilvl="7" w:tplc="44106BD0">
      <w:start w:val="1"/>
      <w:numFmt w:val="lowerLetter"/>
      <w:lvlText w:val="%8."/>
      <w:lvlJc w:val="left"/>
      <w:pPr>
        <w:ind w:left="5760" w:hanging="360"/>
      </w:pPr>
    </w:lvl>
    <w:lvl w:ilvl="8" w:tplc="6DF277E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037E55"/>
    <w:multiLevelType w:val="hybridMultilevel"/>
    <w:tmpl w:val="EB3613B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C4105"/>
    <w:multiLevelType w:val="hybridMultilevel"/>
    <w:tmpl w:val="B8B22D36"/>
    <w:lvl w:ilvl="0" w:tplc="E4A40310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BC70BD"/>
    <w:multiLevelType w:val="hybridMultilevel"/>
    <w:tmpl w:val="4C5CDA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24FEBF"/>
    <w:multiLevelType w:val="hybridMultilevel"/>
    <w:tmpl w:val="222EA77E"/>
    <w:lvl w:ilvl="0" w:tplc="1FD246F4">
      <w:start w:val="1"/>
      <w:numFmt w:val="lowerLetter"/>
      <w:lvlText w:val="%1."/>
      <w:lvlJc w:val="left"/>
      <w:pPr>
        <w:ind w:left="720" w:hanging="360"/>
      </w:pPr>
    </w:lvl>
    <w:lvl w:ilvl="1" w:tplc="6FF21DFA">
      <w:start w:val="1"/>
      <w:numFmt w:val="lowerLetter"/>
      <w:lvlText w:val="%2."/>
      <w:lvlJc w:val="left"/>
      <w:pPr>
        <w:ind w:left="1440" w:hanging="360"/>
      </w:pPr>
    </w:lvl>
    <w:lvl w:ilvl="2" w:tplc="4532E450">
      <w:start w:val="1"/>
      <w:numFmt w:val="lowerRoman"/>
      <w:lvlText w:val="%3."/>
      <w:lvlJc w:val="right"/>
      <w:pPr>
        <w:ind w:left="2160" w:hanging="180"/>
      </w:pPr>
    </w:lvl>
    <w:lvl w:ilvl="3" w:tplc="6E3C5526">
      <w:start w:val="1"/>
      <w:numFmt w:val="decimal"/>
      <w:lvlText w:val="%4."/>
      <w:lvlJc w:val="left"/>
      <w:pPr>
        <w:ind w:left="2880" w:hanging="360"/>
      </w:pPr>
    </w:lvl>
    <w:lvl w:ilvl="4" w:tplc="1C10F866">
      <w:start w:val="1"/>
      <w:numFmt w:val="lowerLetter"/>
      <w:lvlText w:val="%5."/>
      <w:lvlJc w:val="left"/>
      <w:pPr>
        <w:ind w:left="3600" w:hanging="360"/>
      </w:pPr>
    </w:lvl>
    <w:lvl w:ilvl="5" w:tplc="15F6FFE6">
      <w:start w:val="1"/>
      <w:numFmt w:val="lowerRoman"/>
      <w:lvlText w:val="%6."/>
      <w:lvlJc w:val="right"/>
      <w:pPr>
        <w:ind w:left="4320" w:hanging="180"/>
      </w:pPr>
    </w:lvl>
    <w:lvl w:ilvl="6" w:tplc="D012FFCA">
      <w:start w:val="1"/>
      <w:numFmt w:val="decimal"/>
      <w:lvlText w:val="%7."/>
      <w:lvlJc w:val="left"/>
      <w:pPr>
        <w:ind w:left="5040" w:hanging="360"/>
      </w:pPr>
    </w:lvl>
    <w:lvl w:ilvl="7" w:tplc="8CFE795C">
      <w:start w:val="1"/>
      <w:numFmt w:val="lowerLetter"/>
      <w:lvlText w:val="%8."/>
      <w:lvlJc w:val="left"/>
      <w:pPr>
        <w:ind w:left="5760" w:hanging="360"/>
      </w:pPr>
    </w:lvl>
    <w:lvl w:ilvl="8" w:tplc="4736670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134D5A"/>
    <w:multiLevelType w:val="hybridMultilevel"/>
    <w:tmpl w:val="66DA147A"/>
    <w:lvl w:ilvl="0" w:tplc="D7603100">
      <w:numFmt w:val="decimal"/>
      <w:lvlText w:val="%1."/>
      <w:lvlJc w:val="left"/>
      <w:pPr>
        <w:ind w:left="720" w:hanging="360"/>
      </w:pPr>
    </w:lvl>
    <w:lvl w:ilvl="1" w:tplc="40EE3CE2">
      <w:start w:val="1"/>
      <w:numFmt w:val="lowerLetter"/>
      <w:lvlText w:val="%2."/>
      <w:lvlJc w:val="left"/>
      <w:pPr>
        <w:ind w:left="1440" w:hanging="360"/>
      </w:pPr>
    </w:lvl>
    <w:lvl w:ilvl="2" w:tplc="3C2AA858">
      <w:start w:val="1"/>
      <w:numFmt w:val="lowerRoman"/>
      <w:lvlText w:val="%3."/>
      <w:lvlJc w:val="right"/>
      <w:pPr>
        <w:ind w:left="2160" w:hanging="180"/>
      </w:pPr>
    </w:lvl>
    <w:lvl w:ilvl="3" w:tplc="D7905298">
      <w:start w:val="1"/>
      <w:numFmt w:val="decimal"/>
      <w:lvlText w:val="%4."/>
      <w:lvlJc w:val="left"/>
      <w:pPr>
        <w:ind w:left="2880" w:hanging="360"/>
      </w:pPr>
    </w:lvl>
    <w:lvl w:ilvl="4" w:tplc="2A70651E">
      <w:start w:val="1"/>
      <w:numFmt w:val="lowerLetter"/>
      <w:lvlText w:val="%5."/>
      <w:lvlJc w:val="left"/>
      <w:pPr>
        <w:ind w:left="3600" w:hanging="360"/>
      </w:pPr>
    </w:lvl>
    <w:lvl w:ilvl="5" w:tplc="B9D83A9C">
      <w:start w:val="1"/>
      <w:numFmt w:val="lowerRoman"/>
      <w:lvlText w:val="%6."/>
      <w:lvlJc w:val="right"/>
      <w:pPr>
        <w:ind w:left="4320" w:hanging="180"/>
      </w:pPr>
    </w:lvl>
    <w:lvl w:ilvl="6" w:tplc="CA64D234">
      <w:start w:val="1"/>
      <w:numFmt w:val="decimal"/>
      <w:lvlText w:val="%7."/>
      <w:lvlJc w:val="left"/>
      <w:pPr>
        <w:ind w:left="5040" w:hanging="360"/>
      </w:pPr>
    </w:lvl>
    <w:lvl w:ilvl="7" w:tplc="D26AC23A">
      <w:start w:val="1"/>
      <w:numFmt w:val="lowerLetter"/>
      <w:lvlText w:val="%8."/>
      <w:lvlJc w:val="left"/>
      <w:pPr>
        <w:ind w:left="5760" w:hanging="360"/>
      </w:pPr>
    </w:lvl>
    <w:lvl w:ilvl="8" w:tplc="C598C98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8E0538"/>
    <w:multiLevelType w:val="hybridMultilevel"/>
    <w:tmpl w:val="48E28F36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853870">
    <w:abstractNumId w:val="1"/>
  </w:num>
  <w:num w:numId="2" w16cid:durableId="413667005">
    <w:abstractNumId w:val="2"/>
  </w:num>
  <w:num w:numId="3" w16cid:durableId="2058161254">
    <w:abstractNumId w:val="7"/>
  </w:num>
  <w:num w:numId="4" w16cid:durableId="2107461896">
    <w:abstractNumId w:val="6"/>
  </w:num>
  <w:num w:numId="5" w16cid:durableId="445660490">
    <w:abstractNumId w:val="5"/>
  </w:num>
  <w:num w:numId="6" w16cid:durableId="2093702673">
    <w:abstractNumId w:val="3"/>
  </w:num>
  <w:num w:numId="7" w16cid:durableId="993072112">
    <w:abstractNumId w:val="8"/>
  </w:num>
  <w:num w:numId="8" w16cid:durableId="2091154479">
    <w:abstractNumId w:val="4"/>
  </w:num>
  <w:num w:numId="9" w16cid:durableId="480386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810"/>
    <w:rsid w:val="0006701D"/>
    <w:rsid w:val="00122A66"/>
    <w:rsid w:val="001644E9"/>
    <w:rsid w:val="0023051F"/>
    <w:rsid w:val="00323A7C"/>
    <w:rsid w:val="00382875"/>
    <w:rsid w:val="004B40B3"/>
    <w:rsid w:val="005C01FC"/>
    <w:rsid w:val="005C6661"/>
    <w:rsid w:val="005F490C"/>
    <w:rsid w:val="006E562D"/>
    <w:rsid w:val="00781810"/>
    <w:rsid w:val="00796E88"/>
    <w:rsid w:val="007F41F4"/>
    <w:rsid w:val="00843B0D"/>
    <w:rsid w:val="00907BA4"/>
    <w:rsid w:val="00933EDA"/>
    <w:rsid w:val="00967345"/>
    <w:rsid w:val="00A524FB"/>
    <w:rsid w:val="00CB7634"/>
    <w:rsid w:val="00F25FD7"/>
    <w:rsid w:val="00F658E8"/>
    <w:rsid w:val="00FC7317"/>
    <w:rsid w:val="00FE6F89"/>
    <w:rsid w:val="023B431E"/>
    <w:rsid w:val="0B44995A"/>
    <w:rsid w:val="1383B9F9"/>
    <w:rsid w:val="19E084C5"/>
    <w:rsid w:val="1B2ADF80"/>
    <w:rsid w:val="1BAC5587"/>
    <w:rsid w:val="273427E3"/>
    <w:rsid w:val="2D1D053D"/>
    <w:rsid w:val="31FC6BB5"/>
    <w:rsid w:val="4121BBB7"/>
    <w:rsid w:val="417AEF21"/>
    <w:rsid w:val="4415C656"/>
    <w:rsid w:val="4435B9D9"/>
    <w:rsid w:val="455EF5C5"/>
    <w:rsid w:val="49221386"/>
    <w:rsid w:val="4AB40299"/>
    <w:rsid w:val="4BBF786C"/>
    <w:rsid w:val="4C38D136"/>
    <w:rsid w:val="4CB155E2"/>
    <w:rsid w:val="4DE3CDAE"/>
    <w:rsid w:val="557E4CF9"/>
    <w:rsid w:val="5741751D"/>
    <w:rsid w:val="57A8EB77"/>
    <w:rsid w:val="5B95E307"/>
    <w:rsid w:val="6AC03EAB"/>
    <w:rsid w:val="6B4F3879"/>
    <w:rsid w:val="6F993478"/>
    <w:rsid w:val="78F5FBC2"/>
    <w:rsid w:val="7A151F63"/>
    <w:rsid w:val="7D2E56A9"/>
    <w:rsid w:val="7D40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CCFBF"/>
  <w15:chartTrackingRefBased/>
  <w15:docId w15:val="{5E79F656-BE7F-4E4F-8CF3-1DFE9F04C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810"/>
    <w:pPr>
      <w:spacing w:after="0" w:line="288" w:lineRule="auto"/>
      <w:jc w:val="both"/>
    </w:pPr>
    <w:rPr>
      <w:rFonts w:ascii="Calibri" w:eastAsia="Times New Roman" w:hAnsi="Calibri" w:cs="Times New Roman"/>
      <w:szCs w:val="24"/>
      <w:lang w:val="en-GB"/>
    </w:rPr>
  </w:style>
  <w:style w:type="paragraph" w:styleId="Overskrift1">
    <w:name w:val="heading 1"/>
    <w:aliases w:val="Überschrift 1 Char"/>
    <w:basedOn w:val="Normal"/>
    <w:next w:val="Normal"/>
    <w:link w:val="Overskrift1Tegn"/>
    <w:qFormat/>
    <w:rsid w:val="00781810"/>
    <w:pPr>
      <w:keepNext/>
      <w:outlineLvl w:val="0"/>
    </w:pPr>
    <w:rPr>
      <w:rFonts w:cs="Arial"/>
      <w:b/>
      <w:bCs/>
      <w:color w:val="2E74B5" w:themeColor="accent5" w:themeShade="BF"/>
      <w:kern w:val="32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aliases w:val="Überschrift 1 Char Tegn"/>
    <w:basedOn w:val="Standardskrifttypeiafsnit"/>
    <w:link w:val="Overskrift1"/>
    <w:rsid w:val="00781810"/>
    <w:rPr>
      <w:rFonts w:ascii="Calibri" w:eastAsia="Times New Roman" w:hAnsi="Calibri" w:cs="Arial"/>
      <w:b/>
      <w:bCs/>
      <w:color w:val="2E74B5" w:themeColor="accent5" w:themeShade="BF"/>
      <w:kern w:val="32"/>
      <w:sz w:val="32"/>
      <w:szCs w:val="32"/>
      <w:lang w:val="en-GB"/>
    </w:rPr>
  </w:style>
  <w:style w:type="paragraph" w:styleId="Listeafsnit">
    <w:name w:val="List Paragraph"/>
    <w:basedOn w:val="Normal"/>
    <w:uiPriority w:val="34"/>
    <w:rsid w:val="00781810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781810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781810"/>
    <w:rPr>
      <w:rFonts w:ascii="Calibri" w:eastAsia="Times New Roman" w:hAnsi="Calibri" w:cs="Times New Roman"/>
      <w:szCs w:val="24"/>
      <w:lang w:val="en-GB"/>
    </w:rPr>
  </w:style>
  <w:style w:type="paragraph" w:styleId="Sidefod">
    <w:name w:val="footer"/>
    <w:basedOn w:val="Normal"/>
    <w:link w:val="SidefodTegn"/>
    <w:uiPriority w:val="99"/>
    <w:unhideWhenUsed/>
    <w:rsid w:val="00781810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781810"/>
    <w:rPr>
      <w:rFonts w:ascii="Calibri" w:eastAsia="Times New Roman" w:hAnsi="Calibri" w:cs="Times New Roman"/>
      <w:szCs w:val="24"/>
      <w:lang w:val="en-GB"/>
    </w:rPr>
  </w:style>
  <w:style w:type="character" w:customStyle="1" w:styleId="NormaltextChar">
    <w:name w:val="Normal text Char"/>
    <w:basedOn w:val="Standardskrifttypeiafsnit"/>
    <w:link w:val="Normaltext"/>
    <w:locked/>
    <w:rsid w:val="00781810"/>
    <w:rPr>
      <w:rFonts w:ascii="Calibri" w:hAnsi="Calibri"/>
      <w:szCs w:val="24"/>
      <w:lang w:val="en-GB"/>
    </w:rPr>
  </w:style>
  <w:style w:type="paragraph" w:customStyle="1" w:styleId="Normaltext">
    <w:name w:val="Normal text"/>
    <w:basedOn w:val="Normal"/>
    <w:link w:val="NormaltextChar"/>
    <w:qFormat/>
    <w:rsid w:val="00781810"/>
    <w:pPr>
      <w:tabs>
        <w:tab w:val="left" w:pos="851"/>
      </w:tabs>
      <w:spacing w:line="300" w:lineRule="auto"/>
    </w:pPr>
    <w:rPr>
      <w:rFonts w:eastAsiaTheme="minorHAnsi" w:cstheme="minorBidi"/>
    </w:rPr>
  </w:style>
  <w:style w:type="character" w:styleId="Hyperlink">
    <w:name w:val="Hyperlink"/>
    <w:basedOn w:val="Standardskrifttypeiafsnit"/>
    <w:uiPriority w:val="99"/>
    <w:unhideWhenUsed/>
    <w:rsid w:val="00781810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7818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sarah.wane@phc.ox.ac.uk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ofus.larsen@regionh.dk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Sabrina.wielsoee.01@regionh.dk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4093a9-d904-4ffb-8b7b-de0b820fd76b">
      <Terms xmlns="http://schemas.microsoft.com/office/infopath/2007/PartnerControls"/>
    </lcf76f155ced4ddcb4097134ff3c332f>
    <kommentarer xmlns="344093a9-d904-4ffb-8b7b-de0b820fd76b" xsi:nil="true"/>
    <TaxCatchAll xmlns="5795b8a2-0df7-4793-b5f3-596dc329b2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BC63EE602A9B4B90EAFA524706E7EC" ma:contentTypeVersion="16" ma:contentTypeDescription="Create a new document." ma:contentTypeScope="" ma:versionID="6feabeb45f8cae7cb9f4112d2da7856c">
  <xsd:schema xmlns:xsd="http://www.w3.org/2001/XMLSchema" xmlns:xs="http://www.w3.org/2001/XMLSchema" xmlns:p="http://schemas.microsoft.com/office/2006/metadata/properties" xmlns:ns2="344093a9-d904-4ffb-8b7b-de0b820fd76b" xmlns:ns3="5795b8a2-0df7-4793-b5f3-596dc329b202" targetNamespace="http://schemas.microsoft.com/office/2006/metadata/properties" ma:root="true" ma:fieldsID="ba618ea5d00bdc5145070b272997c811" ns2:_="" ns3:_="">
    <xsd:import namespace="344093a9-d904-4ffb-8b7b-de0b820fd76b"/>
    <xsd:import namespace="5795b8a2-0df7-4793-b5f3-596dc329b2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ommentarer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4093a9-d904-4ffb-8b7b-de0b820fd7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d5578fd-35c2-4d8f-a1bf-4043a6e4e7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kommentarer" ma:index="21" nillable="true" ma:displayName="kommentarer" ma:description="Jeg har skrevet den igennem 26/7. &#10;Lene og Rasmus vil I gå den igennem?&#10;Tinka jeg har lavet nogle spørgsmål til dig i teksen" ma:format="Dropdown" ma:internalName="kommentarer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95b8a2-0df7-4793-b5f3-596dc329b20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81150e12-b31f-4d93-b26c-f4ed58efd92d}" ma:internalName="TaxCatchAll" ma:showField="CatchAllData" ma:web="5795b8a2-0df7-4793-b5f3-596dc329b2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D590B1-BA12-4DA4-849E-74A1E98C98EE}">
  <ds:schemaRefs>
    <ds:schemaRef ds:uri="http://schemas.microsoft.com/office/2006/metadata/properties"/>
    <ds:schemaRef ds:uri="http://schemas.microsoft.com/office/infopath/2007/PartnerControls"/>
    <ds:schemaRef ds:uri="344093a9-d904-4ffb-8b7b-de0b820fd76b"/>
    <ds:schemaRef ds:uri="5795b8a2-0df7-4793-b5f3-596dc329b202"/>
  </ds:schemaRefs>
</ds:datastoreItem>
</file>

<file path=customXml/itemProps2.xml><?xml version="1.0" encoding="utf-8"?>
<ds:datastoreItem xmlns:ds="http://schemas.openxmlformats.org/officeDocument/2006/customXml" ds:itemID="{32F6724E-355B-4BF0-BC4B-08D356FFC1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556F17-3398-49E9-8939-F77F95CCBB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4093a9-d904-4ffb-8b7b-de0b820fd76b"/>
    <ds:schemaRef ds:uri="5795b8a2-0df7-4793-b5f3-596dc329b2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230</Words>
  <Characters>1410</Characters>
  <Application>Microsoft Office Word</Application>
  <DocSecurity>0</DocSecurity>
  <Lines>11</Lines>
  <Paragraphs>3</Paragraphs>
  <ScaleCrop>false</ScaleCrop>
  <Company>Region Hovedstaden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Wielsøe</dc:creator>
  <cp:keywords/>
  <dc:description/>
  <cp:lastModifiedBy>Sabrina Wielsøe</cp:lastModifiedBy>
  <cp:revision>22</cp:revision>
  <dcterms:created xsi:type="dcterms:W3CDTF">2024-01-19T09:54:00Z</dcterms:created>
  <dcterms:modified xsi:type="dcterms:W3CDTF">2024-02-09T10:52:00Z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0x01010015BC63EE602A9B4B90EAFA524706E7EC</vt:lpwstr>
  </property>
  <property fmtid="{D5CDD505-2E9C-101B-9397-08002B2CF9AE}" pid="3" name="MediaServiceImageTags">
    <vt:lpwstr/>
  </property>
</Properties>
</file>