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Implementation Details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implementation-details"/>
    <w:p>
      <w:pPr>
        <w:pStyle w:val="Heading1"/>
      </w:pPr>
      <w:r>
        <w:t xml:space="preserve">Implementation Details</w:t>
      </w:r>
    </w:p>
    <w:p>
      <w:pPr>
        <w:pStyle w:val="FirstParagraph"/>
      </w:pPr>
      <w:r>
        <w:t xml:space="preserve">This section documents the technical implementation of OGP, including architecture, performance characteristics, and deployment considerations.</w:t>
      </w:r>
    </w:p>
    <w:p>
      <w:r>
        <w:pict>
          <v:rect style="width:0;height:1.5pt" o:hralign="center" o:hrstd="t" o:hr="t"/>
        </w:pict>
      </w:r>
    </w:p>
    <w:bookmarkStart w:id="10" w:name="system-architecture"/>
    <w:p>
      <w:pPr>
        <w:pStyle w:val="Heading2"/>
      </w:pPr>
      <w:r>
        <w:t xml:space="preserve">System Architecture</w:t>
      </w:r>
    </w:p>
    <w:bookmarkStart w:id="9" w:name="component-diagram"/>
    <w:p>
      <w:pPr>
        <w:pStyle w:val="Heading3"/>
      </w:pPr>
      <w:r>
        <w:t xml:space="preserve">Component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OGP Gateway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Express.js HTTP Server (port 18790)             │  │</w:t>
      </w:r>
      <w:r>
        <w:br/>
      </w:r>
      <w:r>
        <w:rPr>
          <w:rStyle w:val="VerbatimChar"/>
        </w:rPr>
        <w:t xml:space="preserve">│  │                                                   │  │</w:t>
      </w:r>
      <w:r>
        <w:br/>
      </w:r>
      <w:r>
        <w:rPr>
          <w:rStyle w:val="VerbatimChar"/>
        </w:rPr>
        <w:t xml:space="preserve">│  │  Routes:                                          │  │</w:t>
      </w:r>
      <w:r>
        <w:br/>
      </w:r>
      <w:r>
        <w:rPr>
          <w:rStyle w:val="VerbatimChar"/>
        </w:rPr>
        <w:t xml:space="preserve">│  │  • GET /.well-known/ogp (discovery)              │  │</w:t>
      </w:r>
      <w:r>
        <w:br/>
      </w:r>
      <w:r>
        <w:rPr>
          <w:rStyle w:val="VerbatimChar"/>
        </w:rPr>
        <w:t xml:space="preserve">│  │  • POST /federation/request (peer requests)      │  │</w:t>
      </w:r>
      <w:r>
        <w:br/>
      </w:r>
      <w:r>
        <w:rPr>
          <w:rStyle w:val="VerbatimChar"/>
        </w:rPr>
        <w:t xml:space="preserve">│  │  • POST /federation/approve (peer approvals)     │  │</w:t>
      </w:r>
      <w:r>
        <w:br/>
      </w:r>
      <w:r>
        <w:rPr>
          <w:rStyle w:val="VerbatimChar"/>
        </w:rPr>
        <w:t xml:space="preserve">│  │  • POST /federation/message (intent invocations) │  │</w:t>
      </w:r>
      <w:r>
        <w:br/>
      </w:r>
      <w:r>
        <w:rPr>
          <w:rStyle w:val="VerbatimChar"/>
        </w:rPr>
        <w:t xml:space="preserve">│  └──────────────┬──────────────────────────────────┘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┌──────────────┼──────────────────────────────────┐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│      Doorman Layer               │  │</w:t>
      </w:r>
      <w:r>
        <w:br/>
      </w:r>
      <w:r>
        <w:rPr>
          <w:rStyle w:val="VerbatimChar"/>
        </w:rPr>
        <w:t xml:space="preserve">│  │              ▼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Signature Verification (Ed25519)          │ │  │</w:t>
      </w:r>
      <w:r>
        <w:br/>
      </w:r>
      <w:r>
        <w:rPr>
          <w:rStyle w:val="VerbatimChar"/>
        </w:rPr>
        <w:t xml:space="preserve">│  │  │  src/shared/signing.ts                     │ │  │</w:t>
      </w:r>
      <w:r>
        <w:br/>
      </w:r>
      <w:r>
        <w:rPr>
          <w:rStyle w:val="VerbatimChar"/>
        </w:rPr>
        <w:t xml:space="preserve">│  │  └────────────────┬───────────────────────────┘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│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┌────────────────▼───────────────────────────┐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Access Check (6-step validation)         │ │  │</w:t>
      </w:r>
      <w:r>
        <w:br/>
      </w:r>
      <w:r>
        <w:rPr>
          <w:rStyle w:val="VerbatimChar"/>
        </w:rPr>
        <w:t xml:space="preserve">│  │  │  src/daemon/doorman.ts                    │ │  │</w:t>
      </w:r>
      <w:r>
        <w:br/>
      </w:r>
      <w:r>
        <w:rPr>
          <w:rStyle w:val="VerbatimChar"/>
        </w:rPr>
        <w:t xml:space="preserve">│  │  │  1. Peer lookup                           │ │  │</w:t>
      </w:r>
      <w:r>
        <w:br/>
      </w:r>
      <w:r>
        <w:rPr>
          <w:rStyle w:val="VerbatimChar"/>
        </w:rPr>
        <w:t xml:space="preserve">│  │  │  2. Approval status                       │ │  │</w:t>
      </w:r>
      <w:r>
        <w:br/>
      </w:r>
      <w:r>
        <w:rPr>
          <w:rStyle w:val="VerbatimChar"/>
        </w:rPr>
        <w:t xml:space="preserve">│  │  │  3. Scope bundle                          │ │  │</w:t>
      </w:r>
      <w:r>
        <w:br/>
      </w:r>
      <w:r>
        <w:rPr>
          <w:rStyle w:val="VerbatimChar"/>
        </w:rPr>
        <w:t xml:space="preserve">│  │  │  4. Intent grant                          │ │  │</w:t>
      </w:r>
      <w:r>
        <w:br/>
      </w:r>
      <w:r>
        <w:rPr>
          <w:rStyle w:val="VerbatimChar"/>
        </w:rPr>
        <w:t xml:space="preserve">│  │  │  5. Topic coverage                        │ │  │</w:t>
      </w:r>
      <w:r>
        <w:br/>
      </w:r>
      <w:r>
        <w:rPr>
          <w:rStyle w:val="VerbatimChar"/>
        </w:rPr>
        <w:t xml:space="preserve">│  │  │  6. Rate limit                            │ │  │</w:t>
      </w:r>
      <w:r>
        <w:br/>
      </w:r>
      <w:r>
        <w:rPr>
          <w:rStyle w:val="VerbatimChar"/>
        </w:rPr>
        <w:t xml:space="preserve">│  │  └────────────────┬───────────────────────────┘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└──────────────────┼────────────────────────────┘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│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┌──────────────────▼──────────────────────────────┐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Message Handler                                │ │</w:t>
      </w:r>
      <w:r>
        <w:br/>
      </w:r>
      <w:r>
        <w:rPr>
          <w:rStyle w:val="VerbatimChar"/>
        </w:rPr>
        <w:t xml:space="preserve">│  │  src/daemon/message-handler.ts                  │ │</w:t>
      </w:r>
      <w:r>
        <w:br/>
      </w:r>
      <w:r>
        <w:rPr>
          <w:rStyle w:val="VerbatimChar"/>
        </w:rPr>
        <w:t xml:space="preserve">│  │                                                  │ │</w:t>
      </w:r>
      <w:r>
        <w:br/>
      </w:r>
      <w:r>
        <w:rPr>
          <w:rStyle w:val="VerbatimChar"/>
        </w:rPr>
        <w:t xml:space="preserve">│  │  Intent Routing:                                │ │</w:t>
      </w:r>
      <w:r>
        <w:br/>
      </w:r>
      <w:r>
        <w:rPr>
          <w:rStyle w:val="VerbatimChar"/>
        </w:rPr>
        <w:t xml:space="preserve">│  │  • agent-comms → Agent API                      │ │</w:t>
      </w:r>
      <w:r>
        <w:br/>
      </w:r>
      <w:r>
        <w:rPr>
          <w:rStyle w:val="VerbatimChar"/>
        </w:rPr>
        <w:t xml:space="preserve">│  │  • project.* → Project Storage                  │ │</w:t>
      </w:r>
      <w:r>
        <w:br/>
      </w:r>
      <w:r>
        <w:rPr>
          <w:rStyle w:val="VerbatimChar"/>
        </w:rPr>
        <w:t xml:space="preserve">│  │  • message → Notification System                │ │</w:t>
      </w:r>
      <w:r>
        <w:br/>
      </w:r>
      <w:r>
        <w:rPr>
          <w:rStyle w:val="VerbatimChar"/>
        </w:rPr>
        <w:t xml:space="preserve">│  └──────────────────┬──────────────────────────────┘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│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└─────────────────────┼─────────────────────────────────┘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┌──────────┼──────────┐</w:t>
      </w:r>
      <w:r>
        <w:br/>
      </w:r>
      <w:r>
        <w:rPr>
          <w:rStyle w:val="VerbatimChar"/>
        </w:rPr>
        <w:t xml:space="preserve">           │          │          │</w:t>
      </w:r>
      <w:r>
        <w:br/>
      </w:r>
      <w:r>
        <w:rPr>
          <w:rStyle w:val="VerbatimChar"/>
        </w:rPr>
        <w:t xml:space="preserve">           ▼          ▼          ▼</w:t>
      </w:r>
      <w:r>
        <w:br/>
      </w:r>
      <w:r>
        <w:rPr>
          <w:rStyle w:val="VerbatimChar"/>
        </w:rPr>
        <w:t xml:space="preserve">    ┌──────────┐ ┌────────┐ ┌─────────┐</w:t>
      </w:r>
      <w:r>
        <w:br/>
      </w:r>
      <w:r>
        <w:rPr>
          <w:rStyle w:val="VerbatimChar"/>
        </w:rPr>
        <w:t xml:space="preserve">    │  Agent   │ │Project │ │ Notify  │</w:t>
      </w:r>
      <w:r>
        <w:br/>
      </w:r>
      <w:r>
        <w:rPr>
          <w:rStyle w:val="VerbatimChar"/>
        </w:rPr>
        <w:t xml:space="preserve">    │   API    │ │Storage │ │ Service │</w:t>
      </w:r>
      <w:r>
        <w:br/>
      </w:r>
      <w:r>
        <w:rPr>
          <w:rStyle w:val="VerbatimChar"/>
        </w:rPr>
        <w:t xml:space="preserve">    │(OpenClaw)│ │(JSON)  │ │         │</w:t>
      </w:r>
      <w:r>
        <w:br/>
      </w:r>
      <w:r>
        <w:rPr>
          <w:rStyle w:val="VerbatimChar"/>
        </w:rPr>
        <w:t xml:space="preserve">    └──────────┘ └────────┘ └─────────┘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technology-stack"/>
    <w:p>
      <w:pPr>
        <w:pStyle w:val="Heading2"/>
      </w:pPr>
      <w:r>
        <w:t xml:space="preserve">Technology Stack</w:t>
      </w:r>
    </w:p>
    <w:bookmarkStart w:id="11" w:name="core-dependencies"/>
    <w:p>
      <w:pPr>
        <w:pStyle w:val="Heading3"/>
      </w:pPr>
      <w:r>
        <w:t xml:space="preserve">Core Dependencies</w:t>
      </w:r>
    </w:p>
    <w:p>
      <w:pPr>
        <w:pStyle w:val="FirstParagraph"/>
      </w:pPr>
      <w:r>
        <w:rPr>
          <w:b/>
          <w:bCs/>
        </w:rPr>
        <w:t xml:space="preserve">Runtime:</w:t>
      </w:r>
      <w:r>
        <w:t xml:space="preserve"> </w:t>
      </w:r>
      <w:r>
        <w:t xml:space="preserve">- Node.js 18+ (ES modules, modern async/await)</w:t>
      </w:r>
      <w:r>
        <w:t xml:space="preserve"> </w:t>
      </w:r>
      <w:r>
        <w:t xml:space="preserve">- TypeScript 5.0+ (strict type checking)</w:t>
      </w:r>
    </w:p>
    <w:p>
      <w:pPr>
        <w:pStyle w:val="BodyText"/>
      </w:pPr>
      <w:r>
        <w:rPr>
          <w:b/>
          <w:bCs/>
        </w:rPr>
        <w:t xml:space="preserve">HTTP Server:</w:t>
      </w:r>
      <w:r>
        <w:t xml:space="preserve"> </w:t>
      </w:r>
      <w:r>
        <w:t xml:space="preserve">- Express.js 4.18+ (routing, middleware)</w:t>
      </w:r>
      <w:r>
        <w:t xml:space="preserve"> </w:t>
      </w:r>
      <w:r>
        <w:t xml:space="preserve">- cors middleware (CORS headers for web clients)</w:t>
      </w:r>
      <w:r>
        <w:t xml:space="preserve"> </w:t>
      </w:r>
      <w:r>
        <w:t xml:space="preserve">- body-parser (JSON payload parsing)</w:t>
      </w:r>
    </w:p>
    <w:p>
      <w:pPr>
        <w:pStyle w:val="BodyText"/>
      </w:pPr>
      <w:r>
        <w:rPr>
          <w:b/>
          <w:bCs/>
        </w:rPr>
        <w:t xml:space="preserve">Cryptography:</w:t>
      </w:r>
      <w:r>
        <w:t xml:space="preserve"> </w:t>
      </w:r>
      <w:r>
        <w:t xml:space="preserve">- Node.js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 </w:t>
      </w:r>
      <w:r>
        <w:t xml:space="preserve">module (Ed25519 via native OpenSSL bindings)</w:t>
      </w:r>
      <w:r>
        <w:t xml:space="preserve"> </w:t>
      </w:r>
      <w:r>
        <w:t xml:space="preserve">- No external crypto libraries (reduces attack surface)</w:t>
      </w:r>
    </w:p>
    <w:p>
      <w:pPr>
        <w:pStyle w:val="BodyText"/>
      </w:pPr>
      <w:r>
        <w:rPr>
          <w:b/>
          <w:bCs/>
        </w:rPr>
        <w:t xml:space="preserve">Storage:</w:t>
      </w:r>
      <w:r>
        <w:t xml:space="preserve"> </w:t>
      </w:r>
      <w:r>
        <w:t xml:space="preserve">- File system (</w:t>
      </w:r>
      <w:r>
        <w:rPr>
          <w:rStyle w:val="VerbatimChar"/>
        </w:rPr>
        <w:t xml:space="preserve">fs.promises</w:t>
      </w:r>
      <w:r>
        <w:t xml:space="preserve"> </w:t>
      </w:r>
      <w:r>
        <w:t xml:space="preserve">for async I/O)</w:t>
      </w:r>
      <w:r>
        <w:t xml:space="preserve"> </w:t>
      </w:r>
      <w:r>
        <w:t xml:space="preserve">- JSON serialization (human-readable, diff-friendly)</w:t>
      </w:r>
      <w:r>
        <w:t xml:space="preserve"> </w:t>
      </w:r>
      <w:r>
        <w:t xml:space="preserve">- Atomic writes via</w:t>
      </w:r>
      <w:r>
        <w:t xml:space="preserve"> </w:t>
      </w:r>
      <w:r>
        <w:rPr>
          <w:rStyle w:val="VerbatimChar"/>
        </w:rPr>
        <w:t xml:space="preserve">fs.renameSync()</w:t>
      </w:r>
      <w:r>
        <w:t xml:space="preserve"> </w:t>
      </w:r>
      <w:r>
        <w:t xml:space="preserve">(POSIX guarantee)</w:t>
      </w:r>
    </w:p>
    <w:p>
      <w:pPr>
        <w:pStyle w:val="BodyText"/>
      </w:pPr>
      <w:r>
        <w:rPr>
          <w:b/>
          <w:bCs/>
        </w:rPr>
        <w:t xml:space="preserve">Networking:</w:t>
      </w:r>
      <w:r>
        <w:t xml:space="preserve"> </w:t>
      </w:r>
      <w:r>
        <w:t xml:space="preserve">- HTTPS/TLS 1.3 (mandatory for production)</w:t>
      </w:r>
      <w:r>
        <w:t xml:space="preserve"> </w:t>
      </w:r>
      <w:r>
        <w:t xml:space="preserve">- Tunnel support: ngrok, Cloudflare Tunnel, localhost.run</w:t>
      </w:r>
    </w:p>
    <w:p>
      <w:pPr>
        <w:pStyle w:val="BodyText"/>
      </w:pPr>
      <w:r>
        <w:rPr>
          <w:b/>
          <w:bCs/>
        </w:rPr>
        <w:t xml:space="preserve">Build Tools: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(TypeScript compiler)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tsx</w:t>
      </w:r>
      <w:r>
        <w:t xml:space="preserve"> </w:t>
      </w:r>
      <w:r>
        <w:t xml:space="preserve">(TypeScript execution for CLI)</w:t>
      </w:r>
      <w:r>
        <w:t xml:space="preserve"> </w:t>
      </w:r>
      <w:r>
        <w:t xml:space="preserve">- No bundling (direct execution of compiled JS)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deployment-architecture"/>
    <w:p>
      <w:pPr>
        <w:pStyle w:val="Heading2"/>
      </w:pPr>
      <w:r>
        <w:t xml:space="preserve">Deployment Architecture</w:t>
      </w:r>
    </w:p>
    <w:bookmarkStart w:id="13" w:name="single-gateway-deployment-typical"/>
    <w:p>
      <w:pPr>
        <w:pStyle w:val="Heading3"/>
      </w:pPr>
      <w:r>
        <w:t xml:space="preserve">Single-Gateway Deployment (Typical)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Host Machine (laptop, server, cloud VM)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OGP Daemon (port 18790)               │ │</w:t>
      </w:r>
      <w:r>
        <w:br/>
      </w:r>
      <w:r>
        <w:rPr>
          <w:rStyle w:val="VerbatimChar"/>
        </w:rPr>
        <w:t xml:space="preserve">│  │  Process: node dist/daemon/server.js   │ │</w:t>
      </w:r>
      <w:r>
        <w:br/>
      </w:r>
      <w:r>
        <w:rPr>
          <w:rStyle w:val="VerbatimChar"/>
        </w:rPr>
        <w:t xml:space="preserve">│  └────────────┬───────────────────────────┘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│                              │</w:t>
      </w:r>
      <w:r>
        <w:br/>
      </w:r>
      <w:r>
        <w:rPr>
          <w:rStyle w:val="VerbatimChar"/>
        </w:rPr>
        <w:t xml:space="preserve">│  ┌────────────┴───────────────────────────┐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OpenClaw Gateway (port 3000)          │ │</w:t>
      </w:r>
      <w:r>
        <w:br/>
      </w:r>
      <w:r>
        <w:rPr>
          <w:rStyle w:val="VerbatimChar"/>
        </w:rPr>
        <w:t xml:space="preserve">│  │  Agents access via localhost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┌─────────────────┐</w:t>
      </w:r>
      <w:r>
        <w:br/>
      </w:r>
      <w:r>
        <w:rPr>
          <w:rStyle w:val="VerbatimChar"/>
        </w:rPr>
        <w:t xml:space="preserve">         │  Tunnel Service │</w:t>
      </w:r>
      <w:r>
        <w:br/>
      </w:r>
      <w:r>
        <w:rPr>
          <w:rStyle w:val="VerbatimChar"/>
        </w:rPr>
        <w:t xml:space="preserve">         │  (ngrok/CF)     │</w:t>
      </w:r>
      <w:r>
        <w:br/>
      </w:r>
      <w:r>
        <w:rPr>
          <w:rStyle w:val="VerbatimChar"/>
        </w:rPr>
        <w:t xml:space="preserve">         │  Public HTTPS   │</w:t>
      </w:r>
      <w:r>
        <w:br/>
      </w:r>
      <w:r>
        <w:rPr>
          <w:rStyle w:val="VerbatimChar"/>
        </w:rPr>
        <w:t xml:space="preserve">         └────────┬────────┘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[Internet]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~/.ogp/config.json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"daemonPort"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18790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"openclawUrl"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"https://abc123.ngrok.io"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(Colorado)"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home-user-setup-behind-nat"/>
    <w:p>
      <w:pPr>
        <w:pStyle w:val="Heading3"/>
      </w:pPr>
      <w:r>
        <w:t xml:space="preserve">Home User Setup (Behind NAT)</w:t>
      </w:r>
    </w:p>
    <w:p>
      <w:pPr>
        <w:pStyle w:val="FirstParagraph"/>
      </w:pPr>
      <w:r>
        <w:rPr>
          <w:b/>
          <w:bCs/>
        </w:rPr>
        <w:t xml:space="preserve">Challenge</w:t>
      </w:r>
      <w:r>
        <w:t xml:space="preserve">: Home ISPs use CGNAT (carrier-grade NAT), preventing inbound connections.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Tunnel service provides stable HTTPS endpoint.</w:t>
      </w:r>
    </w:p>
    <w:p>
      <w:pPr>
        <w:pStyle w:val="BodyText"/>
      </w:pPr>
      <w:r>
        <w:rPr>
          <w:b/>
          <w:bCs/>
        </w:rPr>
        <w:t xml:space="preserve">Tunnel Options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ngrok</w:t>
      </w:r>
      <w:r>
        <w:t xml:space="preserve">: Free tier rotates URLs, paid tier provides stable subdomain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Cloudflare Tunnel</w:t>
      </w:r>
      <w:r>
        <w:t xml:space="preserve">: Free, stable URLs, requires DNS setup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localhost.run</w:t>
      </w:r>
      <w:r>
        <w:t xml:space="preserve">: SSH-based tunneling, no signup required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Start OGP daemon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daemon start</w:t>
      </w:r>
      <w:r>
        <w:br/>
      </w:r>
      <w:r>
        <w:br/>
      </w:r>
      <w:r>
        <w:rPr>
          <w:rStyle w:val="CommentTok"/>
        </w:rPr>
        <w:t xml:space="preserve"># Start tunnel (ngrok example)</w:t>
      </w:r>
      <w:r>
        <w:br/>
      </w:r>
      <w:r>
        <w:rPr>
          <w:rStyle w:val="ExtensionTok"/>
        </w:rPr>
        <w:t xml:space="preserve">ngrok</w:t>
      </w:r>
      <w:r>
        <w:rPr>
          <w:rStyle w:val="NormalTok"/>
        </w:rPr>
        <w:t xml:space="preserve"> http 18790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</w:t>
      </w:r>
      <w:r>
        <w:br/>
      </w:r>
      <w:r>
        <w:rPr>
          <w:rStyle w:val="CommentTok"/>
        </w:rPr>
        <w:t xml:space="preserve"># Output: Forwarding https://abc123.ngrok.io -&gt; http://localhost:18790</w:t>
      </w:r>
      <w:r>
        <w:br/>
      </w:r>
      <w:r>
        <w:br/>
      </w:r>
      <w:r>
        <w:rPr>
          <w:rStyle w:val="CommentTok"/>
        </w:rPr>
        <w:t xml:space="preserve"># Update OGP config with tunnel URL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config set gatewayUrl https://abc123.ngrok.io</w:t>
      </w:r>
    </w:p>
    <w:p>
      <w:pPr>
        <w:pStyle w:val="FirstParagraph"/>
      </w:pPr>
      <w:r>
        <w:rPr>
          <w:b/>
          <w:bCs/>
        </w:rPr>
        <w:t xml:space="preserve">URL Rotation Handling</w:t>
      </w:r>
      <w:r>
        <w:t xml:space="preserve">:</w:t>
      </w:r>
      <w:r>
        <w:t xml:space="preserve"> </w:t>
      </w:r>
      <w:r>
        <w:t xml:space="preserve">- Peer identity is derived from Ed25519 public key (NOT URL)</w:t>
      </w:r>
      <w:r>
        <w:t xml:space="preserve"> </w:t>
      </w:r>
      <w:r>
        <w:t xml:space="preserve">- When URL changes, send a signed message to any peer</w:t>
      </w:r>
      <w:r>
        <w:t xml:space="preserve"> </w:t>
      </w:r>
      <w:r>
        <w:t xml:space="preserve">- Peer’s gateway verifies signature, updates stored URL automatically</w:t>
      </w:r>
      <w:r>
        <w:t xml:space="preserve"> </w:t>
      </w:r>
      <w:r>
        <w:t xml:space="preserve">- No re-approval needed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performance-characteristics"/>
    <w:p>
      <w:pPr>
        <w:pStyle w:val="Heading2"/>
      </w:pPr>
      <w:r>
        <w:t xml:space="preserve">Performance Characteristics</w:t>
      </w:r>
    </w:p>
    <w:bookmarkStart w:id="16" w:name="throughput"/>
    <w:p>
      <w:pPr>
        <w:pStyle w:val="Heading3"/>
      </w:pPr>
      <w:r>
        <w:t xml:space="preserve">Throughput</w:t>
      </w:r>
    </w:p>
    <w:p>
      <w:pPr>
        <w:pStyle w:val="FirstParagraph"/>
      </w:pPr>
      <w:r>
        <w:rPr>
          <w:b/>
          <w:bCs/>
        </w:rPr>
        <w:t xml:space="preserve">Request Processing Pipeline:</w:t>
      </w:r>
      <w:r>
        <w:t xml:space="preserve"> </w:t>
      </w:r>
      <w:r>
        <w:t xml:space="preserve">1. HTTP request parsing: ~0.1ms (Express overhead)</w:t>
      </w:r>
      <w:r>
        <w:t xml:space="preserve"> </w:t>
      </w:r>
      <w:r>
        <w:t xml:space="preserve">2. Ed25519 signature verification: ~0.5ms (OpenSSL native)</w:t>
      </w:r>
      <w:r>
        <w:t xml:space="preserve"> </w:t>
      </w:r>
      <w:r>
        <w:t xml:space="preserve">3. Doorman access check: ~0.2ms (hash map lookups)</w:t>
      </w:r>
      <w:r>
        <w:t xml:space="preserve"> </w:t>
      </w:r>
      <w:r>
        <w:t xml:space="preserve">4. Intent routing + agent API call: ~50-500ms (depends on agent LLM latency)</w:t>
      </w:r>
    </w:p>
    <w:p>
      <w:pPr>
        <w:pStyle w:val="BodyText"/>
      </w:pPr>
      <w:r>
        <w:rPr>
          <w:b/>
          <w:bCs/>
        </w:rPr>
        <w:t xml:space="preserve">Bottleneck</w:t>
      </w:r>
      <w:r>
        <w:t xml:space="preserve">: Agent LLM inference time dominates (50-500ms). Federation overhead (signature + doorman) is &lt;1ms.</w:t>
      </w:r>
    </w:p>
    <w:p>
      <w:pPr>
        <w:pStyle w:val="BodyText"/>
      </w:pPr>
      <w:r>
        <w:rPr>
          <w:b/>
          <w:bCs/>
        </w:rPr>
        <w:t xml:space="preserve">Scalability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Per-gateway throughput</w:t>
      </w:r>
      <w:r>
        <w:t xml:space="preserve">: 1000 req/sec (limited by agent capacity, not federation protocol)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Concurrent connections</w:t>
      </w:r>
      <w:r>
        <w:t xml:space="preserve">: 100+ peers (Express default thread pool)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</w:t>
      </w:r>
      <w:r>
        <w:t xml:space="preserve">: ~50 MB baseline + 8 MB per 1M rate limit entries</w:t>
      </w:r>
    </w:p>
    <w:bookmarkEnd w:id="16"/>
    <w:bookmarkStart w:id="17" w:name="latency"/>
    <w:p>
      <w:pPr>
        <w:pStyle w:val="Heading3"/>
      </w:pPr>
      <w:r>
        <w:t xml:space="preserve">Latency</w:t>
      </w:r>
    </w:p>
    <w:p>
      <w:pPr>
        <w:pStyle w:val="FirstParagraph"/>
      </w:pPr>
      <w:r>
        <w:rPr>
          <w:b/>
          <w:bCs/>
        </w:rPr>
        <w:t xml:space="preserve">End-to-End Federation Message:</w:t>
      </w:r>
    </w:p>
    <w:p>
      <w:pPr>
        <w:pStyle w:val="SourceCode"/>
      </w:pPr>
      <w:r>
        <w:rPr>
          <w:rStyle w:val="VerbatimChar"/>
        </w:rPr>
        <w:t xml:space="preserve">Alice's agent → Alice's gateway → [Internet] → Bob's gateway → Bob's agent</w:t>
      </w:r>
      <w:r>
        <w:br/>
      </w:r>
      <w:r>
        <w:rPr>
          <w:rStyle w:val="VerbatimChar"/>
        </w:rPr>
        <w:t xml:space="preserve">     0ms              1ms            50-200ms        1ms            50-500ms</w:t>
      </w:r>
      <w:r>
        <w:br/>
      </w:r>
      <w:r>
        <w:rPr>
          <w:rStyle w:val="VerbatimChar"/>
        </w:rPr>
        <w:t xml:space="preserve">                                                                    ────────</w:t>
      </w:r>
      <w:r>
        <w:br/>
      </w:r>
      <w:r>
        <w:rPr>
          <w:rStyle w:val="VerbatimChar"/>
        </w:rPr>
        <w:t xml:space="preserve">                                                                    52-701ms</w:t>
      </w:r>
    </w:p>
    <w:p>
      <w:pPr>
        <w:pStyle w:val="FirstParagraph"/>
      </w:pPr>
      <w:r>
        <w:rPr>
          <w:b/>
          <w:bCs/>
        </w:rPr>
        <w:t xml:space="preserve">Breakdown</w:t>
      </w:r>
      <w:r>
        <w:t xml:space="preserve">:</w:t>
      </w:r>
      <w:r>
        <w:t xml:space="preserve"> </w:t>
      </w:r>
      <w:r>
        <w:t xml:space="preserve">- Alice’s gateway signing: ~0.5ms</w:t>
      </w:r>
      <w:r>
        <w:t xml:space="preserve"> </w:t>
      </w:r>
      <w:r>
        <w:t xml:space="preserve">- Network latency (US ↔ Europe): 50-200ms typical</w:t>
      </w:r>
      <w:r>
        <w:t xml:space="preserve"> </w:t>
      </w:r>
      <w:r>
        <w:t xml:space="preserve">- Bob’s gateway verification + doorman: ~1ms</w:t>
      </w:r>
      <w:r>
        <w:t xml:space="preserve"> </w:t>
      </w:r>
      <w:r>
        <w:t xml:space="preserve">- Bob’s agent processing: 50-500ms (LLM inference)</w:t>
      </w:r>
    </w:p>
    <w:p>
      <w:pPr>
        <w:pStyle w:val="BodyText"/>
      </w:pPr>
      <w:r>
        <w:rPr>
          <w:b/>
          <w:bCs/>
        </w:rPr>
        <w:t xml:space="preserve">Comparison to Alternatives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Central Broker</w:t>
      </w:r>
      <w:r>
        <w:t xml:space="preserve">: +100-200ms (extra hop through broker)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 A2A</w:t>
      </w:r>
      <w:r>
        <w:t xml:space="preserve">: -1ms (no gateway overhead), but loses containment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VPN Tunnel</w:t>
      </w:r>
      <w:r>
        <w:t xml:space="preserve">: +10-50ms (VPN encryption overhead)</w:t>
      </w:r>
    </w:p>
    <w:bookmarkEnd w:id="17"/>
    <w:bookmarkStart w:id="18" w:name="memory"/>
    <w:p>
      <w:pPr>
        <w:pStyle w:val="Heading3"/>
      </w:pPr>
      <w:r>
        <w:t xml:space="preserve">Memory</w:t>
      </w:r>
    </w:p>
    <w:p>
      <w:pPr>
        <w:pStyle w:val="FirstParagraph"/>
      </w:pPr>
      <w:r>
        <w:rPr>
          <w:b/>
          <w:bCs/>
        </w:rPr>
        <w:t xml:space="preserve">Static Memory (per gateway)</w:t>
      </w:r>
      <w:r>
        <w:t xml:space="preserve">:</w:t>
      </w:r>
      <w:r>
        <w:t xml:space="preserve"> </w:t>
      </w:r>
      <w:r>
        <w:t xml:space="preserve">- Node.js runtime: ~30 MB</w:t>
      </w:r>
      <w:r>
        <w:t xml:space="preserve"> </w:t>
      </w:r>
      <w:r>
        <w:t xml:space="preserve">- OGP daemon code: ~10 MB</w:t>
      </w:r>
      <w:r>
        <w:t xml:space="preserve"> </w:t>
      </w:r>
      <w:r>
        <w:t xml:space="preserve">- Peer storage: ~100 bytes per peer × 100 peers = 10 KB</w:t>
      </w:r>
    </w:p>
    <w:p>
      <w:pPr>
        <w:pStyle w:val="BodyText"/>
      </w:pPr>
      <w:r>
        <w:rPr>
          <w:b/>
          <w:bCs/>
        </w:rPr>
        <w:t xml:space="preserve">Dynamic Memory (per active peer)</w:t>
      </w:r>
      <w:r>
        <w:t xml:space="preserve">:</w:t>
      </w:r>
      <w:r>
        <w:t xml:space="preserve"> </w:t>
      </w:r>
      <w:r>
        <w:t xml:space="preserve">- Rate limit tracking: ~8 bytes per timestamp × 100 req/hour = 800 bytes</w:t>
      </w:r>
      <w:r>
        <w:t xml:space="preserve"> </w:t>
      </w:r>
      <w:r>
        <w:t xml:space="preserve">- In-flight requests: ~1 KB per request × 10 concurrent = 10 KB</w:t>
      </w:r>
    </w:p>
    <w:p>
      <w:pPr>
        <w:pStyle w:val="BodyText"/>
      </w:pPr>
      <w:r>
        <w:rPr>
          <w:b/>
          <w:bCs/>
        </w:rPr>
        <w:t xml:space="preserve">Worst Case</w:t>
      </w:r>
      <w:r>
        <w:t xml:space="preserve"> </w:t>
      </w:r>
      <w:r>
        <w:t xml:space="preserve">(100 peers, 10 intents each, 1000 req/hour):</w:t>
      </w:r>
      <w:r>
        <w:t xml:space="preserve"> </w:t>
      </w:r>
      <w:r>
        <w:t xml:space="preserve">- 100 peers × 10 intents × 1000 timestamps × 8 bytes = 8 MB</w:t>
      </w:r>
    </w:p>
    <w:p>
      <w:pPr>
        <w:pStyle w:val="BodyText"/>
      </w:pPr>
      <w:r>
        <w:rPr>
          <w:b/>
          <w:bCs/>
        </w:rPr>
        <w:t xml:space="preserve">Cleanup</w:t>
      </w:r>
      <w:r>
        <w:t xml:space="preserve">: Rate limit entries idle &gt; 24 hours are removed every 5 minutes.</w:t>
      </w:r>
    </w:p>
    <w:bookmarkEnd w:id="18"/>
    <w:bookmarkStart w:id="19" w:name="storage"/>
    <w:p>
      <w:pPr>
        <w:pStyle w:val="Heading3"/>
      </w:pPr>
      <w:r>
        <w:t xml:space="preserve">Storage</w:t>
      </w:r>
    </w:p>
    <w:p>
      <w:pPr>
        <w:pStyle w:val="FirstParagraph"/>
      </w:pPr>
      <w:r>
        <w:rPr>
          <w:b/>
          <w:bCs/>
        </w:rPr>
        <w:t xml:space="preserve">Peer 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~/.ogp/peers.json</w:t>
      </w:r>
      <w:r>
        <w:t xml:space="preserve">):</w:t>
      </w:r>
      <w:r>
        <w:t xml:space="preserve"> </w:t>
      </w:r>
      <w:r>
        <w:t xml:space="preserve">- ~500 bytes per peer (includes scope bundle)</w:t>
      </w:r>
      <w:r>
        <w:t xml:space="preserve"> </w:t>
      </w:r>
      <w:r>
        <w:t xml:space="preserve">- 100 peers = 50 KB</w:t>
      </w:r>
      <w:r>
        <w:t xml:space="preserve"> </w:t>
      </w:r>
      <w:r>
        <w:t xml:space="preserve">- Atomic writes use temporary file (2× disk space during write)</w:t>
      </w:r>
    </w:p>
    <w:p>
      <w:pPr>
        <w:pStyle w:val="BodyText"/>
      </w:pPr>
      <w:r>
        <w:rPr>
          <w:b/>
          <w:bCs/>
        </w:rPr>
        <w:t xml:space="preserve">Project 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~/.ogp/projects.json</w:t>
      </w:r>
      <w:r>
        <w:t xml:space="preserve">):</w:t>
      </w:r>
      <w:r>
        <w:t xml:space="preserve"> </w:t>
      </w:r>
      <w:r>
        <w:t xml:space="preserve">- ~1 KB per project (metadata + member list)</w:t>
      </w:r>
      <w:r>
        <w:t xml:space="preserve"> </w:t>
      </w:r>
      <w:r>
        <w:t xml:space="preserve">- 10 projects = 10 KB</w:t>
      </w:r>
    </w:p>
    <w:p>
      <w:pPr>
        <w:pStyle w:val="BodyText"/>
      </w:pPr>
      <w:r>
        <w:rPr>
          <w:b/>
          <w:bCs/>
        </w:rPr>
        <w:t xml:space="preserve">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~/.ogp/config.json</w:t>
      </w:r>
      <w:r>
        <w:t xml:space="preserve">):</w:t>
      </w:r>
      <w:r>
        <w:t xml:space="preserve"> </w:t>
      </w:r>
      <w:r>
        <w:t xml:space="preserve">- ~2 KB (static configuration)</w:t>
      </w:r>
    </w:p>
    <w:p>
      <w:pPr>
        <w:pStyle w:val="BodyText"/>
      </w:pPr>
      <w:r>
        <w:rPr>
          <w:b/>
          <w:bCs/>
        </w:rPr>
        <w:t xml:space="preserve">Total</w:t>
      </w:r>
      <w:r>
        <w:t xml:space="preserve">: &lt;100 KB for typical deployments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ecurity-implementation"/>
    <w:p>
      <w:pPr>
        <w:pStyle w:val="Heading2"/>
      </w:pPr>
      <w:r>
        <w:t xml:space="preserve">Security Implementation</w:t>
      </w:r>
    </w:p>
    <w:bookmarkStart w:id="21" w:name="ed25519-cryptographic-implementation"/>
    <w:p>
      <w:pPr>
        <w:pStyle w:val="Heading3"/>
      </w:pPr>
      <w:r>
        <w:t xml:space="preserve">Ed25519 Cryptographic Implementation</w:t>
      </w:r>
    </w:p>
    <w:p>
      <w:pPr>
        <w:pStyle w:val="FirstParagraph"/>
      </w:pPr>
      <w:r>
        <w:rPr>
          <w:b/>
          <w:bCs/>
        </w:rPr>
        <w:t xml:space="preserve">Key Generation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src/shared/signing.ts::generateKeyPair()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crypto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'crypto'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privateKey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generateKeyPairSync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'ed25519'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publicKeyEncoding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'spki'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privateKeyEncoding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'pkcs8'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publicKeyHex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privateKeyHex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Signature Generation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privateKeyHex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privateKeyDer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(privateKeyHex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privateKey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createPrivateKey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privateKeyDer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'pkcs8'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Ed25519 uses built-in SHA-512 hashing (algorithm=null)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Signature Verification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publicKeyDer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(publicKeyHex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createPublicKey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publicKeyDer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'spki'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(signatureHex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Properties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 key size</w:t>
      </w:r>
      <w:r>
        <w:t xml:space="preserve">: 44 bytes (DER format) = 88 hex chars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Private key size</w:t>
      </w:r>
      <w:r>
        <w:t xml:space="preserve">: 48 bytes (DER format) = 96 hex chars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Signature size</w:t>
      </w:r>
      <w:r>
        <w:t xml:space="preserve">: 64 bytes = 128 hex chars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level</w:t>
      </w:r>
      <w:r>
        <w:t xml:space="preserve">: 128-bit (equivalent to RSA-3072)</w:t>
      </w:r>
    </w:p>
    <w:bookmarkEnd w:id="21"/>
    <w:bookmarkStart w:id="22" w:name="threat-model"/>
    <w:p>
      <w:pPr>
        <w:pStyle w:val="Heading3"/>
      </w:pPr>
      <w:r>
        <w:t xml:space="preserve">Threat Model</w:t>
      </w:r>
    </w:p>
    <w:p>
      <w:pPr>
        <w:pStyle w:val="FirstParagraph"/>
      </w:pPr>
      <w:r>
        <w:rPr>
          <w:b/>
          <w:bCs/>
        </w:rPr>
        <w:t xml:space="preserve">In Scope (Protected Against)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Peer impersonation</w:t>
      </w:r>
      <w:r>
        <w:t xml:space="preserve">: Ed25519 signatures prevent unauthenticated requests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Replay attacks</w:t>
      </w:r>
      <w:r>
        <w:t xml:space="preserve">: Timestamp validation (±5 min window) prevents replay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 creep</w:t>
      </w:r>
      <w:r>
        <w:t xml:space="preserve">: Doorman validates every request against negotiated grants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 bypass</w:t>
      </w:r>
      <w:r>
        <w:t xml:space="preserve">: Sliding window tracks requests per peer+intent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Topic enumeration</w:t>
      </w:r>
      <w:r>
        <w:t xml:space="preserve">: Witty rejection messages don’t confirm topic existence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MitM attacks</w:t>
      </w:r>
      <w:r>
        <w:t xml:space="preserve">: TLS 1.3 encrypts all traffic (mandatory for production)</w:t>
      </w:r>
    </w:p>
    <w:p>
      <w:pPr>
        <w:pStyle w:val="BodyText"/>
      </w:pPr>
      <w:r>
        <w:rPr>
          <w:b/>
          <w:bCs/>
        </w:rPr>
        <w:t xml:space="preserve">Out of Scope (Not Protected Against)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DDoS</w:t>
      </w:r>
      <w:r>
        <w:t xml:space="preserve">: No built-in DDoS protection (rely on upstream firewall/CDN)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Compromised peer private key</w:t>
      </w:r>
      <w:r>
        <w:t xml:space="preserve">: If peer’s private key is stolen, attacker can impersonate that peer (revoke peer immediately)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Gateway host compromise</w:t>
      </w:r>
      <w:r>
        <w:t xml:space="preserve">: If gateway host is compromised, all federation relationships are at risk (standard host security practices apply)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 engineering</w:t>
      </w:r>
      <w:r>
        <w:t xml:space="preserve">: OGP cannot prevent users from approving malicious peers (user education required)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onfiguration-management"/>
    <w:p>
      <w:pPr>
        <w:pStyle w:val="Heading2"/>
      </w:pPr>
      <w:r>
        <w:t xml:space="preserve">Configuration Management</w:t>
      </w:r>
    </w:p>
    <w:bookmarkStart w:id="24" w:name="configuration-file-.ogpconfig.json"/>
    <w:p>
      <w:pPr>
        <w:pStyle w:val="Heading3"/>
      </w:pPr>
      <w:r>
        <w:t xml:space="preserve">Configuration File (</w:t>
      </w:r>
      <w:r>
        <w:rPr>
          <w:rStyle w:val="VerbatimChar"/>
        </w:rPr>
        <w:t xml:space="preserve">~/.ogp/config.json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"daemonPort"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18790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"openclawUrl"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"https://abc123.ngrok.io"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(Colorado)"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"bob-peer-id"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"notifications-only"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"windowSeconds"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cli-configuration-commands"/>
    <w:p>
      <w:pPr>
        <w:pStyle w:val="Heading3"/>
      </w:pPr>
      <w:r>
        <w:t xml:space="preserve">CLI Configuration Commands</w:t>
      </w:r>
    </w:p>
    <w:p>
      <w:pPr>
        <w:pStyle w:val="SourceCode"/>
      </w:pPr>
      <w:r>
        <w:rPr>
          <w:rStyle w:val="CommentTok"/>
        </w:rPr>
        <w:t xml:space="preserve"># View current config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config show</w:t>
      </w:r>
      <w:r>
        <w:br/>
      </w:r>
      <w:r>
        <w:br/>
      </w:r>
      <w:r>
        <w:rPr>
          <w:rStyle w:val="CommentTok"/>
        </w:rPr>
        <w:t xml:space="preserve"># Update gateway URL (after tunnel rotation)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config set gatewayUrl https://xyz789.ngrok.io</w:t>
      </w:r>
      <w:r>
        <w:br/>
      </w:r>
      <w:r>
        <w:br/>
      </w:r>
      <w:r>
        <w:rPr>
          <w:rStyle w:val="CommentTok"/>
        </w:rPr>
        <w:t xml:space="preserve"># Add response policy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config add-policy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project-validation </w:t>
      </w:r>
      <w:r>
        <w:rPr>
          <w:rStyle w:val="AttributeTok"/>
        </w:rPr>
        <w:t xml:space="preserve">--level</w:t>
      </w:r>
      <w:r>
        <w:rPr>
          <w:rStyle w:val="NormalTok"/>
        </w:rPr>
        <w:t xml:space="preserve"> interactive </w:t>
      </w:r>
      <w:r>
        <w:rPr>
          <w:rStyle w:val="AttributeTok"/>
        </w:rPr>
        <w:t xml:space="preserve">--peer</w:t>
      </w:r>
      <w:r>
        <w:rPr>
          <w:rStyle w:val="NormalTok"/>
        </w:rPr>
        <w:t xml:space="preserve"> bob-peer-id</w:t>
      </w:r>
      <w:r>
        <w:br/>
      </w:r>
      <w:r>
        <w:br/>
      </w:r>
      <w:r>
        <w:rPr>
          <w:rStyle w:val="CommentTok"/>
        </w:rPr>
        <w:t xml:space="preserve"># Remove response policy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config remove-policy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project-validation </w:t>
      </w:r>
      <w:r>
        <w:rPr>
          <w:rStyle w:val="AttributeTok"/>
        </w:rPr>
        <w:t xml:space="preserve">--peer</w:t>
      </w:r>
      <w:r>
        <w:rPr>
          <w:rStyle w:val="NormalTok"/>
        </w:rPr>
        <w:t xml:space="preserve"> bob-peer-id</w:t>
      </w:r>
      <w:r>
        <w:br/>
      </w:r>
      <w:r>
        <w:br/>
      </w:r>
      <w:r>
        <w:rPr>
          <w:rStyle w:val="CommentTok"/>
        </w:rPr>
        <w:t xml:space="preserve"># Set default rate limit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config set defaultRateLimit 100/3600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error-handling"/>
    <w:p>
      <w:pPr>
        <w:pStyle w:val="Heading2"/>
      </w:pPr>
      <w:r>
        <w:t xml:space="preserve">Error Handling</w:t>
      </w:r>
    </w:p>
    <w:bookmarkStart w:id="27" w:name="http-error-responses"/>
    <w:p>
      <w:pPr>
        <w:pStyle w:val="Heading3"/>
      </w:pPr>
      <w:r>
        <w:t xml:space="preserve">HTTP Error Responses</w:t>
      </w:r>
    </w:p>
    <w:p>
      <w:pPr>
        <w:pStyle w:val="FirstParagraph"/>
      </w:pPr>
      <w:r>
        <w:rPr>
          <w:b/>
          <w:bCs/>
        </w:rPr>
        <w:t xml:space="preserve">403 Forbidden</w:t>
      </w:r>
      <w:r>
        <w:t xml:space="preserve"> </w:t>
      </w:r>
      <w:r>
        <w:t xml:space="preserve">(Access Denied):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 'financial-data' not allowed for intent 'agent-comms'"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"TOPIC_DENIED"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429 Too Many Requests</w:t>
      </w:r>
      <w:r>
        <w:t xml:space="preserve"> </w:t>
      </w:r>
      <w:r>
        <w:t xml:space="preserve">(Rate Limit):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 exceeded for intent 'agent-comms'"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"RATE_LIMIT_EXCEEDED"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2847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500 Internal Server Error</w:t>
      </w:r>
      <w:r>
        <w:t xml:space="preserve"> </w:t>
      </w:r>
      <w:r>
        <w:t xml:space="preserve">(Gateway Failure):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route message to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"ROUTING_FAILURE"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API returned 503"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rPr>
          <w:b/>
          <w:bCs/>
        </w:rPr>
        <w:t xml:space="preserve">Structured Logging</w:t>
      </w:r>
      <w:r>
        <w:t xml:space="preserve"> </w:t>
      </w:r>
      <w:r>
        <w:t xml:space="preserve">(JSON format for machine parsing):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"2026-03-20T15:30:45.123Z"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"federation_message_received"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Audit Trail</w:t>
      </w:r>
      <w:r>
        <w:t xml:space="preserve">:</w:t>
      </w:r>
      <w:r>
        <w:t xml:space="preserve"> </w:t>
      </w:r>
      <w:r>
        <w:t xml:space="preserve">- All federation messages logged with peer ID, intent, topic, timestamp</w:t>
      </w:r>
      <w:r>
        <w:t xml:space="preserve"> </w:t>
      </w:r>
      <w:r>
        <w:t xml:space="preserve">- Access denials logged with reason code</w:t>
      </w:r>
      <w:r>
        <w:t xml:space="preserve"> </w:t>
      </w:r>
      <w:r>
        <w:t xml:space="preserve">- Peer approvals/revocations logged with admin user</w:t>
      </w:r>
      <w:r>
        <w:t xml:space="preserve"> </w:t>
      </w:r>
      <w:r>
        <w:t xml:space="preserve">- Rate limit violations logged with retry-after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monitoring-and-observability"/>
    <w:p>
      <w:pPr>
        <w:pStyle w:val="Heading2"/>
      </w:pPr>
      <w:r>
        <w:t xml:space="preserve">Monitoring and Observability</w:t>
      </w:r>
    </w:p>
    <w:bookmarkStart w:id="30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/>
          <w:bCs/>
        </w:rPr>
        <w:t xml:space="preserve">Per-Peer Metrics</w:t>
      </w:r>
      <w:r>
        <w:t xml:space="preserve">:</w:t>
      </w:r>
      <w:r>
        <w:t xml:space="preserve"> </w:t>
      </w:r>
      <w:r>
        <w:t xml:space="preserve">- Requests per hour (by intent)</w:t>
      </w:r>
      <w:r>
        <w:t xml:space="preserve"> </w:t>
      </w:r>
      <w:r>
        <w:t xml:space="preserve">- Rate limit violations</w:t>
      </w:r>
      <w:r>
        <w:t xml:space="preserve"> </w:t>
      </w:r>
      <w:r>
        <w:t xml:space="preserve">- Access denials (by reason)</w:t>
      </w:r>
      <w:r>
        <w:t xml:space="preserve"> </w:t>
      </w:r>
      <w:r>
        <w:t xml:space="preserve">- Average latency</w:t>
      </w:r>
    </w:p>
    <w:p>
      <w:pPr>
        <w:pStyle w:val="BodyText"/>
      </w:pPr>
      <w:r>
        <w:rPr>
          <w:b/>
          <w:bCs/>
        </w:rPr>
        <w:t xml:space="preserve">Gateway Metrics</w:t>
      </w:r>
      <w:r>
        <w:t xml:space="preserve">:</w:t>
      </w:r>
      <w:r>
        <w:t xml:space="preserve"> </w:t>
      </w:r>
      <w:r>
        <w:t xml:space="preserve">- Total peers (approved, pending, revoked)</w:t>
      </w:r>
      <w:r>
        <w:t xml:space="preserve"> </w:t>
      </w:r>
      <w:r>
        <w:t xml:space="preserve">- Total messages per hour</w:t>
      </w:r>
      <w:r>
        <w:t xml:space="preserve"> </w:t>
      </w:r>
      <w:r>
        <w:t xml:space="preserve">- Error rate (5xx responses)</w:t>
      </w:r>
      <w:r>
        <w:t xml:space="preserve"> </w:t>
      </w:r>
      <w:r>
        <w:t xml:space="preserve">- Ed25519 signature verification failures</w:t>
      </w:r>
    </w:p>
    <w:bookmarkEnd w:id="30"/>
    <w:bookmarkStart w:id="31" w:name="health-check-endpoint"/>
    <w:p>
      <w:pPr>
        <w:pStyle w:val="Heading3"/>
      </w:pPr>
      <w:r>
        <w:t xml:space="preserve">Health Check Endpoint</w:t>
      </w:r>
    </w:p>
    <w:p>
      <w:pPr>
        <w:pStyle w:val="SourceCode"/>
      </w:pPr>
      <w:r>
        <w:rPr>
          <w:rStyle w:val="VerbatimChar"/>
        </w:rPr>
        <w:t xml:space="preserve">GET /.well-known/ogp</w:t>
      </w:r>
    </w:p>
    <w:p>
      <w:pPr>
        <w:pStyle w:val="FirstParagraph"/>
      </w:pPr>
      <w:r>
        <w:t xml:space="preserve">Returns gateway metadata + health status: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"gatewayId"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(Colorado)"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"agent-comms"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"project.query"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"approved"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"revoked"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testing"/>
    <w:p>
      <w:pPr>
        <w:pStyle w:val="Heading2"/>
      </w:pPr>
      <w:r>
        <w:t xml:space="preserve">Testing</w:t>
      </w:r>
    </w:p>
    <w:bookmarkStart w:id="33" w:name="unit-tests"/>
    <w:p>
      <w:pPr>
        <w:pStyle w:val="Heading3"/>
      </w:pPr>
      <w:r>
        <w:t xml:space="preserve">Unit Tests</w:t>
      </w:r>
    </w:p>
    <w:p>
      <w:pPr>
        <w:pStyle w:val="FirstParagraph"/>
      </w:pPr>
      <w:r>
        <w:rPr>
          <w:b/>
          <w:bCs/>
        </w:rPr>
        <w:t xml:space="preserve">Doorman Access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test/doorman.test.ts</w:t>
      </w:r>
      <w:r>
        <w:t xml:space="preserve">):</w:t>
      </w:r>
      <w:r>
        <w:t xml:space="preserve"> </w:t>
      </w:r>
      <w:r>
        <w:t xml:space="preserve">- Peer lookup (by ID, by public key)</w:t>
      </w:r>
      <w:r>
        <w:t xml:space="preserve"> </w:t>
      </w:r>
      <w:r>
        <w:t xml:space="preserve">- Approval status validation</w:t>
      </w:r>
      <w:r>
        <w:t xml:space="preserve"> </w:t>
      </w:r>
      <w:r>
        <w:t xml:space="preserve">- Intent grant lookup</w:t>
      </w:r>
      <w:r>
        <w:t xml:space="preserve"> </w:t>
      </w:r>
      <w:r>
        <w:t xml:space="preserve">- Topic coverage (exact match, prefix match)</w:t>
      </w:r>
      <w:r>
        <w:t xml:space="preserve"> </w:t>
      </w:r>
      <w:r>
        <w:t xml:space="preserve">- Rate limit enforcement</w:t>
      </w:r>
    </w:p>
    <w:p>
      <w:pPr>
        <w:pStyle w:val="BodyText"/>
      </w:pPr>
      <w:r>
        <w:rPr>
          <w:b/>
          <w:bCs/>
        </w:rPr>
        <w:t xml:space="preserve">Ed25519 Signing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test/signing.test.ts</w:t>
      </w:r>
      <w:r>
        <w:t xml:space="preserve">):</w:t>
      </w:r>
      <w:r>
        <w:t xml:space="preserve"> </w:t>
      </w:r>
      <w:r>
        <w:t xml:space="preserve">- Key generation (public/private pair)</w:t>
      </w:r>
      <w:r>
        <w:t xml:space="preserve"> </w:t>
      </w:r>
      <w:r>
        <w:t xml:space="preserve">- Signature generation</w:t>
      </w:r>
      <w:r>
        <w:t xml:space="preserve"> </w:t>
      </w:r>
      <w:r>
        <w:t xml:space="preserve">- Signature verification</w:t>
      </w:r>
      <w:r>
        <w:t xml:space="preserve"> </w:t>
      </w:r>
      <w:r>
        <w:t xml:space="preserve">- Invalid signature rejection</w:t>
      </w:r>
    </w:p>
    <w:bookmarkEnd w:id="33"/>
    <w:bookmarkStart w:id="34" w:name="integration-tests"/>
    <w:p>
      <w:pPr>
        <w:pStyle w:val="Heading3"/>
      </w:pPr>
      <w:r>
        <w:t xml:space="preserve">Integration Tests</w:t>
      </w:r>
    </w:p>
    <w:p>
      <w:pPr>
        <w:pStyle w:val="FirstParagraph"/>
      </w:pPr>
      <w:r>
        <w:rPr>
          <w:b/>
          <w:bCs/>
        </w:rPr>
        <w:t xml:space="preserve">Federation 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test/federation.test.ts</w:t>
      </w:r>
      <w:r>
        <w:t xml:space="preserve">):</w:t>
      </w:r>
      <w:r>
        <w:t xml:space="preserve"> </w:t>
      </w:r>
      <w:r>
        <w:t xml:space="preserve">- Full federation request/approval cycle</w:t>
      </w:r>
      <w:r>
        <w:t xml:space="preserve"> </w:t>
      </w:r>
      <w:r>
        <w:t xml:space="preserve">- Message routing with doorman validation</w:t>
      </w:r>
      <w:r>
        <w:t xml:space="preserve"> </w:t>
      </w:r>
      <w:r>
        <w:t xml:space="preserve">- Symmetric scope mirroring</w:t>
      </w:r>
      <w:r>
        <w:t xml:space="preserve"> </w:t>
      </w:r>
      <w:r>
        <w:t xml:space="preserve">- Asymmetric scope grants (with flags)</w:t>
      </w:r>
    </w:p>
    <w:bookmarkEnd w:id="34"/>
    <w:bookmarkStart w:id="35" w:name="end-to-end-tests"/>
    <w:p>
      <w:pPr>
        <w:pStyle w:val="Heading3"/>
      </w:pPr>
      <w:r>
        <w:t xml:space="preserve">End-to-End Tests</w:t>
      </w:r>
    </w:p>
    <w:p>
      <w:pPr>
        <w:pStyle w:val="FirstParagraph"/>
      </w:pPr>
      <w:r>
        <w:rPr>
          <w:b/>
          <w:bCs/>
        </w:rPr>
        <w:t xml:space="preserve">Multi-Gateway Scenario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test/e2e/mesh.test.ts</w:t>
      </w:r>
      <w:r>
        <w:t xml:space="preserve">):</w:t>
      </w:r>
      <w:r>
        <w:t xml:space="preserve"> </w:t>
      </w:r>
      <w:r>
        <w:t xml:space="preserve">- Three-node mesh (A ↔ B, B ↔ C, A ↔ C)</w:t>
      </w:r>
      <w:r>
        <w:t xml:space="preserve"> </w:t>
      </w:r>
      <w:r>
        <w:t xml:space="preserve">- Project isolation (A+B project not accessible to C)</w:t>
      </w:r>
      <w:r>
        <w:t xml:space="preserve"> </w:t>
      </w:r>
      <w:r>
        <w:t xml:space="preserve">- Transitive trust validation (federation != transitive access)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ployment-checklist"/>
    <w:p>
      <w:pPr>
        <w:pStyle w:val="Heading2"/>
      </w:pPr>
      <w:r>
        <w:t xml:space="preserve">Deployment Checklist</w:t>
      </w:r>
    </w:p>
    <w:p>
      <w:pPr>
        <w:pStyle w:val="FirstParagraph"/>
      </w:pPr>
      <w:r>
        <w:rPr>
          <w:b/>
          <w:bCs/>
        </w:rPr>
        <w:t xml:space="preserve">Prerequisites</w:t>
      </w:r>
      <w:r>
        <w:t xml:space="preserve">:</w:t>
      </w:r>
      <w:r>
        <w:t xml:space="preserve"> </w:t>
      </w:r>
      <w:r>
        <w:t xml:space="preserve">- [ ] Node.js 18+ installed</w:t>
      </w:r>
      <w:r>
        <w:t xml:space="preserve"> </w:t>
      </w:r>
      <w:r>
        <w:t xml:space="preserve">- [ ] OGP CLI installed (</w:t>
      </w:r>
      <w:r>
        <w:rPr>
          <w:rStyle w:val="VerbatimChar"/>
        </w:rPr>
        <w:t xml:space="preserve">npm install -g @ogp/cli</w:t>
      </w:r>
      <w:r>
        <w:t xml:space="preserve">)</w:t>
      </w:r>
      <w:r>
        <w:t xml:space="preserve"> </w:t>
      </w:r>
      <w:r>
        <w:t xml:space="preserve">- [ ] Tunnel service configured (ngrok/Cloudflare)</w:t>
      </w:r>
      <w:r>
        <w:t xml:space="preserve"> </w:t>
      </w:r>
      <w:r>
        <w:t xml:space="preserve">- [ ] OpenClaw gateway running (if integrating with OpenClaw)</w:t>
      </w:r>
    </w:p>
    <w:p>
      <w:pPr>
        <w:pStyle w:val="BodyText"/>
      </w:pPr>
      <w:r>
        <w:rPr>
          <w:b/>
          <w:bCs/>
        </w:rPr>
        <w:t xml:space="preserve">Initial Setup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Initialize OGP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2. Start daemon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daemon start</w:t>
      </w:r>
      <w:r>
        <w:br/>
      </w:r>
      <w:r>
        <w:br/>
      </w:r>
      <w:r>
        <w:rPr>
          <w:rStyle w:val="CommentTok"/>
        </w:rPr>
        <w:t xml:space="preserve"># 3. Start tunnel (ngrok example)</w:t>
      </w:r>
      <w:r>
        <w:br/>
      </w:r>
      <w:r>
        <w:rPr>
          <w:rStyle w:val="ExtensionTok"/>
        </w:rPr>
        <w:t xml:space="preserve">ngrok</w:t>
      </w:r>
      <w:r>
        <w:rPr>
          <w:rStyle w:val="NormalTok"/>
        </w:rPr>
        <w:t xml:space="preserve"> http 18790</w:t>
      </w:r>
      <w:r>
        <w:br/>
      </w:r>
      <w:r>
        <w:br/>
      </w:r>
      <w:r>
        <w:rPr>
          <w:rStyle w:val="CommentTok"/>
        </w:rPr>
        <w:t xml:space="preserve"># 4. Update gateway URL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config set gatewayUrl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tunnel-url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5. Verify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/.well-known/ogp</w:t>
      </w:r>
    </w:p>
    <w:p>
      <w:pPr>
        <w:pStyle w:val="FirstParagraph"/>
      </w:pPr>
      <w:r>
        <w:rPr>
          <w:b/>
          <w:bCs/>
        </w:rPr>
        <w:t xml:space="preserve">Federate with Peer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Request federation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federation request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peer-gateway-url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2. Wait for peer to approve (they run: ogp federation approve &lt;your-peer-id&gt;)</w:t>
      </w:r>
      <w:r>
        <w:br/>
      </w:r>
      <w:r>
        <w:br/>
      </w:r>
      <w:r>
        <w:rPr>
          <w:rStyle w:val="CommentTok"/>
        </w:rPr>
        <w:t xml:space="preserve"># 3. Verify peer status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federation list</w:t>
      </w:r>
    </w:p>
    <w:p>
      <w:pPr>
        <w:pStyle w:val="FirstParagraph"/>
      </w:pPr>
      <w:r>
        <w:rPr>
          <w:b/>
          <w:bCs/>
        </w:rPr>
        <w:t xml:space="preserve">Production Hardening</w:t>
      </w:r>
      <w:r>
        <w:t xml:space="preserve">:</w:t>
      </w:r>
      <w:r>
        <w:t xml:space="preserve"> </w:t>
      </w:r>
      <w:r>
        <w:t xml:space="preserve">- [ ] Use stable tunnel URL (ngrok pro / Cloudflare Tunnel)</w:t>
      </w:r>
      <w:r>
        <w:t xml:space="preserve"> </w:t>
      </w:r>
      <w:r>
        <w:t xml:space="preserve">- [ ] Enable TLS 1.3 (mandatory)</w:t>
      </w:r>
      <w:r>
        <w:t xml:space="preserve"> </w:t>
      </w:r>
      <w:r>
        <w:t xml:space="preserve">- [ ] Configure response policies for sensitive topics</w:t>
      </w:r>
      <w:r>
        <w:t xml:space="preserve"> </w:t>
      </w:r>
      <w:r>
        <w:t xml:space="preserve">- [ ] Set conservative default rate limits</w:t>
      </w:r>
      <w:r>
        <w:t xml:space="preserve"> </w:t>
      </w:r>
      <w:r>
        <w:t xml:space="preserve">- [ ] Enable audit logging</w:t>
      </w:r>
      <w:r>
        <w:t xml:space="preserve"> </w:t>
      </w:r>
      <w:r>
        <w:t xml:space="preserve">- [ ] Monitor error rates and rate limit violations</w:t>
      </w:r>
    </w:p>
    <w:p>
      <w:r>
        <w:pict>
          <v:rect style="width:0;height:1.5pt" o:hralign="center" o:hrstd="t" o:hr="t"/>
        </w:pict>
      </w:r>
    </w:p>
    <w:bookmarkEnd w:id="37"/>
    <w:bookmarkStart w:id="38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64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Key Characteristics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Server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1000 req/sec, &lt;1ms overhead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Node.js crypto (Ed25519)</w:t>
            </w:r>
          </w:p>
        </w:tc>
        <w:tc>
          <w:tcPr/>
          <w:p>
            <w:pPr>
              <w:pStyle w:val="Compact"/>
            </w:pPr>
            <w:r>
              <w:t xml:space="preserve">128-bit security, &lt;0.5ms sign/verify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File-based JSON</w:t>
            </w:r>
          </w:p>
        </w:tc>
        <w:tc>
          <w:tcPr/>
          <w:p>
            <w:pPr>
              <w:pStyle w:val="Compact"/>
            </w:pPr>
            <w:r>
              <w:t xml:space="preserve">Atomic writes, &lt;100 KB typical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In-memory sliding window</w:t>
            </w:r>
          </w:p>
        </w:tc>
        <w:tc>
          <w:tcPr/>
          <w:p>
            <w:pPr>
              <w:pStyle w:val="Compact"/>
            </w:pPr>
            <w:r>
              <w:t xml:space="preserve">8 MB worst case, auto-cleanup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HTTPS/TLS 1.3 + tunnels</w:t>
            </w:r>
          </w:p>
        </w:tc>
        <w:tc>
          <w:tcPr/>
          <w:p>
            <w:pPr>
              <w:pStyle w:val="Compact"/>
            </w:pPr>
            <w:r>
              <w:t xml:space="preserve">NAT-friendly, home user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Structured JSON logs</w:t>
            </w:r>
          </w:p>
        </w:tc>
        <w:tc>
          <w:tcPr/>
          <w:p>
            <w:pPr>
              <w:pStyle w:val="Compact"/>
            </w:pPr>
            <w:r>
              <w:t xml:space="preserve">Machine-parseable audit trail</w:t>
            </w:r>
          </w:p>
        </w:tc>
      </w:tr>
    </w:tbl>
    <w:p>
      <w:pPr>
        <w:pStyle w:val="BodyText"/>
      </w:pPr>
      <w:r>
        <w:t xml:space="preserve">OGP is implemented as a lightweight daemon (~50 MB memory, &lt;1ms latency overhead) that integrates with existing gateway architectures without requiring architectural changes. The implementation prioritizes security (Ed25519 signatures, atomic file writes), performance (in-memory rate limiting, minimal overhead), and operational simplicity (single daemon process, zero external dependencies beyond Node.js).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Details</dc:title>
  <dc:creator>David Proctor</dc:creator>
  <cp:keywords/>
  <dcterms:created xsi:type="dcterms:W3CDTF">2026-04-03T16:40:42Z</dcterms:created>
  <dcterms:modified xsi:type="dcterms:W3CDTF">2026-04-03T16:40:42Z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