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62" w:rsidRDefault="00402D4A">
      <w:r>
        <w:t xml:space="preserve">This sentence should be translated.  </w:t>
      </w:r>
      <w:r w:rsidRPr="00402D4A">
        <w:rPr>
          <w:rStyle w:val="DONOTTRANSLATEchar"/>
        </w:rPr>
        <w:t>This sentence should not be translated.</w:t>
      </w:r>
    </w:p>
    <w:sectPr w:rsidR="00AA1962" w:rsidSect="0050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D4A"/>
    <w:rsid w:val="00402D4A"/>
    <w:rsid w:val="005012C2"/>
    <w:rsid w:val="00EE5ECF"/>
    <w:rsid w:val="00FF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NOTTRANSLATEchar">
    <w:name w:val="DONOTTRANSLATE_char"/>
    <w:basedOn w:val="DefaultParagraphFont"/>
    <w:uiPriority w:val="1"/>
    <w:qFormat/>
    <w:rsid w:val="00402D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</dc:creator>
  <cp:lastModifiedBy>chase</cp:lastModifiedBy>
  <cp:revision>1</cp:revision>
  <dcterms:created xsi:type="dcterms:W3CDTF">2011-01-03T22:31:00Z</dcterms:created>
  <dcterms:modified xsi:type="dcterms:W3CDTF">2011-01-03T22:32:00Z</dcterms:modified>
</cp:coreProperties>
</file>