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C9" w:rsidRDefault="00A34B08" w:rsidP="00A34B08">
      <w:pPr>
        <w:spacing w:after="0" w:line="240" w:lineRule="auto"/>
        <w:rPr>
          <w:rStyle w:val="tw4winInternal"/>
          <w:sz w:val="24"/>
          <w:szCs w:val="24"/>
        </w:rPr>
      </w:pPr>
      <w:r w:rsidRPr="00A34B08">
        <w:rPr>
          <w:rStyle w:val="tw4winInternal"/>
          <w:sz w:val="24"/>
          <w:szCs w:val="24"/>
          <w:lang w:eastAsia="en-US"/>
        </w:rPr>
        <w:t>T</w:t>
      </w:r>
      <w:r w:rsidRPr="00A34B08">
        <w:rPr>
          <w:rStyle w:val="tw4winInternal"/>
          <w:rFonts w:hint="eastAsia"/>
          <w:sz w:val="24"/>
          <w:szCs w:val="24"/>
          <w:lang w:eastAsia="en-US"/>
        </w:rPr>
        <w:t xml:space="preserve">est string contains </w:t>
      </w:r>
      <w:r w:rsidRPr="00A34B08">
        <w:rPr>
          <w:rStyle w:val="tw4winInternal"/>
          <w:rFonts w:hint="eastAsia"/>
          <w:b/>
          <w:bCs/>
          <w:i/>
          <w:iCs/>
          <w:sz w:val="24"/>
          <w:szCs w:val="24"/>
          <w:lang w:eastAsia="en-US"/>
        </w:rPr>
        <w:t>two internal styles</w:t>
      </w:r>
      <w:r w:rsidRPr="00A34B08">
        <w:rPr>
          <w:rStyle w:val="tw4winInternal"/>
          <w:rFonts w:hint="eastAsia"/>
          <w:sz w:val="24"/>
          <w:szCs w:val="24"/>
          <w:lang w:eastAsia="en-US"/>
        </w:rPr>
        <w:t xml:space="preserve"> in one sentence.</w:t>
      </w:r>
    </w:p>
    <w:p w:rsidR="00A34B08" w:rsidRDefault="00A34B08" w:rsidP="00A34B08">
      <w:pPr>
        <w:spacing w:after="0" w:line="240" w:lineRule="auto"/>
        <w:rPr>
          <w:rStyle w:val="tw4winInternal"/>
          <w:sz w:val="24"/>
          <w:szCs w:val="24"/>
        </w:rPr>
      </w:pPr>
    </w:p>
    <w:p w:rsidR="00A34B08" w:rsidRDefault="00A34B08" w:rsidP="00A34B08">
      <w:pPr>
        <w:spacing w:after="0" w:line="240" w:lineRule="auto"/>
        <w:rPr>
          <w:rStyle w:val="tw4winInternal"/>
          <w:rFonts w:hint="eastAsia"/>
          <w:sz w:val="24"/>
          <w:szCs w:val="24"/>
        </w:rPr>
      </w:pPr>
      <w:r w:rsidRPr="00A34B08">
        <w:rPr>
          <w:rStyle w:val="tw4winInternal"/>
          <w:sz w:val="24"/>
          <w:szCs w:val="24"/>
          <w:lang w:eastAsia="en-US"/>
        </w:rPr>
        <w:t>T</w:t>
      </w:r>
      <w:r w:rsidRPr="00A34B08">
        <w:rPr>
          <w:rStyle w:val="tw4winInternal"/>
          <w:rFonts w:hint="eastAsia"/>
          <w:sz w:val="24"/>
          <w:szCs w:val="24"/>
          <w:lang w:eastAsia="en-US"/>
        </w:rPr>
        <w:t xml:space="preserve">est string contains </w:t>
      </w:r>
      <w:r w:rsidRPr="00F87852">
        <w:rPr>
          <w:rStyle w:val="QuoteChar"/>
          <w:rFonts w:hint="eastAsia"/>
        </w:rPr>
        <w:t>two internal styles</w:t>
      </w:r>
      <w:r w:rsidRPr="00A34B08">
        <w:rPr>
          <w:rStyle w:val="tw4winInternal"/>
          <w:rFonts w:hint="eastAsia"/>
          <w:sz w:val="24"/>
          <w:szCs w:val="24"/>
          <w:lang w:eastAsia="en-US"/>
        </w:rPr>
        <w:t xml:space="preserve"> in one sentence.</w:t>
      </w:r>
    </w:p>
    <w:p w:rsidR="00F87852" w:rsidRPr="00A34B08" w:rsidRDefault="00F87852" w:rsidP="00A34B08">
      <w:pPr>
        <w:spacing w:after="0" w:line="240" w:lineRule="auto"/>
        <w:rPr>
          <w:rStyle w:val="tw4winInternal"/>
          <w:sz w:val="24"/>
          <w:szCs w:val="24"/>
        </w:rPr>
      </w:pPr>
      <w:bookmarkStart w:id="0" w:name="_GoBack"/>
      <w:bookmarkEnd w:id="0"/>
    </w:p>
    <w:p w:rsidR="00A34B08" w:rsidRPr="00F87852" w:rsidRDefault="00F87852" w:rsidP="00A34B08">
      <w:pPr>
        <w:spacing w:after="0" w:line="240" w:lineRule="auto"/>
        <w:rPr>
          <w:rStyle w:val="customstyle1"/>
        </w:rPr>
      </w:pPr>
      <w:r>
        <w:rPr>
          <w:rStyle w:val="customstyle1"/>
        </w:rPr>
        <w:t>U</w:t>
      </w:r>
      <w:r>
        <w:rPr>
          <w:rStyle w:val="customstyle1"/>
          <w:rFonts w:hint="eastAsia"/>
        </w:rPr>
        <w:t>ser defined style for internal test</w:t>
      </w:r>
    </w:p>
    <w:sectPr w:rsidR="00A34B08" w:rsidRPr="00F87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08"/>
    <w:rsid w:val="009E12C9"/>
    <w:rsid w:val="00A34B08"/>
    <w:rsid w:val="00C83887"/>
    <w:rsid w:val="00F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08"/>
    <w:rPr>
      <w:b/>
      <w:bCs/>
      <w:i/>
      <w:iCs/>
      <w:color w:val="4F81BD" w:themeColor="accent1"/>
    </w:rPr>
  </w:style>
  <w:style w:type="character" w:customStyle="1" w:styleId="tw4winInternal">
    <w:name w:val="tw4winInternal"/>
    <w:basedOn w:val="DefaultParagraphFont"/>
    <w:rsid w:val="00A34B08"/>
    <w:rPr>
      <w:rFonts w:ascii="Courier New" w:hAnsi="Courier New"/>
      <w:color w:val="FF0000"/>
    </w:rPr>
  </w:style>
  <w:style w:type="paragraph" w:styleId="Quote">
    <w:name w:val="Quote"/>
    <w:basedOn w:val="Normal"/>
    <w:next w:val="Normal"/>
    <w:link w:val="QuoteChar"/>
    <w:uiPriority w:val="29"/>
    <w:qFormat/>
    <w:rsid w:val="00F878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852"/>
    <w:rPr>
      <w:i/>
      <w:iCs/>
      <w:color w:val="000000" w:themeColor="text1"/>
    </w:rPr>
  </w:style>
  <w:style w:type="character" w:customStyle="1" w:styleId="customstyle1">
    <w:name w:val="custom_style1"/>
    <w:basedOn w:val="tw4winInternal"/>
    <w:uiPriority w:val="1"/>
    <w:qFormat/>
    <w:rsid w:val="00F87852"/>
    <w:rPr>
      <w:rFonts w:ascii="Courier New" w:hAnsi="Courier New"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08"/>
    <w:rPr>
      <w:b/>
      <w:bCs/>
      <w:i/>
      <w:iCs/>
      <w:color w:val="4F81BD" w:themeColor="accent1"/>
    </w:rPr>
  </w:style>
  <w:style w:type="character" w:customStyle="1" w:styleId="tw4winInternal">
    <w:name w:val="tw4winInternal"/>
    <w:basedOn w:val="DefaultParagraphFont"/>
    <w:rsid w:val="00A34B08"/>
    <w:rPr>
      <w:rFonts w:ascii="Courier New" w:hAnsi="Courier New"/>
      <w:color w:val="FF0000"/>
    </w:rPr>
  </w:style>
  <w:style w:type="paragraph" w:styleId="Quote">
    <w:name w:val="Quote"/>
    <w:basedOn w:val="Normal"/>
    <w:next w:val="Normal"/>
    <w:link w:val="QuoteChar"/>
    <w:uiPriority w:val="29"/>
    <w:qFormat/>
    <w:rsid w:val="00F878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852"/>
    <w:rPr>
      <w:i/>
      <w:iCs/>
      <w:color w:val="000000" w:themeColor="text1"/>
    </w:rPr>
  </w:style>
  <w:style w:type="character" w:customStyle="1" w:styleId="customstyle1">
    <w:name w:val="custom_style1"/>
    <w:basedOn w:val="tw4winInternal"/>
    <w:uiPriority w:val="1"/>
    <w:qFormat/>
    <w:rsid w:val="00F87852"/>
    <w:rPr>
      <w:rFonts w:ascii="Courier New" w:hAnsi="Courier New"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chenqing</dc:creator>
  <cp:lastModifiedBy>chenqing</cp:lastModifiedBy>
  <cp:revision>2</cp:revision>
  <dcterms:created xsi:type="dcterms:W3CDTF">2013-10-09T09:16:00Z</dcterms:created>
  <dcterms:modified xsi:type="dcterms:W3CDTF">2013-10-09T09:24:00Z</dcterms:modified>
</cp:coreProperties>
</file>