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9646261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501EDAA" w14:textId="44FF99E5" w:rsidR="00654B50" w:rsidRDefault="00654B50">
          <w:pPr>
            <w:pStyle w:val="TOCHeading"/>
          </w:pPr>
          <w:r>
            <w:t>Contents</w:t>
          </w:r>
        </w:p>
        <w:p w14:paraId="38D362B2" w14:textId="53B0A2C4" w:rsidR="00462EC3" w:rsidRDefault="00654B5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22079" w:history="1">
            <w:r w:rsidR="00462EC3" w:rsidRPr="00103EAF">
              <w:rPr>
                <w:rStyle w:val="Hyperlink"/>
                <w:rFonts w:eastAsia="Times New Roman" w:cstheme="minorHAnsi"/>
                <w:noProof/>
              </w:rPr>
              <w:t>Data Sources</w:t>
            </w:r>
            <w:r w:rsidR="00462EC3">
              <w:rPr>
                <w:noProof/>
                <w:webHidden/>
              </w:rPr>
              <w:tab/>
            </w:r>
            <w:r w:rsidR="00462EC3">
              <w:rPr>
                <w:noProof/>
                <w:webHidden/>
              </w:rPr>
              <w:fldChar w:fldCharType="begin"/>
            </w:r>
            <w:r w:rsidR="00462EC3">
              <w:rPr>
                <w:noProof/>
                <w:webHidden/>
              </w:rPr>
              <w:instrText xml:space="preserve"> PAGEREF _Toc215622079 \h </w:instrText>
            </w:r>
            <w:r w:rsidR="00462EC3">
              <w:rPr>
                <w:noProof/>
                <w:webHidden/>
              </w:rPr>
            </w:r>
            <w:r w:rsidR="00462EC3">
              <w:rPr>
                <w:noProof/>
                <w:webHidden/>
              </w:rPr>
              <w:fldChar w:fldCharType="separate"/>
            </w:r>
            <w:r w:rsidR="00462EC3">
              <w:rPr>
                <w:noProof/>
                <w:webHidden/>
              </w:rPr>
              <w:t>2</w:t>
            </w:r>
            <w:r w:rsidR="00462EC3">
              <w:rPr>
                <w:noProof/>
                <w:webHidden/>
              </w:rPr>
              <w:fldChar w:fldCharType="end"/>
            </w:r>
          </w:hyperlink>
        </w:p>
        <w:p w14:paraId="207E1438" w14:textId="3AF8E997" w:rsidR="00462EC3" w:rsidRDefault="00462EC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622080" w:history="1">
            <w:r w:rsidRPr="00103EAF">
              <w:rPr>
                <w:rStyle w:val="Hyperlink"/>
                <w:rFonts w:eastAsia="Times New Roman" w:cstheme="minorHAnsi"/>
                <w:noProof/>
              </w:rPr>
              <w:t>Pipeline and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A5BBF" w14:textId="209B43DE" w:rsidR="00462EC3" w:rsidRDefault="00462EC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622081" w:history="1">
            <w:r w:rsidRPr="00103EAF">
              <w:rPr>
                <w:rStyle w:val="Hyperlink"/>
                <w:rFonts w:eastAsia="Times New Roman" w:cstheme="minorHAnsi"/>
                <w:noProof/>
              </w:rPr>
              <w:t>Data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E7918" w14:textId="08D023D0" w:rsidR="00462EC3" w:rsidRDefault="00462EC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622082" w:history="1">
            <w:r w:rsidRPr="00103EAF">
              <w:rPr>
                <w:rStyle w:val="Hyperlink"/>
                <w:rFonts w:eastAsia="Times New Roman" w:cstheme="minorHAnsi"/>
                <w:noProof/>
              </w:rPr>
              <w:t>Segmentation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844DE" w14:textId="2F944CB8" w:rsidR="00462EC3" w:rsidRDefault="00462EC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622083" w:history="1">
            <w:r w:rsidRPr="00103EAF">
              <w:rPr>
                <w:rStyle w:val="Hyperlink"/>
                <w:rFonts w:eastAsia="Times New Roman" w:cstheme="minorHAnsi"/>
                <w:noProof/>
              </w:rPr>
              <w:t>Model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_Toc215622083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6C681" w14:textId="037E3DDB" w:rsidR="00462EC3" w:rsidRDefault="00462EC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622084" w:history="1">
            <w:r w:rsidRPr="00103EAF">
              <w:rPr>
                <w:rStyle w:val="Hyperlink"/>
                <w:noProof/>
              </w:rPr>
              <w:t>Model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_Toc215622084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9EBC7" w14:textId="2F516E65" w:rsidR="00462EC3" w:rsidRDefault="00462EC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622085" w:history="1">
            <w:r w:rsidRPr="00103EAF">
              <w:rPr>
                <w:rStyle w:val="Hyperlink"/>
                <w:rFonts w:cstheme="minorHAnsi"/>
                <w:noProof/>
              </w:rPr>
              <w:t>U-Net with ResNet Backbone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6EB84" w14:textId="6E0514B0" w:rsidR="00462EC3" w:rsidRDefault="00462EC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622086" w:history="1">
            <w:r w:rsidRPr="00103EAF">
              <w:rPr>
                <w:rStyle w:val="Hyperlink"/>
                <w:rFonts w:eastAsia="Times New Roman" w:cstheme="minorHAnsi"/>
                <w:noProof/>
              </w:rPr>
              <w:t>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_Toc215622086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5DF99" w14:textId="59A98124" w:rsidR="00462EC3" w:rsidRDefault="00462EC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622087" w:history="1">
            <w:r w:rsidRPr="00103EAF">
              <w:rPr>
                <w:rStyle w:val="Hyperlink"/>
                <w:rFonts w:eastAsia="Times New Roman" w:cstheme="minorHAnsi"/>
                <w:noProof/>
              </w:rPr>
              <w:t>Training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_Toc215622087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FD6B6" w14:textId="70FE6508" w:rsidR="00462EC3" w:rsidRDefault="00462EC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622088" w:history="1">
            <w:r w:rsidRPr="00103EAF">
              <w:rPr>
                <w:rStyle w:val="Hyperlink"/>
                <w:rFonts w:eastAsia="Times New Roman" w:cstheme="minorHAnsi"/>
                <w:noProof/>
              </w:rPr>
              <w:t>U-Net with Resnet backbone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_Toc215622088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CCDB2" w14:textId="697C6CFF" w:rsidR="00462EC3" w:rsidRDefault="00462EC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622089" w:history="1">
            <w:r w:rsidRPr="00103EAF">
              <w:rPr>
                <w:rStyle w:val="Hyperlink"/>
                <w:rFonts w:cstheme="minorHAnsi"/>
                <w:noProof/>
              </w:rPr>
              <w:t>Model Test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C0DBD" w14:textId="5444CCCF" w:rsidR="00462EC3" w:rsidRDefault="00462EC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5622090" w:history="1">
            <w:r w:rsidRPr="00103EAF">
              <w:rPr>
                <w:rStyle w:val="Hyperlink"/>
                <w:rFonts w:cstheme="minorHAnsi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765B5" w14:textId="2DD7F10A" w:rsidR="00654B50" w:rsidRDefault="00654B50">
          <w:r>
            <w:rPr>
              <w:b/>
              <w:bCs/>
              <w:noProof/>
            </w:rPr>
            <w:fldChar w:fldCharType="end"/>
          </w:r>
        </w:p>
      </w:sdtContent>
    </w:sdt>
    <w:p w14:paraId="6E85DF39" w14:textId="00CDAE73" w:rsidR="00654B50" w:rsidRDefault="00654B50">
      <w:pPr>
        <w:rPr>
          <w:rFonts w:eastAsia="Times New Roman" w:cstheme="minorHAnsi"/>
          <w:spacing w:val="-10"/>
          <w:kern w:val="28"/>
          <w:sz w:val="56"/>
          <w:szCs w:val="56"/>
        </w:rPr>
      </w:pPr>
    </w:p>
    <w:p w14:paraId="30792CD3" w14:textId="77777777" w:rsidR="00654B50" w:rsidRDefault="00654B50">
      <w:pPr>
        <w:rPr>
          <w:rFonts w:eastAsia="Times New Roman" w:cstheme="minorHAnsi"/>
          <w:spacing w:val="-10"/>
          <w:kern w:val="28"/>
          <w:sz w:val="56"/>
          <w:szCs w:val="56"/>
        </w:rPr>
      </w:pPr>
      <w:r>
        <w:rPr>
          <w:rFonts w:eastAsia="Times New Roman" w:cstheme="minorHAnsi"/>
        </w:rPr>
        <w:br w:type="page"/>
      </w:r>
    </w:p>
    <w:p w14:paraId="4387A179" w14:textId="304A6108" w:rsidR="00BA30A9" w:rsidRPr="00D548E4" w:rsidRDefault="00BA30A9" w:rsidP="00FA438B">
      <w:pPr>
        <w:pStyle w:val="Title"/>
        <w:rPr>
          <w:rFonts w:asciiTheme="minorHAnsi" w:eastAsia="Times New Roman" w:hAnsiTheme="minorHAnsi" w:cstheme="minorHAnsi"/>
        </w:rPr>
      </w:pPr>
      <w:r w:rsidRPr="00D548E4">
        <w:rPr>
          <w:rFonts w:asciiTheme="minorHAnsi" w:eastAsia="Times New Roman" w:hAnsiTheme="minorHAnsi" w:cstheme="minorHAnsi"/>
        </w:rPr>
        <w:lastRenderedPageBreak/>
        <w:t>MRI Segmentation</w:t>
      </w:r>
    </w:p>
    <w:p w14:paraId="027ECD0C" w14:textId="77777777" w:rsidR="003331EB" w:rsidRPr="00D548E4" w:rsidRDefault="00BA30A9" w:rsidP="00FA438B">
      <w:pPr>
        <w:pStyle w:val="Heading1"/>
        <w:rPr>
          <w:rFonts w:eastAsia="Times New Roman" w:cstheme="minorHAnsi"/>
        </w:rPr>
      </w:pPr>
      <w:bookmarkStart w:id="0" w:name="_Toc215622079"/>
      <w:r w:rsidRPr="00D548E4">
        <w:rPr>
          <w:rFonts w:eastAsia="Times New Roman" w:cstheme="minorHAnsi"/>
        </w:rPr>
        <w:t>Data Sources</w:t>
      </w:r>
      <w:bookmarkEnd w:id="0"/>
    </w:p>
    <w:p w14:paraId="286790AE" w14:textId="77777777" w:rsidR="003331EB" w:rsidRPr="003331EB" w:rsidRDefault="003331EB" w:rsidP="003331E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331EB">
        <w:rPr>
          <w:rFonts w:eastAsia="Times New Roman" w:cstheme="minorHAnsi"/>
          <w:kern w:val="0"/>
          <w:sz w:val="24"/>
          <w:szCs w:val="24"/>
          <w14:ligatures w14:val="none"/>
        </w:rPr>
        <w:t xml:space="preserve">The dataset used for this project is sourced from </w:t>
      </w:r>
      <w:hyperlink r:id="rId8" w:tgtFrame="_new" w:history="1">
        <w:proofErr w:type="spellStart"/>
        <w:r w:rsidRPr="003331EB">
          <w:rPr>
            <w:rFonts w:eastAsia="Times New Roman" w:cstheme="minorHAnsi"/>
            <w:color w:val="0000FF"/>
            <w:kern w:val="0"/>
            <w:sz w:val="24"/>
            <w:szCs w:val="24"/>
            <w:u w:val="single"/>
            <w14:ligatures w14:val="none"/>
          </w:rPr>
          <w:t>Figshare</w:t>
        </w:r>
        <w:proofErr w:type="spellEnd"/>
      </w:hyperlink>
      <w:r w:rsidRPr="003331EB">
        <w:rPr>
          <w:rFonts w:eastAsia="Times New Roman" w:cstheme="minorHAnsi"/>
          <w:kern w:val="0"/>
          <w:sz w:val="24"/>
          <w:szCs w:val="24"/>
          <w14:ligatures w14:val="none"/>
        </w:rPr>
        <w:t>. It contains MRI scans categorized into three tumor types:</w:t>
      </w:r>
    </w:p>
    <w:p w14:paraId="28263A48" w14:textId="77777777" w:rsidR="003331EB" w:rsidRPr="003331EB" w:rsidRDefault="003331EB" w:rsidP="003331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331EB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Glioma</w:t>
      </w:r>
      <w:r w:rsidRPr="003331EB">
        <w:rPr>
          <w:rFonts w:eastAsia="Times New Roman" w:cstheme="minorHAnsi"/>
          <w:kern w:val="0"/>
          <w:sz w:val="24"/>
          <w:szCs w:val="24"/>
          <w14:ligatures w14:val="none"/>
        </w:rPr>
        <w:t>: A type of tumor that occurs in the brain and spinal cord.</w:t>
      </w:r>
    </w:p>
    <w:p w14:paraId="5D96922E" w14:textId="77777777" w:rsidR="003331EB" w:rsidRPr="003331EB" w:rsidRDefault="003331EB" w:rsidP="003331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331EB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Pituitary Tumor</w:t>
      </w:r>
      <w:r w:rsidRPr="003331EB">
        <w:rPr>
          <w:rFonts w:eastAsia="Times New Roman" w:cstheme="minorHAnsi"/>
          <w:kern w:val="0"/>
          <w:sz w:val="24"/>
          <w:szCs w:val="24"/>
          <w14:ligatures w14:val="none"/>
        </w:rPr>
        <w:t>: A tumor found in the pituitary gland, which can affect hormone production.</w:t>
      </w:r>
    </w:p>
    <w:p w14:paraId="7472C720" w14:textId="77777777" w:rsidR="003331EB" w:rsidRPr="003331EB" w:rsidRDefault="003331EB" w:rsidP="003331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331EB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Meningioma</w:t>
      </w:r>
      <w:r w:rsidRPr="003331EB">
        <w:rPr>
          <w:rFonts w:eastAsia="Times New Roman" w:cstheme="minorHAnsi"/>
          <w:kern w:val="0"/>
          <w:sz w:val="24"/>
          <w:szCs w:val="24"/>
          <w14:ligatures w14:val="none"/>
        </w:rPr>
        <w:t>: A tumor that arises from the meninges, the membranes surrounding the brain and spinal cord.</w:t>
      </w:r>
    </w:p>
    <w:p w14:paraId="4368A887" w14:textId="12BF2AB0" w:rsidR="003331EB" w:rsidRPr="00D548E4" w:rsidRDefault="003331EB" w:rsidP="003331E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3331EB">
        <w:rPr>
          <w:rFonts w:eastAsia="Times New Roman" w:cstheme="minorHAnsi"/>
          <w:kern w:val="0"/>
          <w:sz w:val="24"/>
          <w:szCs w:val="24"/>
          <w14:ligatures w14:val="none"/>
        </w:rPr>
        <w:t>This dataset provides a diverse set of MRI images, allowing the model to learn and generalize across different tumor types.</w:t>
      </w:r>
    </w:p>
    <w:p w14:paraId="4D78974C" w14:textId="54F3B4BB" w:rsidR="00344F98" w:rsidRPr="00D548E4" w:rsidRDefault="00EC7A51" w:rsidP="003331E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D548E4">
        <w:rPr>
          <w:rFonts w:eastAsia="Times New Roman" w:cstheme="minorHAnsi"/>
          <w:kern w:val="0"/>
          <w:sz w:val="24"/>
          <w:szCs w:val="24"/>
          <w14:ligatures w14:val="none"/>
        </w:rPr>
        <w:t xml:space="preserve">Data </w:t>
      </w:r>
      <w:r w:rsidR="00344F98" w:rsidRPr="00D548E4">
        <w:rPr>
          <w:rFonts w:eastAsia="Times New Roman" w:cstheme="minorHAnsi"/>
          <w:kern w:val="0"/>
          <w:sz w:val="24"/>
          <w:szCs w:val="24"/>
          <w14:ligatures w14:val="none"/>
        </w:rPr>
        <w:t xml:space="preserve">Link: </w:t>
      </w:r>
      <w:hyperlink r:id="rId9" w:tgtFrame="_new" w:history="1">
        <w:r w:rsidR="00344F98" w:rsidRPr="00D548E4">
          <w:rPr>
            <w:rFonts w:eastAsia="Times New Roman" w:cstheme="minorHAnsi"/>
            <w:color w:val="0000FF"/>
            <w:kern w:val="0"/>
            <w:sz w:val="24"/>
            <w:szCs w:val="24"/>
            <w:u w:val="single"/>
            <w14:ligatures w14:val="none"/>
          </w:rPr>
          <w:t>https://figshare.com/articles/dataset/brain_tumor_dataset/1512427?file=51340418</w:t>
        </w:r>
      </w:hyperlink>
    </w:p>
    <w:p w14:paraId="1A53F07C" w14:textId="70803BB0" w:rsidR="00BA30A9" w:rsidRPr="00D548E4" w:rsidRDefault="00BA30A9" w:rsidP="00FA438B">
      <w:pPr>
        <w:pStyle w:val="Heading1"/>
        <w:rPr>
          <w:rFonts w:eastAsia="Times New Roman" w:cstheme="minorHAnsi"/>
        </w:rPr>
      </w:pPr>
      <w:bookmarkStart w:id="1" w:name="_Toc215622080"/>
      <w:r w:rsidRPr="00D548E4">
        <w:rPr>
          <w:rFonts w:eastAsia="Times New Roman" w:cstheme="minorHAnsi"/>
        </w:rPr>
        <w:t>Pipeline and Methodology</w:t>
      </w:r>
      <w:bookmarkEnd w:id="1"/>
    </w:p>
    <w:p w14:paraId="213D8962" w14:textId="14C44C8C" w:rsidR="00BA30A9" w:rsidRPr="00D548E4" w:rsidRDefault="00BA30A9" w:rsidP="00FA438B">
      <w:pPr>
        <w:pStyle w:val="Heading2"/>
        <w:rPr>
          <w:rFonts w:eastAsia="Times New Roman" w:cstheme="minorHAnsi"/>
        </w:rPr>
      </w:pPr>
      <w:bookmarkStart w:id="2" w:name="_Toc215622081"/>
      <w:r w:rsidRPr="00D548E4">
        <w:rPr>
          <w:rFonts w:eastAsia="Times New Roman" w:cstheme="minorHAnsi"/>
        </w:rPr>
        <w:t>Data Preprocessing</w:t>
      </w:r>
      <w:bookmarkEnd w:id="2"/>
    </w:p>
    <w:p w14:paraId="50CC4141" w14:textId="77777777" w:rsidR="00BA30A9" w:rsidRPr="00BA30A9" w:rsidRDefault="00BA30A9" w:rsidP="00BA30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A30A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Normalization</w:t>
      </w:r>
      <w:r w:rsidRPr="00BA30A9">
        <w:rPr>
          <w:rFonts w:eastAsia="Times New Roman" w:cstheme="minorHAnsi"/>
          <w:kern w:val="0"/>
          <w:sz w:val="24"/>
          <w:szCs w:val="24"/>
          <w14:ligatures w14:val="none"/>
        </w:rPr>
        <w:t>: Standardized pixel values to improve model stability.</w:t>
      </w:r>
    </w:p>
    <w:p w14:paraId="46F02D7C" w14:textId="77777777" w:rsidR="00BA30A9" w:rsidRPr="00BA30A9" w:rsidRDefault="00BA30A9" w:rsidP="00BA30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A30A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Augmentation</w:t>
      </w:r>
      <w:r w:rsidRPr="00BA30A9">
        <w:rPr>
          <w:rFonts w:eastAsia="Times New Roman" w:cstheme="minorHAnsi"/>
          <w:kern w:val="0"/>
          <w:sz w:val="24"/>
          <w:szCs w:val="24"/>
          <w14:ligatures w14:val="none"/>
        </w:rPr>
        <w:t>: Applied transformations like rotation, flipping, and contrast adjustment to enhance model robustness.</w:t>
      </w:r>
    </w:p>
    <w:p w14:paraId="070DC3D8" w14:textId="77777777" w:rsidR="00BA30A9" w:rsidRPr="00BA30A9" w:rsidRDefault="00BA30A9" w:rsidP="00BA30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A30A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Splitting</w:t>
      </w:r>
      <w:r w:rsidRPr="00BA30A9">
        <w:rPr>
          <w:rFonts w:eastAsia="Times New Roman" w:cstheme="minorHAnsi"/>
          <w:kern w:val="0"/>
          <w:sz w:val="24"/>
          <w:szCs w:val="24"/>
          <w14:ligatures w14:val="none"/>
        </w:rPr>
        <w:t>: Divided data into training (70%), validation (15%), and testing (15%).</w:t>
      </w:r>
    </w:p>
    <w:p w14:paraId="55AA7E58" w14:textId="3AC98258" w:rsidR="005107D1" w:rsidRPr="00D548E4" w:rsidRDefault="005107D1" w:rsidP="00FA438B">
      <w:pPr>
        <w:pStyle w:val="Heading1"/>
        <w:rPr>
          <w:rFonts w:eastAsia="Times New Roman" w:cstheme="minorHAnsi"/>
        </w:rPr>
      </w:pPr>
      <w:bookmarkStart w:id="3" w:name="_Toc215622082"/>
      <w:r w:rsidRPr="00D548E4">
        <w:rPr>
          <w:rFonts w:eastAsia="Times New Roman" w:cstheme="minorHAnsi"/>
        </w:rPr>
        <w:t>Segmentation Model</w:t>
      </w:r>
      <w:bookmarkEnd w:id="3"/>
    </w:p>
    <w:p w14:paraId="08BDD07C" w14:textId="77777777" w:rsidR="005107D1" w:rsidRPr="005107D1" w:rsidRDefault="005107D1" w:rsidP="005107D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107D1">
        <w:rPr>
          <w:rFonts w:eastAsia="Times New Roman" w:cstheme="minorHAnsi"/>
          <w:kern w:val="0"/>
          <w:sz w:val="24"/>
          <w:szCs w:val="24"/>
          <w14:ligatures w14:val="none"/>
        </w:rPr>
        <w:t>The segmentation process is based on an encoder-decoder architecture, designed to efficiently extract features and reconstruct accurate segmentation maps. Two separate models were implemented for comparison:</w:t>
      </w:r>
    </w:p>
    <w:p w14:paraId="4C33426B" w14:textId="77777777" w:rsidR="005107D1" w:rsidRPr="005107D1" w:rsidRDefault="005107D1" w:rsidP="005107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107D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U-Net with </w:t>
      </w:r>
      <w:proofErr w:type="spellStart"/>
      <w:r w:rsidRPr="005107D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ResNet</w:t>
      </w:r>
      <w:proofErr w:type="spellEnd"/>
      <w:r w:rsidRPr="005107D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 Backbone</w:t>
      </w:r>
      <w:r w:rsidRPr="005107D1">
        <w:rPr>
          <w:rFonts w:eastAsia="Times New Roman" w:cstheme="minorHAnsi"/>
          <w:kern w:val="0"/>
          <w:sz w:val="24"/>
          <w:szCs w:val="24"/>
          <w14:ligatures w14:val="none"/>
        </w:rPr>
        <w:t xml:space="preserve">: An enhanced version of U-Net, utilizing a pre-trained </w:t>
      </w:r>
      <w:proofErr w:type="spellStart"/>
      <w:r w:rsidRPr="005107D1">
        <w:rPr>
          <w:rFonts w:eastAsia="Times New Roman" w:cstheme="minorHAnsi"/>
          <w:kern w:val="0"/>
          <w:sz w:val="24"/>
          <w:szCs w:val="24"/>
          <w14:ligatures w14:val="none"/>
        </w:rPr>
        <w:t>ResNet</w:t>
      </w:r>
      <w:proofErr w:type="spellEnd"/>
      <w:r w:rsidRPr="005107D1">
        <w:rPr>
          <w:rFonts w:eastAsia="Times New Roman" w:cstheme="minorHAnsi"/>
          <w:kern w:val="0"/>
          <w:sz w:val="24"/>
          <w:szCs w:val="24"/>
          <w14:ligatures w14:val="none"/>
        </w:rPr>
        <w:t xml:space="preserve"> as the encoder for better feature extraction and improved segmentation accuracy.</w:t>
      </w:r>
    </w:p>
    <w:p w14:paraId="6587D49E" w14:textId="77777777" w:rsidR="005107D1" w:rsidRPr="00D548E4" w:rsidRDefault="005107D1" w:rsidP="00FA438B">
      <w:pPr>
        <w:pStyle w:val="Heading2"/>
        <w:rPr>
          <w:rFonts w:eastAsia="Times New Roman" w:cstheme="minorHAnsi"/>
        </w:rPr>
      </w:pPr>
      <w:bookmarkStart w:id="4" w:name="_Toc215622083"/>
      <w:r w:rsidRPr="00D548E4">
        <w:rPr>
          <w:rFonts w:eastAsia="Times New Roman" w:cstheme="minorHAnsi"/>
        </w:rPr>
        <w:lastRenderedPageBreak/>
        <w:t>Model Components</w:t>
      </w:r>
      <w:bookmarkEnd w:id="4"/>
    </w:p>
    <w:p w14:paraId="26F491C2" w14:textId="04B62331" w:rsidR="005107D1" w:rsidRPr="005107D1" w:rsidRDefault="005107D1" w:rsidP="005107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107D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Encoder</w:t>
      </w:r>
      <w:r w:rsidRPr="005107D1">
        <w:rPr>
          <w:rFonts w:eastAsia="Times New Roman" w:cstheme="minorHAnsi"/>
          <w:kern w:val="0"/>
          <w:sz w:val="24"/>
          <w:szCs w:val="24"/>
          <w14:ligatures w14:val="none"/>
        </w:rPr>
        <w:t>: Pre-trained CNNs (</w:t>
      </w:r>
      <w:proofErr w:type="spellStart"/>
      <w:r w:rsidRPr="005107D1">
        <w:rPr>
          <w:rFonts w:eastAsia="Times New Roman" w:cstheme="minorHAnsi"/>
          <w:kern w:val="0"/>
          <w:sz w:val="24"/>
          <w:szCs w:val="24"/>
          <w14:ligatures w14:val="none"/>
        </w:rPr>
        <w:t>ResNet</w:t>
      </w:r>
      <w:proofErr w:type="spellEnd"/>
      <w:r w:rsidRPr="005107D1">
        <w:rPr>
          <w:rFonts w:eastAsia="Times New Roman" w:cstheme="minorHAnsi"/>
          <w:kern w:val="0"/>
          <w:sz w:val="24"/>
          <w:szCs w:val="24"/>
          <w14:ligatures w14:val="none"/>
        </w:rPr>
        <w:t>-based U-Net) extract hierarchical feature representations.</w:t>
      </w:r>
    </w:p>
    <w:p w14:paraId="0F888995" w14:textId="77777777" w:rsidR="005107D1" w:rsidRPr="005107D1" w:rsidRDefault="005107D1" w:rsidP="005107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107D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Decoder</w:t>
      </w:r>
      <w:r w:rsidRPr="005107D1">
        <w:rPr>
          <w:rFonts w:eastAsia="Times New Roman" w:cstheme="minorHAnsi"/>
          <w:kern w:val="0"/>
          <w:sz w:val="24"/>
          <w:szCs w:val="24"/>
          <w14:ligatures w14:val="none"/>
        </w:rPr>
        <w:t xml:space="preserve">: </w:t>
      </w:r>
      <w:proofErr w:type="spellStart"/>
      <w:r w:rsidRPr="005107D1">
        <w:rPr>
          <w:rFonts w:eastAsia="Times New Roman" w:cstheme="minorHAnsi"/>
          <w:kern w:val="0"/>
          <w:sz w:val="24"/>
          <w:szCs w:val="24"/>
          <w14:ligatures w14:val="none"/>
        </w:rPr>
        <w:t>Upsampling</w:t>
      </w:r>
      <w:proofErr w:type="spellEnd"/>
      <w:r w:rsidRPr="005107D1">
        <w:rPr>
          <w:rFonts w:eastAsia="Times New Roman" w:cstheme="minorHAnsi"/>
          <w:kern w:val="0"/>
          <w:sz w:val="24"/>
          <w:szCs w:val="24"/>
          <w14:ligatures w14:val="none"/>
        </w:rPr>
        <w:t xml:space="preserve"> layers reconstruct the segmentation map from extracted features.</w:t>
      </w:r>
    </w:p>
    <w:p w14:paraId="0412E543" w14:textId="77777777" w:rsidR="005107D1" w:rsidRPr="005107D1" w:rsidRDefault="005107D1" w:rsidP="005107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107D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Skip Connections</w:t>
      </w:r>
      <w:r w:rsidRPr="005107D1">
        <w:rPr>
          <w:rFonts w:eastAsia="Times New Roman" w:cstheme="minorHAnsi"/>
          <w:kern w:val="0"/>
          <w:sz w:val="24"/>
          <w:szCs w:val="24"/>
          <w14:ligatures w14:val="none"/>
        </w:rPr>
        <w:t>: Used to retain spatial information and refine segmentation boundaries.</w:t>
      </w:r>
    </w:p>
    <w:p w14:paraId="59BD77DD" w14:textId="77777777" w:rsidR="00856385" w:rsidRDefault="00856385" w:rsidP="0087706E">
      <w:pPr>
        <w:pStyle w:val="Heading2"/>
      </w:pPr>
      <w:bookmarkStart w:id="5" w:name="_Toc215622084"/>
      <w:r>
        <w:rPr>
          <w:rStyle w:val="Strong"/>
          <w:b w:val="0"/>
          <w:bCs w:val="0"/>
        </w:rPr>
        <w:t xml:space="preserve">Model </w:t>
      </w:r>
      <w:r w:rsidRPr="0087706E">
        <w:rPr>
          <w:rStyle w:val="Strong"/>
          <w:b w:val="0"/>
          <w:bCs w:val="0"/>
        </w:rPr>
        <w:t>Parameters</w:t>
      </w:r>
      <w:bookmarkEnd w:id="5"/>
    </w:p>
    <w:p w14:paraId="54AC2F3A" w14:textId="77777777" w:rsidR="00856385" w:rsidRPr="0087706E" w:rsidRDefault="00856385" w:rsidP="00856385">
      <w:pPr>
        <w:pStyle w:val="NormalWeb"/>
        <w:rPr>
          <w:rFonts w:asciiTheme="minorHAnsi" w:hAnsiTheme="minorHAnsi" w:cstheme="minorHAnsi"/>
        </w:rPr>
      </w:pPr>
      <w:r w:rsidRPr="0087706E">
        <w:rPr>
          <w:rFonts w:asciiTheme="minorHAnsi" w:hAnsiTheme="minorHAnsi" w:cstheme="minorHAnsi"/>
        </w:rPr>
        <w:t>The number of trainable and non-trainable parameters for each model is as follows:</w:t>
      </w:r>
    </w:p>
    <w:p w14:paraId="4F939C62" w14:textId="77777777" w:rsidR="00856385" w:rsidRPr="0087706E" w:rsidRDefault="00856385" w:rsidP="0087706E">
      <w:pPr>
        <w:pStyle w:val="Heading3"/>
        <w:rPr>
          <w:rFonts w:cstheme="minorHAnsi"/>
        </w:rPr>
      </w:pPr>
      <w:bookmarkStart w:id="6" w:name="_Toc215622085"/>
      <w:r w:rsidRPr="0087706E">
        <w:rPr>
          <w:rStyle w:val="Strong"/>
          <w:rFonts w:cstheme="minorHAnsi"/>
          <w:b w:val="0"/>
          <w:bCs w:val="0"/>
        </w:rPr>
        <w:t xml:space="preserve">U-Net with </w:t>
      </w:r>
      <w:proofErr w:type="spellStart"/>
      <w:r w:rsidRPr="0087706E">
        <w:rPr>
          <w:rStyle w:val="Strong"/>
          <w:rFonts w:cstheme="minorHAnsi"/>
          <w:b w:val="0"/>
          <w:bCs w:val="0"/>
        </w:rPr>
        <w:t>ResNet</w:t>
      </w:r>
      <w:proofErr w:type="spellEnd"/>
      <w:r w:rsidRPr="0087706E">
        <w:rPr>
          <w:rStyle w:val="Strong"/>
          <w:rFonts w:cstheme="minorHAnsi"/>
          <w:b w:val="0"/>
          <w:bCs w:val="0"/>
        </w:rPr>
        <w:t xml:space="preserve"> Backbone</w:t>
      </w:r>
      <w:bookmarkEnd w:id="6"/>
    </w:p>
    <w:p w14:paraId="6CE34E8A" w14:textId="77777777" w:rsidR="00856385" w:rsidRPr="0087706E" w:rsidRDefault="00856385" w:rsidP="008563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r w:rsidRPr="0087706E">
        <w:rPr>
          <w:rStyle w:val="Strong"/>
          <w:rFonts w:cstheme="minorHAnsi"/>
        </w:rPr>
        <w:t>Total Parameters</w:t>
      </w:r>
      <w:r w:rsidRPr="0087706E">
        <w:rPr>
          <w:rFonts w:cstheme="minorHAnsi"/>
        </w:rPr>
        <w:t xml:space="preserve">: </w:t>
      </w:r>
      <w:r w:rsidRPr="0087706E">
        <w:rPr>
          <w:rStyle w:val="Strong"/>
          <w:rFonts w:cstheme="minorHAnsi"/>
        </w:rPr>
        <w:t>19,417,539</w:t>
      </w:r>
      <w:r w:rsidRPr="0087706E">
        <w:rPr>
          <w:rFonts w:cstheme="minorHAnsi"/>
        </w:rPr>
        <w:t xml:space="preserve"> (74.07 MB)</w:t>
      </w:r>
    </w:p>
    <w:p w14:paraId="6748F665" w14:textId="77777777" w:rsidR="00856385" w:rsidRPr="0087706E" w:rsidRDefault="00856385" w:rsidP="008563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r w:rsidRPr="0087706E">
        <w:rPr>
          <w:rStyle w:val="Strong"/>
          <w:rFonts w:cstheme="minorHAnsi"/>
        </w:rPr>
        <w:t>Trainable Parameters</w:t>
      </w:r>
      <w:r w:rsidRPr="0087706E">
        <w:rPr>
          <w:rFonts w:cstheme="minorHAnsi"/>
        </w:rPr>
        <w:t xml:space="preserve">: </w:t>
      </w:r>
      <w:r w:rsidRPr="0087706E">
        <w:rPr>
          <w:rStyle w:val="Strong"/>
          <w:rFonts w:cstheme="minorHAnsi"/>
        </w:rPr>
        <w:t>19,386,947</w:t>
      </w:r>
      <w:r w:rsidRPr="0087706E">
        <w:rPr>
          <w:rFonts w:cstheme="minorHAnsi"/>
        </w:rPr>
        <w:t xml:space="preserve"> (73.96 MB)</w:t>
      </w:r>
    </w:p>
    <w:p w14:paraId="0B69122D" w14:textId="51D1818E" w:rsidR="00856385" w:rsidRPr="00597D87" w:rsidRDefault="00856385" w:rsidP="005107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r w:rsidRPr="0087706E">
        <w:rPr>
          <w:rStyle w:val="Strong"/>
          <w:rFonts w:cstheme="minorHAnsi"/>
        </w:rPr>
        <w:t>Non-Trainable Parameters</w:t>
      </w:r>
      <w:r w:rsidRPr="0087706E">
        <w:rPr>
          <w:rFonts w:cstheme="minorHAnsi"/>
        </w:rPr>
        <w:t xml:space="preserve">: </w:t>
      </w:r>
      <w:r w:rsidRPr="0087706E">
        <w:rPr>
          <w:rStyle w:val="Strong"/>
          <w:rFonts w:cstheme="minorHAnsi"/>
        </w:rPr>
        <w:t>30,592</w:t>
      </w:r>
      <w:r w:rsidRPr="0087706E">
        <w:rPr>
          <w:rFonts w:cstheme="minorHAnsi"/>
        </w:rPr>
        <w:t xml:space="preserve"> (119.50 KB)</w:t>
      </w:r>
    </w:p>
    <w:p w14:paraId="552554F1" w14:textId="2480D002" w:rsidR="00BA30A9" w:rsidRPr="00D548E4" w:rsidRDefault="00BA30A9" w:rsidP="00FA438B">
      <w:pPr>
        <w:pStyle w:val="Heading1"/>
        <w:rPr>
          <w:rFonts w:eastAsia="Times New Roman" w:cstheme="minorHAnsi"/>
        </w:rPr>
      </w:pPr>
      <w:bookmarkStart w:id="7" w:name="_Toc215622086"/>
      <w:r w:rsidRPr="00D548E4">
        <w:rPr>
          <w:rFonts w:eastAsia="Times New Roman" w:cstheme="minorHAnsi"/>
        </w:rPr>
        <w:t>Training</w:t>
      </w:r>
      <w:bookmarkEnd w:id="7"/>
    </w:p>
    <w:p w14:paraId="14389013" w14:textId="77777777" w:rsidR="00BA30A9" w:rsidRPr="00BA30A9" w:rsidRDefault="00BA30A9" w:rsidP="00BA30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A30A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Loss Function</w:t>
      </w:r>
      <w:r w:rsidRPr="00BA30A9">
        <w:rPr>
          <w:rFonts w:eastAsia="Times New Roman" w:cstheme="minorHAnsi"/>
          <w:kern w:val="0"/>
          <w:sz w:val="24"/>
          <w:szCs w:val="24"/>
          <w14:ligatures w14:val="none"/>
        </w:rPr>
        <w:t>: Dice loss to handle class imbalance in segmentation.</w:t>
      </w:r>
    </w:p>
    <w:p w14:paraId="58FBD94E" w14:textId="77777777" w:rsidR="00BA30A9" w:rsidRPr="00BA30A9" w:rsidRDefault="00BA30A9" w:rsidP="00BA30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A30A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Optimizer</w:t>
      </w:r>
      <w:r w:rsidRPr="00BA30A9">
        <w:rPr>
          <w:rFonts w:eastAsia="Times New Roman" w:cstheme="minorHAnsi"/>
          <w:kern w:val="0"/>
          <w:sz w:val="24"/>
          <w:szCs w:val="24"/>
          <w14:ligatures w14:val="none"/>
        </w:rPr>
        <w:t>: Adam optimizer with a learning rate scheduler.</w:t>
      </w:r>
    </w:p>
    <w:p w14:paraId="50CC6C36" w14:textId="77777777" w:rsidR="00BA30A9" w:rsidRPr="00BA30A9" w:rsidRDefault="00BA30A9" w:rsidP="00BA30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A30A9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Evaluation Metrics</w:t>
      </w:r>
      <w:r w:rsidRPr="00BA30A9">
        <w:rPr>
          <w:rFonts w:eastAsia="Times New Roman" w:cstheme="minorHAnsi"/>
          <w:kern w:val="0"/>
          <w:sz w:val="24"/>
          <w:szCs w:val="24"/>
          <w14:ligatures w14:val="none"/>
        </w:rPr>
        <w:t>:</w:t>
      </w:r>
    </w:p>
    <w:p w14:paraId="4D603C84" w14:textId="77777777" w:rsidR="00BA30A9" w:rsidRPr="00BA30A9" w:rsidRDefault="00BA30A9" w:rsidP="00BA30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A30A9">
        <w:rPr>
          <w:rFonts w:eastAsia="Times New Roman" w:cstheme="minorHAnsi"/>
          <w:kern w:val="0"/>
          <w:sz w:val="24"/>
          <w:szCs w:val="24"/>
          <w14:ligatures w14:val="none"/>
        </w:rPr>
        <w:t>Dice Similarity Coefficient (DSC)</w:t>
      </w:r>
    </w:p>
    <w:p w14:paraId="7FFE792D" w14:textId="77777777" w:rsidR="00BA30A9" w:rsidRPr="00BA30A9" w:rsidRDefault="00BA30A9" w:rsidP="00BA30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proofErr w:type="spellStart"/>
      <w:r w:rsidRPr="00BA30A9">
        <w:rPr>
          <w:rFonts w:eastAsia="Times New Roman" w:cstheme="minorHAnsi"/>
          <w:kern w:val="0"/>
          <w:sz w:val="24"/>
          <w:szCs w:val="24"/>
          <w14:ligatures w14:val="none"/>
        </w:rPr>
        <w:t>IoU</w:t>
      </w:r>
      <w:proofErr w:type="spellEnd"/>
      <w:r w:rsidRPr="00BA30A9">
        <w:rPr>
          <w:rFonts w:eastAsia="Times New Roman" w:cstheme="minorHAnsi"/>
          <w:kern w:val="0"/>
          <w:sz w:val="24"/>
          <w:szCs w:val="24"/>
          <w14:ligatures w14:val="none"/>
        </w:rPr>
        <w:t xml:space="preserve"> (Intersection over Union)</w:t>
      </w:r>
    </w:p>
    <w:p w14:paraId="12CC1072" w14:textId="5943A337" w:rsidR="00197B21" w:rsidRPr="00D548E4" w:rsidRDefault="00BA30A9" w:rsidP="00BA30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BA30A9">
        <w:rPr>
          <w:rFonts w:eastAsia="Times New Roman" w:cstheme="minorHAnsi"/>
          <w:kern w:val="0"/>
          <w:sz w:val="24"/>
          <w:szCs w:val="24"/>
          <w14:ligatures w14:val="none"/>
        </w:rPr>
        <w:t>Pixel-wise Accuracy</w:t>
      </w:r>
    </w:p>
    <w:p w14:paraId="77A9F70A" w14:textId="0DBF32F3" w:rsidR="00712363" w:rsidRPr="00D548E4" w:rsidRDefault="00FA438B" w:rsidP="00FA438B">
      <w:pPr>
        <w:pStyle w:val="Heading2"/>
        <w:rPr>
          <w:rFonts w:eastAsia="Times New Roman" w:cstheme="minorHAnsi"/>
        </w:rPr>
      </w:pPr>
      <w:bookmarkStart w:id="8" w:name="_Toc215622087"/>
      <w:r w:rsidRPr="00D548E4">
        <w:rPr>
          <w:rFonts w:eastAsia="Times New Roman" w:cstheme="minorHAnsi"/>
        </w:rPr>
        <w:lastRenderedPageBreak/>
        <w:t xml:space="preserve">Training </w:t>
      </w:r>
      <w:r w:rsidR="00155A51" w:rsidRPr="00D548E4">
        <w:rPr>
          <w:rFonts w:eastAsia="Times New Roman" w:cstheme="minorHAnsi"/>
        </w:rPr>
        <w:t>Results</w:t>
      </w:r>
      <w:bookmarkEnd w:id="8"/>
    </w:p>
    <w:p w14:paraId="43F13B06" w14:textId="65D74C6A" w:rsidR="00EC13A2" w:rsidRPr="00D548E4" w:rsidRDefault="00EC13A2" w:rsidP="00FA438B">
      <w:pPr>
        <w:pStyle w:val="Heading3"/>
        <w:rPr>
          <w:rFonts w:eastAsia="Times New Roman" w:cstheme="minorHAnsi"/>
        </w:rPr>
      </w:pPr>
      <w:bookmarkStart w:id="9" w:name="_Toc215622088"/>
      <w:r w:rsidRPr="00D548E4">
        <w:rPr>
          <w:rFonts w:eastAsia="Times New Roman" w:cstheme="minorHAnsi"/>
        </w:rPr>
        <w:t>U-Net with Resnet backbone</w:t>
      </w:r>
      <w:bookmarkEnd w:id="9"/>
    </w:p>
    <w:p w14:paraId="3A594885" w14:textId="7014A8FE" w:rsidR="00155A51" w:rsidRPr="00D548E4" w:rsidRDefault="00155A51" w:rsidP="0071236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D548E4">
        <w:rPr>
          <w:rFonts w:cstheme="minorHAnsi"/>
          <w:noProof/>
        </w:rPr>
        <w:drawing>
          <wp:inline distT="0" distB="0" distL="0" distR="0" wp14:anchorId="0AAD851D" wp14:editId="073233E5">
            <wp:extent cx="5943600" cy="2265045"/>
            <wp:effectExtent l="0" t="0" r="0" b="1905"/>
            <wp:docPr id="176750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FE221" w14:textId="5EFF6B78" w:rsidR="00EC13A2" w:rsidRPr="00D548E4" w:rsidRDefault="00EC13A2" w:rsidP="0071236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D548E4">
        <w:rPr>
          <w:rFonts w:cstheme="minorHAnsi"/>
          <w:noProof/>
        </w:rPr>
        <w:drawing>
          <wp:inline distT="0" distB="0" distL="0" distR="0" wp14:anchorId="7B0A78A3" wp14:editId="009DAC18">
            <wp:extent cx="5943600" cy="2244725"/>
            <wp:effectExtent l="0" t="0" r="0" b="3175"/>
            <wp:docPr id="206457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3FC9A" w14:textId="46CB2B26" w:rsidR="00DB4FC6" w:rsidRDefault="00DB4FC6" w:rsidP="00CC2AF7">
      <w:pPr>
        <w:pStyle w:val="Heading1"/>
        <w:rPr>
          <w:rStyle w:val="Strong"/>
          <w:rFonts w:cstheme="minorHAnsi"/>
          <w:b w:val="0"/>
          <w:bCs w:val="0"/>
        </w:rPr>
      </w:pPr>
      <w:bookmarkStart w:id="10" w:name="_Toc215622089"/>
      <w:r w:rsidRPr="00D548E4">
        <w:rPr>
          <w:rStyle w:val="Strong"/>
          <w:rFonts w:cstheme="minorHAnsi"/>
          <w:b w:val="0"/>
          <w:bCs w:val="0"/>
        </w:rPr>
        <w:t xml:space="preserve">Model </w:t>
      </w:r>
      <w:r w:rsidR="00CC2AF7" w:rsidRPr="00D548E4">
        <w:rPr>
          <w:rStyle w:val="Strong"/>
          <w:rFonts w:cstheme="minorHAnsi"/>
          <w:b w:val="0"/>
          <w:bCs w:val="0"/>
        </w:rPr>
        <w:t>Test</w:t>
      </w:r>
      <w:r w:rsidR="007809C7">
        <w:rPr>
          <w:rStyle w:val="Strong"/>
          <w:rFonts w:cstheme="minorHAnsi"/>
          <w:b w:val="0"/>
          <w:bCs w:val="0"/>
        </w:rPr>
        <w:t xml:space="preserve"> </w:t>
      </w:r>
      <w:r w:rsidRPr="00D548E4">
        <w:rPr>
          <w:rStyle w:val="Strong"/>
          <w:rFonts w:cstheme="minorHAnsi"/>
          <w:b w:val="0"/>
          <w:bCs w:val="0"/>
        </w:rPr>
        <w:t>Performance</w:t>
      </w:r>
      <w:bookmarkEnd w:id="10"/>
    </w:p>
    <w:p w14:paraId="3E6CE36A" w14:textId="1A4EC969" w:rsidR="00F101A1" w:rsidRPr="0029607B" w:rsidRDefault="00F101A1" w:rsidP="0029607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5107D1">
        <w:rPr>
          <w:rFonts w:eastAsia="Times New Roman" w:cstheme="minorHAnsi"/>
          <w:kern w:val="0"/>
          <w:sz w:val="24"/>
          <w:szCs w:val="24"/>
          <w14:ligatures w14:val="none"/>
        </w:rPr>
        <w:t>Both models were tested separately to evaluate performance differences in terms of accuracy, segmentation quality, and computational efficiency.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2801"/>
        <w:gridCol w:w="1442"/>
        <w:gridCol w:w="949"/>
        <w:gridCol w:w="2051"/>
      </w:tblGrid>
      <w:tr w:rsidR="00F059B4" w:rsidRPr="00D548E4" w14:paraId="7BFBCE28" w14:textId="77777777" w:rsidTr="00F059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E5DD6" w14:textId="77777777" w:rsidR="00DB4FC6" w:rsidRPr="00D548E4" w:rsidRDefault="00DB4FC6" w:rsidP="00ED43CC">
            <w:pPr>
              <w:rPr>
                <w:rFonts w:cstheme="minorHAnsi"/>
              </w:rPr>
            </w:pPr>
            <w:r w:rsidRPr="00D548E4">
              <w:rPr>
                <w:rFonts w:cstheme="minorHAnsi"/>
              </w:rPr>
              <w:t>Model</w:t>
            </w:r>
          </w:p>
        </w:tc>
        <w:tc>
          <w:tcPr>
            <w:tcW w:w="0" w:type="auto"/>
            <w:hideMark/>
          </w:tcPr>
          <w:p w14:paraId="1882B5EF" w14:textId="77777777" w:rsidR="00DB4FC6" w:rsidRPr="00D548E4" w:rsidRDefault="00DB4FC6" w:rsidP="00ED43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548E4">
              <w:rPr>
                <w:rFonts w:cstheme="minorHAnsi"/>
              </w:rPr>
              <w:t>Test Accuracy</w:t>
            </w:r>
          </w:p>
        </w:tc>
        <w:tc>
          <w:tcPr>
            <w:tcW w:w="0" w:type="auto"/>
            <w:hideMark/>
          </w:tcPr>
          <w:p w14:paraId="698A4778" w14:textId="77777777" w:rsidR="00DB4FC6" w:rsidRPr="00D548E4" w:rsidRDefault="00DB4FC6" w:rsidP="00ED43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548E4">
              <w:rPr>
                <w:rFonts w:cstheme="minorHAnsi"/>
              </w:rPr>
              <w:t xml:space="preserve">Test </w:t>
            </w:r>
            <w:proofErr w:type="spellStart"/>
            <w:r w:rsidRPr="00D548E4">
              <w:rPr>
                <w:rFonts w:cstheme="minorHAnsi"/>
              </w:rPr>
              <w:t>IoU</w:t>
            </w:r>
            <w:proofErr w:type="spellEnd"/>
          </w:p>
        </w:tc>
        <w:tc>
          <w:tcPr>
            <w:tcW w:w="0" w:type="auto"/>
            <w:hideMark/>
          </w:tcPr>
          <w:p w14:paraId="78E4C8E4" w14:textId="77777777" w:rsidR="00DB4FC6" w:rsidRPr="00D548E4" w:rsidRDefault="00DB4FC6" w:rsidP="00ED43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548E4">
              <w:rPr>
                <w:rFonts w:cstheme="minorHAnsi"/>
              </w:rPr>
              <w:t>Test Dice Coefficient</w:t>
            </w:r>
          </w:p>
        </w:tc>
      </w:tr>
      <w:tr w:rsidR="00F059B4" w:rsidRPr="00D548E4" w14:paraId="3A7F356F" w14:textId="77777777" w:rsidTr="00F059B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0D423" w14:textId="09912007" w:rsidR="00DB4FC6" w:rsidRPr="00D548E4" w:rsidRDefault="00DB4FC6" w:rsidP="00ED43CC">
            <w:pPr>
              <w:rPr>
                <w:rFonts w:cstheme="minorHAnsi"/>
              </w:rPr>
            </w:pPr>
            <w:r w:rsidRPr="00D548E4">
              <w:rPr>
                <w:rStyle w:val="Strong"/>
                <w:rFonts w:cstheme="minorHAnsi"/>
              </w:rPr>
              <w:t>U-Net</w:t>
            </w:r>
            <w:r w:rsidR="00143268">
              <w:rPr>
                <w:rStyle w:val="Strong"/>
                <w:rFonts w:cstheme="minorHAnsi"/>
              </w:rPr>
              <w:t xml:space="preserve"> (Trained previously)</w:t>
            </w:r>
          </w:p>
        </w:tc>
        <w:tc>
          <w:tcPr>
            <w:tcW w:w="0" w:type="auto"/>
            <w:hideMark/>
          </w:tcPr>
          <w:p w14:paraId="34770314" w14:textId="77777777" w:rsidR="00DB4FC6" w:rsidRPr="00D548E4" w:rsidRDefault="00DB4FC6" w:rsidP="00ED43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548E4">
              <w:rPr>
                <w:rFonts w:cstheme="minorHAnsi"/>
              </w:rPr>
              <w:t>0.90</w:t>
            </w:r>
          </w:p>
        </w:tc>
        <w:tc>
          <w:tcPr>
            <w:tcW w:w="0" w:type="auto"/>
            <w:hideMark/>
          </w:tcPr>
          <w:p w14:paraId="54BDF13A" w14:textId="77777777" w:rsidR="00DB4FC6" w:rsidRPr="00D548E4" w:rsidRDefault="00DB4FC6" w:rsidP="00ED43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548E4">
              <w:rPr>
                <w:rFonts w:cstheme="minorHAnsi"/>
              </w:rPr>
              <w:t>0.08</w:t>
            </w:r>
          </w:p>
        </w:tc>
        <w:tc>
          <w:tcPr>
            <w:tcW w:w="0" w:type="auto"/>
            <w:hideMark/>
          </w:tcPr>
          <w:p w14:paraId="15DC2B8B" w14:textId="77777777" w:rsidR="00DB4FC6" w:rsidRPr="00D548E4" w:rsidRDefault="00DB4FC6" w:rsidP="00ED43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548E4">
              <w:rPr>
                <w:rFonts w:cstheme="minorHAnsi"/>
              </w:rPr>
              <w:t>0.15</w:t>
            </w:r>
          </w:p>
        </w:tc>
      </w:tr>
      <w:tr w:rsidR="00F059B4" w:rsidRPr="00D548E4" w14:paraId="31085678" w14:textId="77777777" w:rsidTr="00F059B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1B72B" w14:textId="3F887F48" w:rsidR="00DB4FC6" w:rsidRPr="00D548E4" w:rsidRDefault="00DB4FC6" w:rsidP="00ED43CC">
            <w:pPr>
              <w:rPr>
                <w:rFonts w:cstheme="minorHAnsi"/>
              </w:rPr>
            </w:pPr>
            <w:r w:rsidRPr="00D548E4">
              <w:rPr>
                <w:rStyle w:val="Strong"/>
                <w:rFonts w:cstheme="minorHAnsi"/>
              </w:rPr>
              <w:t xml:space="preserve">U-Net </w:t>
            </w:r>
            <w:r w:rsidR="0001277A" w:rsidRPr="00D548E4">
              <w:rPr>
                <w:rStyle w:val="Strong"/>
                <w:rFonts w:cstheme="minorHAnsi"/>
              </w:rPr>
              <w:t>with</w:t>
            </w:r>
            <w:r w:rsidRPr="00D548E4">
              <w:rPr>
                <w:rStyle w:val="Strong"/>
                <w:rFonts w:cstheme="minorHAnsi"/>
              </w:rPr>
              <w:t xml:space="preserve"> </w:t>
            </w:r>
            <w:proofErr w:type="spellStart"/>
            <w:r w:rsidRPr="00D548E4">
              <w:rPr>
                <w:rStyle w:val="Strong"/>
                <w:rFonts w:cstheme="minorHAnsi"/>
              </w:rPr>
              <w:t>ResNet</w:t>
            </w:r>
            <w:proofErr w:type="spellEnd"/>
            <w:r w:rsidR="0001277A" w:rsidRPr="00D548E4">
              <w:rPr>
                <w:rStyle w:val="Strong"/>
                <w:rFonts w:cstheme="minorHAnsi"/>
              </w:rPr>
              <w:t xml:space="preserve"> backbone</w:t>
            </w:r>
          </w:p>
        </w:tc>
        <w:tc>
          <w:tcPr>
            <w:tcW w:w="0" w:type="auto"/>
            <w:hideMark/>
          </w:tcPr>
          <w:p w14:paraId="374CD047" w14:textId="77777777" w:rsidR="00DB4FC6" w:rsidRPr="00D548E4" w:rsidRDefault="00DB4FC6" w:rsidP="00ED43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548E4">
              <w:rPr>
                <w:rFonts w:cstheme="minorHAnsi"/>
              </w:rPr>
              <w:t>0.96</w:t>
            </w:r>
          </w:p>
        </w:tc>
        <w:tc>
          <w:tcPr>
            <w:tcW w:w="0" w:type="auto"/>
            <w:hideMark/>
          </w:tcPr>
          <w:p w14:paraId="18DEFD9A" w14:textId="77777777" w:rsidR="00DB4FC6" w:rsidRPr="00D548E4" w:rsidRDefault="00DB4FC6" w:rsidP="00ED43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548E4">
              <w:rPr>
                <w:rFonts w:cstheme="minorHAnsi"/>
              </w:rPr>
              <w:t>0.22</w:t>
            </w:r>
          </w:p>
        </w:tc>
        <w:tc>
          <w:tcPr>
            <w:tcW w:w="0" w:type="auto"/>
            <w:hideMark/>
          </w:tcPr>
          <w:p w14:paraId="3DB3AD33" w14:textId="77777777" w:rsidR="00DB4FC6" w:rsidRPr="00D548E4" w:rsidRDefault="00DB4FC6" w:rsidP="00ED43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548E4">
              <w:rPr>
                <w:rFonts w:cstheme="minorHAnsi"/>
              </w:rPr>
              <w:t>0.36</w:t>
            </w:r>
          </w:p>
        </w:tc>
      </w:tr>
    </w:tbl>
    <w:p w14:paraId="27EA0460" w14:textId="56F59C00" w:rsidR="00DB4FC6" w:rsidRPr="00D548E4" w:rsidRDefault="00DB4FC6" w:rsidP="00B50B02">
      <w:pPr>
        <w:pStyle w:val="Heading1"/>
        <w:rPr>
          <w:rFonts w:cstheme="minorHAnsi"/>
        </w:rPr>
      </w:pPr>
      <w:bookmarkStart w:id="11" w:name="_Toc215622090"/>
      <w:r w:rsidRPr="00D548E4">
        <w:rPr>
          <w:rStyle w:val="Strong"/>
          <w:rFonts w:cstheme="minorHAnsi"/>
          <w:b w:val="0"/>
          <w:bCs w:val="0"/>
        </w:rPr>
        <w:lastRenderedPageBreak/>
        <w:t>Conclusion</w:t>
      </w:r>
      <w:bookmarkEnd w:id="11"/>
    </w:p>
    <w:p w14:paraId="57B694FD" w14:textId="77777777" w:rsidR="00DB4FC6" w:rsidRPr="00D548E4" w:rsidRDefault="00DB4FC6" w:rsidP="00ED43CC">
      <w:pPr>
        <w:rPr>
          <w:rFonts w:cstheme="minorHAnsi"/>
        </w:rPr>
      </w:pPr>
      <w:r w:rsidRPr="00D548E4">
        <w:rPr>
          <w:rFonts w:cstheme="minorHAnsi"/>
        </w:rPr>
        <w:t xml:space="preserve">The results indicate that the </w:t>
      </w:r>
      <w:r w:rsidRPr="00D548E4">
        <w:rPr>
          <w:rStyle w:val="Strong"/>
          <w:rFonts w:cstheme="minorHAnsi"/>
          <w:b w:val="0"/>
          <w:bCs w:val="0"/>
        </w:rPr>
        <w:t xml:space="preserve">U-Net with </w:t>
      </w:r>
      <w:proofErr w:type="spellStart"/>
      <w:r w:rsidRPr="00D548E4">
        <w:rPr>
          <w:rStyle w:val="Strong"/>
          <w:rFonts w:cstheme="minorHAnsi"/>
          <w:b w:val="0"/>
          <w:bCs w:val="0"/>
        </w:rPr>
        <w:t>ResNet</w:t>
      </w:r>
      <w:proofErr w:type="spellEnd"/>
      <w:r w:rsidRPr="00D548E4">
        <w:rPr>
          <w:rStyle w:val="Strong"/>
          <w:rFonts w:cstheme="minorHAnsi"/>
          <w:b w:val="0"/>
          <w:bCs w:val="0"/>
        </w:rPr>
        <w:t xml:space="preserve"> Backbone</w:t>
      </w:r>
      <w:r w:rsidRPr="00D548E4">
        <w:rPr>
          <w:rFonts w:cstheme="minorHAnsi"/>
        </w:rPr>
        <w:t xml:space="preserve"> significantly outperforms the standard U-Net in all evaluation metrics. The </w:t>
      </w:r>
      <w:r w:rsidRPr="00D548E4">
        <w:rPr>
          <w:rStyle w:val="Strong"/>
          <w:rFonts w:cstheme="minorHAnsi"/>
          <w:b w:val="0"/>
          <w:bCs w:val="0"/>
        </w:rPr>
        <w:t xml:space="preserve">higher accuracy (0.96 vs. 0.90), </w:t>
      </w:r>
      <w:proofErr w:type="spellStart"/>
      <w:r w:rsidRPr="00D548E4">
        <w:rPr>
          <w:rStyle w:val="Strong"/>
          <w:rFonts w:cstheme="minorHAnsi"/>
          <w:b w:val="0"/>
          <w:bCs w:val="0"/>
        </w:rPr>
        <w:t>IoU</w:t>
      </w:r>
      <w:proofErr w:type="spellEnd"/>
      <w:r w:rsidRPr="00D548E4">
        <w:rPr>
          <w:rStyle w:val="Strong"/>
          <w:rFonts w:cstheme="minorHAnsi"/>
          <w:b w:val="0"/>
          <w:bCs w:val="0"/>
        </w:rPr>
        <w:t xml:space="preserve"> (0.22 vs. 0.08), and Dice Coefficient (0.36 vs. 0.15)</w:t>
      </w:r>
      <w:r w:rsidRPr="00D548E4">
        <w:rPr>
          <w:rFonts w:cstheme="minorHAnsi"/>
        </w:rPr>
        <w:t xml:space="preserve"> suggest that integrating a </w:t>
      </w:r>
      <w:proofErr w:type="spellStart"/>
      <w:r w:rsidRPr="00D548E4">
        <w:rPr>
          <w:rFonts w:cstheme="minorHAnsi"/>
        </w:rPr>
        <w:t>ResNet</w:t>
      </w:r>
      <w:proofErr w:type="spellEnd"/>
      <w:r w:rsidRPr="00D548E4">
        <w:rPr>
          <w:rFonts w:cstheme="minorHAnsi"/>
        </w:rPr>
        <w:t xml:space="preserve"> backbone improves feature extraction, leading to better segmentation quality.</w:t>
      </w:r>
    </w:p>
    <w:p w14:paraId="127E9E02" w14:textId="77777777" w:rsidR="00DB4FC6" w:rsidRPr="00D548E4" w:rsidRDefault="00DB4FC6" w:rsidP="00ED43CC">
      <w:pPr>
        <w:rPr>
          <w:rFonts w:cstheme="minorHAnsi"/>
        </w:rPr>
      </w:pPr>
      <w:r w:rsidRPr="00D548E4">
        <w:rPr>
          <w:rFonts w:cstheme="minorHAnsi"/>
        </w:rPr>
        <w:t xml:space="preserve">While U-Net provides reasonable performance, its segmentation maps may lack precision due to limited feature extraction capabilities. The </w:t>
      </w:r>
      <w:proofErr w:type="spellStart"/>
      <w:r w:rsidRPr="00D548E4">
        <w:rPr>
          <w:rStyle w:val="Strong"/>
          <w:rFonts w:cstheme="minorHAnsi"/>
          <w:b w:val="0"/>
          <w:bCs w:val="0"/>
        </w:rPr>
        <w:t>ResNet</w:t>
      </w:r>
      <w:proofErr w:type="spellEnd"/>
      <w:r w:rsidRPr="00D548E4">
        <w:rPr>
          <w:rStyle w:val="Strong"/>
          <w:rFonts w:cstheme="minorHAnsi"/>
          <w:b w:val="0"/>
          <w:bCs w:val="0"/>
        </w:rPr>
        <w:t>-based model</w:t>
      </w:r>
      <w:r w:rsidRPr="00D548E4">
        <w:rPr>
          <w:rFonts w:cstheme="minorHAnsi"/>
        </w:rPr>
        <w:t xml:space="preserve"> effectively captures deeper contextual information, resulting in more accurate tumor boundary delineation. Based on these findings, the </w:t>
      </w:r>
      <w:r w:rsidRPr="00D548E4">
        <w:rPr>
          <w:rStyle w:val="Strong"/>
          <w:rFonts w:cstheme="minorHAnsi"/>
          <w:b w:val="0"/>
          <w:bCs w:val="0"/>
        </w:rPr>
        <w:t xml:space="preserve">U-Net with </w:t>
      </w:r>
      <w:proofErr w:type="spellStart"/>
      <w:r w:rsidRPr="00D548E4">
        <w:rPr>
          <w:rStyle w:val="Strong"/>
          <w:rFonts w:cstheme="minorHAnsi"/>
          <w:b w:val="0"/>
          <w:bCs w:val="0"/>
        </w:rPr>
        <w:t>ResNet</w:t>
      </w:r>
      <w:proofErr w:type="spellEnd"/>
      <w:r w:rsidRPr="00D548E4">
        <w:rPr>
          <w:rStyle w:val="Strong"/>
          <w:rFonts w:cstheme="minorHAnsi"/>
          <w:b w:val="0"/>
          <w:bCs w:val="0"/>
        </w:rPr>
        <w:t xml:space="preserve"> Backbone</w:t>
      </w:r>
      <w:r w:rsidRPr="00D548E4">
        <w:rPr>
          <w:rFonts w:cstheme="minorHAnsi"/>
        </w:rPr>
        <w:t xml:space="preserve"> is recommended for tumor segmentation tasks.</w:t>
      </w:r>
    </w:p>
    <w:p w14:paraId="625C0843" w14:textId="77777777" w:rsidR="00155A51" w:rsidRPr="00D548E4" w:rsidRDefault="00155A51" w:rsidP="0071236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</w:p>
    <w:sectPr w:rsidR="00155A51" w:rsidRPr="00D548E4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A13F3" w14:textId="77777777" w:rsidR="00E2693E" w:rsidRDefault="00E2693E" w:rsidP="00B97250">
      <w:pPr>
        <w:spacing w:after="0" w:line="240" w:lineRule="auto"/>
      </w:pPr>
      <w:r>
        <w:separator/>
      </w:r>
    </w:p>
  </w:endnote>
  <w:endnote w:type="continuationSeparator" w:id="0">
    <w:p w14:paraId="59B03B18" w14:textId="77777777" w:rsidR="00E2693E" w:rsidRDefault="00E2693E" w:rsidP="00B97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98694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229047" w14:textId="796F6B20" w:rsidR="00B97250" w:rsidRDefault="00B9725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5F7CC7" w14:textId="77777777" w:rsidR="00B97250" w:rsidRDefault="00B972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778A8" w14:textId="77777777" w:rsidR="00E2693E" w:rsidRDefault="00E2693E" w:rsidP="00B97250">
      <w:pPr>
        <w:spacing w:after="0" w:line="240" w:lineRule="auto"/>
      </w:pPr>
      <w:r>
        <w:separator/>
      </w:r>
    </w:p>
  </w:footnote>
  <w:footnote w:type="continuationSeparator" w:id="0">
    <w:p w14:paraId="19194355" w14:textId="77777777" w:rsidR="00E2693E" w:rsidRDefault="00E2693E" w:rsidP="00B972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77A29"/>
    <w:multiLevelType w:val="multilevel"/>
    <w:tmpl w:val="7166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722D0"/>
    <w:multiLevelType w:val="multilevel"/>
    <w:tmpl w:val="68D4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24D83"/>
    <w:multiLevelType w:val="multilevel"/>
    <w:tmpl w:val="AA900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6B0D4F"/>
    <w:multiLevelType w:val="multilevel"/>
    <w:tmpl w:val="6318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5022A"/>
    <w:multiLevelType w:val="multilevel"/>
    <w:tmpl w:val="738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892CE0"/>
    <w:multiLevelType w:val="multilevel"/>
    <w:tmpl w:val="8A40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2324D"/>
    <w:multiLevelType w:val="multilevel"/>
    <w:tmpl w:val="E9DE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608AB"/>
    <w:multiLevelType w:val="multilevel"/>
    <w:tmpl w:val="926E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70EAF"/>
    <w:multiLevelType w:val="multilevel"/>
    <w:tmpl w:val="2774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972754">
    <w:abstractNumId w:val="2"/>
  </w:num>
  <w:num w:numId="2" w16cid:durableId="1121723107">
    <w:abstractNumId w:val="1"/>
  </w:num>
  <w:num w:numId="3" w16cid:durableId="564687133">
    <w:abstractNumId w:val="0"/>
  </w:num>
  <w:num w:numId="4" w16cid:durableId="395907042">
    <w:abstractNumId w:val="3"/>
  </w:num>
  <w:num w:numId="5" w16cid:durableId="1302733020">
    <w:abstractNumId w:val="8"/>
  </w:num>
  <w:num w:numId="6" w16cid:durableId="916137237">
    <w:abstractNumId w:val="4"/>
  </w:num>
  <w:num w:numId="7" w16cid:durableId="415782786">
    <w:abstractNumId w:val="6"/>
  </w:num>
  <w:num w:numId="8" w16cid:durableId="1480918871">
    <w:abstractNumId w:val="7"/>
  </w:num>
  <w:num w:numId="9" w16cid:durableId="9712480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LG0NDczNzcxNDA3NDFS0lEKTi0uzszPAykwrAUAvgvhkSwAAAA="/>
  </w:docVars>
  <w:rsids>
    <w:rsidRoot w:val="009F3BE3"/>
    <w:rsid w:val="0001277A"/>
    <w:rsid w:val="0009407F"/>
    <w:rsid w:val="00100611"/>
    <w:rsid w:val="00107968"/>
    <w:rsid w:val="00143268"/>
    <w:rsid w:val="00155A51"/>
    <w:rsid w:val="00197B21"/>
    <w:rsid w:val="001F0E4B"/>
    <w:rsid w:val="00212DB8"/>
    <w:rsid w:val="00294AFF"/>
    <w:rsid w:val="0029607B"/>
    <w:rsid w:val="003331EB"/>
    <w:rsid w:val="00341CD4"/>
    <w:rsid w:val="00344F98"/>
    <w:rsid w:val="00387747"/>
    <w:rsid w:val="003F378B"/>
    <w:rsid w:val="00443EA9"/>
    <w:rsid w:val="00462EC3"/>
    <w:rsid w:val="004B2FBE"/>
    <w:rsid w:val="004D29A4"/>
    <w:rsid w:val="005107D1"/>
    <w:rsid w:val="00597D87"/>
    <w:rsid w:val="005B6F14"/>
    <w:rsid w:val="00654B50"/>
    <w:rsid w:val="00712363"/>
    <w:rsid w:val="00747D22"/>
    <w:rsid w:val="007666A8"/>
    <w:rsid w:val="007809C7"/>
    <w:rsid w:val="007D0620"/>
    <w:rsid w:val="007D31D4"/>
    <w:rsid w:val="007D3E37"/>
    <w:rsid w:val="007F17D5"/>
    <w:rsid w:val="00830458"/>
    <w:rsid w:val="00856385"/>
    <w:rsid w:val="00876524"/>
    <w:rsid w:val="0087706E"/>
    <w:rsid w:val="008F7BF1"/>
    <w:rsid w:val="009F3BE3"/>
    <w:rsid w:val="00AC75FB"/>
    <w:rsid w:val="00B267A5"/>
    <w:rsid w:val="00B50B02"/>
    <w:rsid w:val="00B5430F"/>
    <w:rsid w:val="00B97250"/>
    <w:rsid w:val="00BA30A9"/>
    <w:rsid w:val="00BF63DC"/>
    <w:rsid w:val="00C14D98"/>
    <w:rsid w:val="00C25529"/>
    <w:rsid w:val="00C27561"/>
    <w:rsid w:val="00CC2AF7"/>
    <w:rsid w:val="00D548E4"/>
    <w:rsid w:val="00DB4FC6"/>
    <w:rsid w:val="00E2693E"/>
    <w:rsid w:val="00EC13A2"/>
    <w:rsid w:val="00EC7A51"/>
    <w:rsid w:val="00ED43CC"/>
    <w:rsid w:val="00F059B4"/>
    <w:rsid w:val="00F101A1"/>
    <w:rsid w:val="00FA4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678C4"/>
  <w15:chartTrackingRefBased/>
  <w15:docId w15:val="{AA6BCCC4-28F2-4F09-AD61-67670BC92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620"/>
  </w:style>
  <w:style w:type="paragraph" w:styleId="Heading1">
    <w:name w:val="heading 1"/>
    <w:basedOn w:val="Normal"/>
    <w:next w:val="Normal"/>
    <w:link w:val="Heading1Char"/>
    <w:uiPriority w:val="9"/>
    <w:qFormat/>
    <w:rsid w:val="007D0620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620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620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B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620"/>
    <w:rPr>
      <w:rFonts w:eastAsiaTheme="majorEastAsia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0620"/>
    <w:rPr>
      <w:rFonts w:eastAsiaTheme="majorEastAsia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0620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B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B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B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B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BE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A30A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3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0E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0E4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3331EB"/>
    <w:rPr>
      <w:color w:val="0000FF"/>
      <w:u w:val="single"/>
    </w:rPr>
  </w:style>
  <w:style w:type="table" w:styleId="TableGridLight">
    <w:name w:val="Grid Table Light"/>
    <w:basedOn w:val="TableNormal"/>
    <w:uiPriority w:val="40"/>
    <w:rsid w:val="00443EA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F05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F059B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F059B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97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250"/>
  </w:style>
  <w:style w:type="paragraph" w:styleId="Footer">
    <w:name w:val="footer"/>
    <w:basedOn w:val="Normal"/>
    <w:link w:val="FooterChar"/>
    <w:uiPriority w:val="99"/>
    <w:unhideWhenUsed/>
    <w:rsid w:val="00B97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250"/>
  </w:style>
  <w:style w:type="paragraph" w:styleId="TOCHeading">
    <w:name w:val="TOC Heading"/>
    <w:basedOn w:val="Heading1"/>
    <w:next w:val="Normal"/>
    <w:uiPriority w:val="39"/>
    <w:unhideWhenUsed/>
    <w:qFormat/>
    <w:rsid w:val="00654B50"/>
    <w:pPr>
      <w:spacing w:before="240" w:after="0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54B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54B5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54B5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7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5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6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5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121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98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1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gshare.com/articles/dataset/brain_tumor_dataset/1512427?file=51340418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figshare.com/articles/dataset/brain_tumor_dataset/1512427?file=5134041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DB421-A5F1-4427-B0A4-A9EB6831A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663</Words>
  <Characters>3783</Characters>
  <Application>Microsoft Office Word</Application>
  <DocSecurity>0</DocSecurity>
  <Lines>31</Lines>
  <Paragraphs>8</Paragraphs>
  <ScaleCrop>false</ScaleCrop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Naeem</dc:creator>
  <cp:keywords/>
  <dc:description/>
  <cp:lastModifiedBy>Rehan Naeem</cp:lastModifiedBy>
  <cp:revision>142</cp:revision>
  <dcterms:created xsi:type="dcterms:W3CDTF">2025-02-25T22:54:00Z</dcterms:created>
  <dcterms:modified xsi:type="dcterms:W3CDTF">2025-12-02T21:41:00Z</dcterms:modified>
</cp:coreProperties>
</file>