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auto"/>
          <w:kern w:val="2"/>
          <w:sz w:val="24"/>
          <w:szCs w:val="24"/>
          <w14:ligatures w14:val="standardContextual"/>
        </w:rPr>
        <w:id w:val="773751951"/>
        <w:docPartObj>
          <w:docPartGallery w:val="Table of Contents"/>
          <w:docPartUnique/>
        </w:docPartObj>
      </w:sdtPr>
      <w:sdtEndPr>
        <w:rPr>
          <w:b/>
          <w:bCs/>
          <w:noProof/>
        </w:rPr>
      </w:sdtEndPr>
      <w:sdtContent>
        <w:p w14:paraId="114BE831" w14:textId="61327568" w:rsidR="006D3899" w:rsidRPr="00CB251E" w:rsidRDefault="006D3899">
          <w:pPr>
            <w:pStyle w:val="TOCHeading"/>
            <w:rPr>
              <w:rFonts w:ascii="Calibri" w:hAnsi="Calibri" w:cs="Calibri"/>
            </w:rPr>
          </w:pPr>
          <w:r w:rsidRPr="00CB251E">
            <w:rPr>
              <w:rFonts w:ascii="Calibri" w:hAnsi="Calibri" w:cs="Calibri"/>
            </w:rPr>
            <w:t>Contents</w:t>
          </w:r>
        </w:p>
        <w:p w14:paraId="32CC175F" w14:textId="61108EE5" w:rsidR="00554489" w:rsidRPr="00CB251E" w:rsidRDefault="006D3899">
          <w:pPr>
            <w:pStyle w:val="TOC1"/>
            <w:tabs>
              <w:tab w:val="right" w:leader="dot" w:pos="9350"/>
            </w:tabs>
            <w:rPr>
              <w:rFonts w:ascii="Calibri" w:eastAsiaTheme="minorEastAsia" w:hAnsi="Calibri" w:cs="Calibri"/>
              <w:noProof/>
            </w:rPr>
          </w:pPr>
          <w:r w:rsidRPr="00CB251E">
            <w:rPr>
              <w:rFonts w:ascii="Calibri" w:hAnsi="Calibri" w:cs="Calibri"/>
            </w:rPr>
            <w:fldChar w:fldCharType="begin"/>
          </w:r>
          <w:r w:rsidRPr="00CB251E">
            <w:rPr>
              <w:rFonts w:ascii="Calibri" w:hAnsi="Calibri" w:cs="Calibri"/>
            </w:rPr>
            <w:instrText xml:space="preserve"> TOC \o "1-3" \h \z \u </w:instrText>
          </w:r>
          <w:r w:rsidRPr="00CB251E">
            <w:rPr>
              <w:rFonts w:ascii="Calibri" w:hAnsi="Calibri" w:cs="Calibri"/>
            </w:rPr>
            <w:fldChar w:fldCharType="separate"/>
          </w:r>
          <w:hyperlink w:anchor="_Toc215622845" w:history="1">
            <w:r w:rsidR="00554489" w:rsidRPr="00CB251E">
              <w:rPr>
                <w:rStyle w:val="Hyperlink"/>
                <w:rFonts w:ascii="Calibri" w:hAnsi="Calibri" w:cs="Calibri"/>
                <w:noProof/>
              </w:rPr>
              <w:t>1. Introduction</w:t>
            </w:r>
            <w:r w:rsidR="00554489" w:rsidRPr="00CB251E">
              <w:rPr>
                <w:rFonts w:ascii="Calibri" w:hAnsi="Calibri" w:cs="Calibri"/>
                <w:noProof/>
                <w:webHidden/>
              </w:rPr>
              <w:tab/>
            </w:r>
            <w:r w:rsidR="00554489" w:rsidRPr="00CB251E">
              <w:rPr>
                <w:rFonts w:ascii="Calibri" w:hAnsi="Calibri" w:cs="Calibri"/>
                <w:noProof/>
                <w:webHidden/>
              </w:rPr>
              <w:fldChar w:fldCharType="begin"/>
            </w:r>
            <w:r w:rsidR="00554489" w:rsidRPr="00CB251E">
              <w:rPr>
                <w:rFonts w:ascii="Calibri" w:hAnsi="Calibri" w:cs="Calibri"/>
                <w:noProof/>
                <w:webHidden/>
              </w:rPr>
              <w:instrText xml:space="preserve"> PAGEREF _Toc215622845 \h </w:instrText>
            </w:r>
            <w:r w:rsidR="00554489" w:rsidRPr="00CB251E">
              <w:rPr>
                <w:rFonts w:ascii="Calibri" w:hAnsi="Calibri" w:cs="Calibri"/>
                <w:noProof/>
                <w:webHidden/>
              </w:rPr>
            </w:r>
            <w:r w:rsidR="00554489" w:rsidRPr="00CB251E">
              <w:rPr>
                <w:rFonts w:ascii="Calibri" w:hAnsi="Calibri" w:cs="Calibri"/>
                <w:noProof/>
                <w:webHidden/>
              </w:rPr>
              <w:fldChar w:fldCharType="separate"/>
            </w:r>
            <w:r w:rsidR="00554489" w:rsidRPr="00CB251E">
              <w:rPr>
                <w:rFonts w:ascii="Calibri" w:hAnsi="Calibri" w:cs="Calibri"/>
                <w:noProof/>
                <w:webHidden/>
              </w:rPr>
              <w:t>2</w:t>
            </w:r>
            <w:r w:rsidR="00554489" w:rsidRPr="00CB251E">
              <w:rPr>
                <w:rFonts w:ascii="Calibri" w:hAnsi="Calibri" w:cs="Calibri"/>
                <w:noProof/>
                <w:webHidden/>
              </w:rPr>
              <w:fldChar w:fldCharType="end"/>
            </w:r>
          </w:hyperlink>
        </w:p>
        <w:p w14:paraId="5AA96D74" w14:textId="5CC41D70" w:rsidR="00554489" w:rsidRPr="00CB251E" w:rsidRDefault="00554489">
          <w:pPr>
            <w:pStyle w:val="TOC1"/>
            <w:tabs>
              <w:tab w:val="right" w:leader="dot" w:pos="9350"/>
            </w:tabs>
            <w:rPr>
              <w:rFonts w:ascii="Calibri" w:eastAsiaTheme="minorEastAsia" w:hAnsi="Calibri" w:cs="Calibri"/>
              <w:noProof/>
            </w:rPr>
          </w:pPr>
          <w:hyperlink w:anchor="_Toc215622846" w:history="1">
            <w:r w:rsidRPr="00CB251E">
              <w:rPr>
                <w:rStyle w:val="Hyperlink"/>
                <w:rFonts w:ascii="Calibri" w:hAnsi="Calibri" w:cs="Calibri"/>
                <w:noProof/>
              </w:rPr>
              <w:t>2. Technology Used</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_Toc215622846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2</w:t>
            </w:r>
            <w:r w:rsidRPr="00CB251E">
              <w:rPr>
                <w:rFonts w:ascii="Calibri" w:hAnsi="Calibri" w:cs="Calibri"/>
                <w:noProof/>
                <w:webHidden/>
              </w:rPr>
              <w:fldChar w:fldCharType="end"/>
            </w:r>
          </w:hyperlink>
        </w:p>
        <w:p w14:paraId="30D8E218" w14:textId="207F473F" w:rsidR="00554489" w:rsidRPr="00CB251E" w:rsidRDefault="00554489">
          <w:pPr>
            <w:pStyle w:val="TOC1"/>
            <w:tabs>
              <w:tab w:val="right" w:leader="dot" w:pos="9350"/>
            </w:tabs>
            <w:rPr>
              <w:rFonts w:ascii="Calibri" w:eastAsiaTheme="minorEastAsia" w:hAnsi="Calibri" w:cs="Calibri"/>
              <w:noProof/>
            </w:rPr>
          </w:pPr>
          <w:hyperlink w:anchor="_Toc215622847" w:history="1">
            <w:r w:rsidRPr="00CB251E">
              <w:rPr>
                <w:rStyle w:val="Hyperlink"/>
                <w:rFonts w:ascii="Calibri" w:hAnsi="Calibri" w:cs="Calibri"/>
                <w:noProof/>
              </w:rPr>
              <w:t>3. Pages and Features</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_Toc215622847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2</w:t>
            </w:r>
            <w:r w:rsidRPr="00CB251E">
              <w:rPr>
                <w:rFonts w:ascii="Calibri" w:hAnsi="Calibri" w:cs="Calibri"/>
                <w:noProof/>
                <w:webHidden/>
              </w:rPr>
              <w:fldChar w:fldCharType="end"/>
            </w:r>
          </w:hyperlink>
        </w:p>
        <w:p w14:paraId="0B667C3A" w14:textId="33D6E66B" w:rsidR="00554489" w:rsidRPr="00CB251E" w:rsidRDefault="00554489">
          <w:pPr>
            <w:pStyle w:val="TOC2"/>
            <w:tabs>
              <w:tab w:val="right" w:leader="dot" w:pos="9350"/>
            </w:tabs>
            <w:rPr>
              <w:rFonts w:ascii="Calibri" w:eastAsiaTheme="minorEastAsia" w:hAnsi="Calibri" w:cs="Calibri"/>
              <w:noProof/>
            </w:rPr>
          </w:pPr>
          <w:hyperlink w:anchor="_Toc215622848" w:history="1">
            <w:r w:rsidRPr="00CB251E">
              <w:rPr>
                <w:rStyle w:val="Hyperlink"/>
                <w:rFonts w:ascii="Calibri" w:hAnsi="Calibri" w:cs="Calibri"/>
                <w:noProof/>
              </w:rPr>
              <w:t>3.1 Home Page</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_Toc215622848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2</w:t>
            </w:r>
            <w:r w:rsidRPr="00CB251E">
              <w:rPr>
                <w:rFonts w:ascii="Calibri" w:hAnsi="Calibri" w:cs="Calibri"/>
                <w:noProof/>
                <w:webHidden/>
              </w:rPr>
              <w:fldChar w:fldCharType="end"/>
            </w:r>
          </w:hyperlink>
        </w:p>
        <w:p w14:paraId="75B877D0" w14:textId="3245189A" w:rsidR="00554489" w:rsidRPr="00CB251E" w:rsidRDefault="00554489">
          <w:pPr>
            <w:pStyle w:val="TOC2"/>
            <w:tabs>
              <w:tab w:val="right" w:leader="dot" w:pos="9350"/>
            </w:tabs>
            <w:rPr>
              <w:rFonts w:ascii="Calibri" w:eastAsiaTheme="minorEastAsia" w:hAnsi="Calibri" w:cs="Calibri"/>
              <w:noProof/>
            </w:rPr>
          </w:pPr>
          <w:hyperlink w:anchor="_Toc215622849" w:history="1">
            <w:r w:rsidRPr="00CB251E">
              <w:rPr>
                <w:rStyle w:val="Hyperlink"/>
                <w:rFonts w:ascii="Calibri" w:hAnsi="Calibri" w:cs="Calibri"/>
                <w:noProof/>
              </w:rPr>
              <w:t>3.2 Upload MRI Page</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_Toc215622849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40D94FFD" w14:textId="2F18E4CC" w:rsidR="00554489" w:rsidRPr="00CB251E" w:rsidRDefault="00554489">
          <w:pPr>
            <w:pStyle w:val="TOC2"/>
            <w:tabs>
              <w:tab w:val="right" w:leader="dot" w:pos="9350"/>
            </w:tabs>
            <w:rPr>
              <w:rFonts w:ascii="Calibri" w:eastAsiaTheme="minorEastAsia" w:hAnsi="Calibri" w:cs="Calibri"/>
              <w:noProof/>
            </w:rPr>
          </w:pPr>
          <w:hyperlink w:anchor="_Toc215622850" w:history="1">
            <w:r w:rsidRPr="00CB251E">
              <w:rPr>
                <w:rStyle w:val="Hyperlink"/>
                <w:rFonts w:ascii="Calibri" w:hAnsi="Calibri" w:cs="Calibri"/>
                <w:noProof/>
              </w:rPr>
              <w:t>3.3 Results Page</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_Toc215622850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6BDE6643" w14:textId="6039FBA8" w:rsidR="00554489" w:rsidRPr="00CB251E" w:rsidRDefault="00554489">
          <w:pPr>
            <w:pStyle w:val="TOC2"/>
            <w:tabs>
              <w:tab w:val="right" w:leader="dot" w:pos="9350"/>
            </w:tabs>
            <w:rPr>
              <w:rFonts w:ascii="Calibri" w:eastAsiaTheme="minorEastAsia" w:hAnsi="Calibri" w:cs="Calibri"/>
              <w:noProof/>
            </w:rPr>
          </w:pPr>
          <w:hyperlink w:anchor="_Toc215622851" w:history="1">
            <w:r w:rsidRPr="00CB251E">
              <w:rPr>
                <w:rStyle w:val="Hyperlink"/>
                <w:rFonts w:ascii="Calibri" w:hAnsi="Calibri" w:cs="Calibri"/>
                <w:noProof/>
              </w:rPr>
              <w:t>3.4 About Page</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_Toc215622851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4E0611DF" w14:textId="4285C655" w:rsidR="00554489" w:rsidRPr="00CB251E" w:rsidRDefault="00554489">
          <w:pPr>
            <w:pStyle w:val="TOC2"/>
            <w:tabs>
              <w:tab w:val="right" w:leader="dot" w:pos="9350"/>
            </w:tabs>
            <w:rPr>
              <w:rFonts w:ascii="Calibri" w:eastAsiaTheme="minorEastAsia" w:hAnsi="Calibri" w:cs="Calibri"/>
              <w:noProof/>
            </w:rPr>
          </w:pPr>
          <w:hyperlink w:anchor="_Toc215622852" w:history="1">
            <w:r w:rsidRPr="00CB251E">
              <w:rPr>
                <w:rStyle w:val="Hyperlink"/>
                <w:rFonts w:ascii="Calibri" w:hAnsi="Calibri" w:cs="Calibri"/>
                <w:noProof/>
              </w:rPr>
              <w:t>3.5 Privacy Policy &amp; Terms Pages</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_Toc215622852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59E889D4" w14:textId="77FF97BD" w:rsidR="00554489" w:rsidRPr="00CB251E" w:rsidRDefault="00554489">
          <w:pPr>
            <w:pStyle w:val="TOC1"/>
            <w:tabs>
              <w:tab w:val="right" w:leader="dot" w:pos="9350"/>
            </w:tabs>
            <w:rPr>
              <w:rFonts w:ascii="Calibri" w:eastAsiaTheme="minorEastAsia" w:hAnsi="Calibri" w:cs="Calibri"/>
              <w:noProof/>
            </w:rPr>
          </w:pPr>
          <w:hyperlink w:anchor="_Toc215622853" w:history="1">
            <w:r w:rsidRPr="00CB251E">
              <w:rPr>
                <w:rStyle w:val="Hyperlink"/>
                <w:rFonts w:ascii="Calibri" w:hAnsi="Calibri" w:cs="Calibri"/>
                <w:noProof/>
              </w:rPr>
              <w:t>4. Navigation</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_Toc215622853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48FC607C" w14:textId="2ABF747D" w:rsidR="00554489" w:rsidRPr="00CB251E" w:rsidRDefault="00554489">
          <w:pPr>
            <w:pStyle w:val="TOC1"/>
            <w:tabs>
              <w:tab w:val="right" w:leader="dot" w:pos="9350"/>
            </w:tabs>
            <w:rPr>
              <w:rFonts w:ascii="Calibri" w:eastAsiaTheme="minorEastAsia" w:hAnsi="Calibri" w:cs="Calibri"/>
              <w:noProof/>
            </w:rPr>
          </w:pPr>
          <w:hyperlink w:anchor="_Toc215622854" w:history="1">
            <w:r w:rsidRPr="00CB251E">
              <w:rPr>
                <w:rStyle w:val="Hyperlink"/>
                <w:rFonts w:ascii="Calibri" w:hAnsi="Calibri" w:cs="Calibri"/>
                <w:noProof/>
              </w:rPr>
              <w:t>5. User Interface and Experience</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_Toc215622854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3</w:t>
            </w:r>
            <w:r w:rsidRPr="00CB251E">
              <w:rPr>
                <w:rFonts w:ascii="Calibri" w:hAnsi="Calibri" w:cs="Calibri"/>
                <w:noProof/>
                <w:webHidden/>
              </w:rPr>
              <w:fldChar w:fldCharType="end"/>
            </w:r>
          </w:hyperlink>
        </w:p>
        <w:p w14:paraId="150E400E" w14:textId="1667EEAE" w:rsidR="00554489" w:rsidRPr="00CB251E" w:rsidRDefault="00554489">
          <w:pPr>
            <w:pStyle w:val="TOC1"/>
            <w:tabs>
              <w:tab w:val="right" w:leader="dot" w:pos="9350"/>
            </w:tabs>
            <w:rPr>
              <w:rFonts w:ascii="Calibri" w:eastAsiaTheme="minorEastAsia" w:hAnsi="Calibri" w:cs="Calibri"/>
              <w:noProof/>
            </w:rPr>
          </w:pPr>
          <w:hyperlink w:anchor="_Toc215622855" w:history="1">
            <w:r w:rsidRPr="00CB251E">
              <w:rPr>
                <w:rStyle w:val="Hyperlink"/>
                <w:rFonts w:ascii="Calibri" w:hAnsi="Calibri" w:cs="Calibri"/>
                <w:noProof/>
              </w:rPr>
              <w:t>6. Interaction with Backend</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_Toc215622855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4</w:t>
            </w:r>
            <w:r w:rsidRPr="00CB251E">
              <w:rPr>
                <w:rFonts w:ascii="Calibri" w:hAnsi="Calibri" w:cs="Calibri"/>
                <w:noProof/>
                <w:webHidden/>
              </w:rPr>
              <w:fldChar w:fldCharType="end"/>
            </w:r>
          </w:hyperlink>
        </w:p>
        <w:p w14:paraId="5EBC05BE" w14:textId="20BCBD69" w:rsidR="00554489" w:rsidRPr="00CB251E" w:rsidRDefault="00554489">
          <w:pPr>
            <w:pStyle w:val="TOC1"/>
            <w:tabs>
              <w:tab w:val="right" w:leader="dot" w:pos="9350"/>
            </w:tabs>
            <w:rPr>
              <w:rFonts w:ascii="Calibri" w:eastAsiaTheme="minorEastAsia" w:hAnsi="Calibri" w:cs="Calibri"/>
              <w:noProof/>
            </w:rPr>
          </w:pPr>
          <w:hyperlink w:anchor="_Toc215622856" w:history="1">
            <w:r w:rsidRPr="00CB251E">
              <w:rPr>
                <w:rStyle w:val="Hyperlink"/>
                <w:rFonts w:ascii="Calibri" w:hAnsi="Calibri" w:cs="Calibri"/>
                <w:noProof/>
              </w:rPr>
              <w:t>7. Conclusion</w:t>
            </w:r>
            <w:r w:rsidRPr="00CB251E">
              <w:rPr>
                <w:rFonts w:ascii="Calibri" w:hAnsi="Calibri" w:cs="Calibri"/>
                <w:noProof/>
                <w:webHidden/>
              </w:rPr>
              <w:tab/>
            </w:r>
            <w:r w:rsidRPr="00CB251E">
              <w:rPr>
                <w:rFonts w:ascii="Calibri" w:hAnsi="Calibri" w:cs="Calibri"/>
                <w:noProof/>
                <w:webHidden/>
              </w:rPr>
              <w:fldChar w:fldCharType="begin"/>
            </w:r>
            <w:r w:rsidRPr="00CB251E">
              <w:rPr>
                <w:rFonts w:ascii="Calibri" w:hAnsi="Calibri" w:cs="Calibri"/>
                <w:noProof/>
                <w:webHidden/>
              </w:rPr>
              <w:instrText xml:space="preserve"> PAGEREF _Toc215622856 \h </w:instrText>
            </w:r>
            <w:r w:rsidRPr="00CB251E">
              <w:rPr>
                <w:rFonts w:ascii="Calibri" w:hAnsi="Calibri" w:cs="Calibri"/>
                <w:noProof/>
                <w:webHidden/>
              </w:rPr>
            </w:r>
            <w:r w:rsidRPr="00CB251E">
              <w:rPr>
                <w:rFonts w:ascii="Calibri" w:hAnsi="Calibri" w:cs="Calibri"/>
                <w:noProof/>
                <w:webHidden/>
              </w:rPr>
              <w:fldChar w:fldCharType="separate"/>
            </w:r>
            <w:r w:rsidRPr="00CB251E">
              <w:rPr>
                <w:rFonts w:ascii="Calibri" w:hAnsi="Calibri" w:cs="Calibri"/>
                <w:noProof/>
                <w:webHidden/>
              </w:rPr>
              <w:t>4</w:t>
            </w:r>
            <w:r w:rsidRPr="00CB251E">
              <w:rPr>
                <w:rFonts w:ascii="Calibri" w:hAnsi="Calibri" w:cs="Calibri"/>
                <w:noProof/>
                <w:webHidden/>
              </w:rPr>
              <w:fldChar w:fldCharType="end"/>
            </w:r>
          </w:hyperlink>
        </w:p>
        <w:p w14:paraId="28175E84" w14:textId="6E352DC0" w:rsidR="006D3899" w:rsidRPr="00CB251E" w:rsidRDefault="006D3899">
          <w:pPr>
            <w:rPr>
              <w:rFonts w:ascii="Calibri" w:hAnsi="Calibri" w:cs="Calibri"/>
            </w:rPr>
          </w:pPr>
          <w:r w:rsidRPr="00CB251E">
            <w:rPr>
              <w:rFonts w:ascii="Calibri" w:hAnsi="Calibri" w:cs="Calibri"/>
              <w:b/>
              <w:bCs/>
              <w:noProof/>
            </w:rPr>
            <w:fldChar w:fldCharType="end"/>
          </w:r>
        </w:p>
      </w:sdtContent>
    </w:sdt>
    <w:p w14:paraId="2956C8FD" w14:textId="67AEB5AA" w:rsidR="006D3899" w:rsidRPr="00CB251E" w:rsidRDefault="006D3899">
      <w:pPr>
        <w:rPr>
          <w:rFonts w:ascii="Calibri" w:eastAsiaTheme="majorEastAsia" w:hAnsi="Calibri" w:cs="Calibri"/>
          <w:spacing w:val="-10"/>
          <w:kern w:val="28"/>
          <w:sz w:val="56"/>
          <w:szCs w:val="56"/>
        </w:rPr>
      </w:pPr>
      <w:r w:rsidRPr="00CB251E">
        <w:rPr>
          <w:rFonts w:ascii="Calibri" w:eastAsiaTheme="majorEastAsia" w:hAnsi="Calibri" w:cs="Calibri"/>
          <w:spacing w:val="-10"/>
          <w:kern w:val="28"/>
          <w:sz w:val="56"/>
          <w:szCs w:val="56"/>
        </w:rPr>
        <w:br w:type="page"/>
      </w:r>
    </w:p>
    <w:p w14:paraId="0236DCC9" w14:textId="59EE62F2" w:rsidR="005A77BD" w:rsidRPr="00CB251E" w:rsidRDefault="005A77BD" w:rsidP="00683D3A">
      <w:pPr>
        <w:pStyle w:val="Title"/>
        <w:jc w:val="center"/>
        <w:rPr>
          <w:rFonts w:ascii="Calibri" w:hAnsi="Calibri" w:cs="Calibri"/>
        </w:rPr>
      </w:pPr>
      <w:r w:rsidRPr="00CB251E">
        <w:rPr>
          <w:rFonts w:ascii="Calibri" w:hAnsi="Calibri" w:cs="Calibri"/>
        </w:rPr>
        <w:lastRenderedPageBreak/>
        <w:t>MRI Detection &amp; Segmentation App</w:t>
      </w:r>
    </w:p>
    <w:p w14:paraId="42BA1662" w14:textId="206C9FB0" w:rsidR="009242F6" w:rsidRPr="00CB251E" w:rsidRDefault="009242F6" w:rsidP="00660DC5">
      <w:pPr>
        <w:pStyle w:val="Heading1"/>
        <w:rPr>
          <w:rFonts w:ascii="Calibri" w:hAnsi="Calibri" w:cs="Calibri"/>
          <w:b w:val="0"/>
        </w:rPr>
      </w:pPr>
      <w:bookmarkStart w:id="0" w:name="_Toc215622845"/>
      <w:r w:rsidRPr="00CB251E">
        <w:rPr>
          <w:rFonts w:ascii="Calibri" w:hAnsi="Calibri" w:cs="Calibri"/>
        </w:rPr>
        <w:t>1. Introduction</w:t>
      </w:r>
      <w:bookmarkEnd w:id="0"/>
    </w:p>
    <w:p w14:paraId="77F99826" w14:textId="77777777" w:rsidR="009242F6" w:rsidRPr="00CB251E" w:rsidRDefault="009242F6" w:rsidP="009242F6">
      <w:pPr>
        <w:rPr>
          <w:rFonts w:ascii="Calibri" w:hAnsi="Calibri" w:cs="Calibri"/>
        </w:rPr>
      </w:pPr>
      <w:r w:rsidRPr="00CB251E">
        <w:rPr>
          <w:rFonts w:ascii="Calibri" w:hAnsi="Calibri" w:cs="Calibri"/>
        </w:rPr>
        <w:t xml:space="preserve">This report describes the front-end of an MRI Detection &amp; Segmentation App. The front-end is built using </w:t>
      </w:r>
      <w:r w:rsidRPr="00CB251E">
        <w:rPr>
          <w:rFonts w:ascii="Calibri" w:hAnsi="Calibri" w:cs="Calibri"/>
          <w:b/>
          <w:bCs/>
        </w:rPr>
        <w:t>React.js</w:t>
      </w:r>
      <w:r w:rsidRPr="00CB251E">
        <w:rPr>
          <w:rFonts w:ascii="Calibri" w:hAnsi="Calibri" w:cs="Calibri"/>
        </w:rPr>
        <w:t>, a popular JavaScript library for creating interactive web applications. The app allows users to upload MRI images, receive AI-based classification results, and view segmented MRI images.</w:t>
      </w:r>
    </w:p>
    <w:p w14:paraId="13638F4B" w14:textId="0D706271" w:rsidR="009242F6" w:rsidRPr="00CB251E" w:rsidRDefault="009242F6" w:rsidP="009242F6">
      <w:pPr>
        <w:rPr>
          <w:rFonts w:ascii="Calibri" w:hAnsi="Calibri" w:cs="Calibri"/>
        </w:rPr>
      </w:pPr>
      <w:r w:rsidRPr="00CB251E">
        <w:rPr>
          <w:rFonts w:ascii="Calibri" w:hAnsi="Calibri" w:cs="Calibri"/>
        </w:rPr>
        <w:t xml:space="preserve">The main goal of the front-end is to provide a </w:t>
      </w:r>
      <w:r w:rsidRPr="00CB251E">
        <w:rPr>
          <w:rFonts w:ascii="Calibri" w:hAnsi="Calibri" w:cs="Calibri"/>
          <w:b/>
          <w:bCs/>
        </w:rPr>
        <w:t>user-friendly interface</w:t>
      </w:r>
      <w:r w:rsidRPr="00CB251E">
        <w:rPr>
          <w:rFonts w:ascii="Calibri" w:hAnsi="Calibri" w:cs="Calibri"/>
        </w:rPr>
        <w:t xml:space="preserve"> for interacting with the AI model running on the </w:t>
      </w:r>
      <w:proofErr w:type="gramStart"/>
      <w:r w:rsidRPr="00CB251E">
        <w:rPr>
          <w:rFonts w:ascii="Calibri" w:hAnsi="Calibri" w:cs="Calibri"/>
        </w:rPr>
        <w:t>backend</w:t>
      </w:r>
      <w:proofErr w:type="gramEnd"/>
      <w:r w:rsidRPr="00CB251E">
        <w:rPr>
          <w:rFonts w:ascii="Calibri" w:hAnsi="Calibri" w:cs="Calibri"/>
        </w:rPr>
        <w:t>.</w:t>
      </w:r>
    </w:p>
    <w:p w14:paraId="5FC480D2" w14:textId="29DBB6A5" w:rsidR="00747460" w:rsidRPr="00CB251E" w:rsidRDefault="00747460" w:rsidP="009242F6">
      <w:pPr>
        <w:rPr>
          <w:rFonts w:ascii="Calibri" w:hAnsi="Calibri" w:cs="Calibri"/>
        </w:rPr>
      </w:pPr>
      <w:r w:rsidRPr="00CB251E">
        <w:rPr>
          <w:rFonts w:ascii="Calibri" w:hAnsi="Calibri" w:cs="Calibri"/>
          <w:noProof/>
        </w:rPr>
        <w:drawing>
          <wp:inline distT="0" distB="0" distL="0" distR="0" wp14:anchorId="6CFAB394" wp14:editId="1917642E">
            <wp:extent cx="5943600" cy="2919730"/>
            <wp:effectExtent l="0" t="0" r="0" b="0"/>
            <wp:docPr id="213368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88745" name=""/>
                    <pic:cNvPicPr/>
                  </pic:nvPicPr>
                  <pic:blipFill>
                    <a:blip r:embed="rId8"/>
                    <a:stretch>
                      <a:fillRect/>
                    </a:stretch>
                  </pic:blipFill>
                  <pic:spPr>
                    <a:xfrm>
                      <a:off x="0" y="0"/>
                      <a:ext cx="5943600" cy="2919730"/>
                    </a:xfrm>
                    <a:prstGeom prst="rect">
                      <a:avLst/>
                    </a:prstGeom>
                  </pic:spPr>
                </pic:pic>
              </a:graphicData>
            </a:graphic>
          </wp:inline>
        </w:drawing>
      </w:r>
    </w:p>
    <w:p w14:paraId="6D7CE5E4" w14:textId="77777777" w:rsidR="009242F6" w:rsidRPr="00CB251E" w:rsidRDefault="009242F6" w:rsidP="00660DC5">
      <w:pPr>
        <w:pStyle w:val="Heading1"/>
        <w:rPr>
          <w:rFonts w:ascii="Calibri" w:hAnsi="Calibri" w:cs="Calibri"/>
          <w:b w:val="0"/>
        </w:rPr>
      </w:pPr>
      <w:bookmarkStart w:id="1" w:name="_Toc215622846"/>
      <w:r w:rsidRPr="00CB251E">
        <w:rPr>
          <w:rFonts w:ascii="Calibri" w:hAnsi="Calibri" w:cs="Calibri"/>
        </w:rPr>
        <w:t>2. Technology Used</w:t>
      </w:r>
      <w:bookmarkEnd w:id="1"/>
    </w:p>
    <w:p w14:paraId="6B8C5E20" w14:textId="77777777" w:rsidR="009242F6" w:rsidRPr="00CB251E" w:rsidRDefault="009242F6" w:rsidP="009242F6">
      <w:pPr>
        <w:numPr>
          <w:ilvl w:val="0"/>
          <w:numId w:val="1"/>
        </w:numPr>
        <w:rPr>
          <w:rFonts w:ascii="Calibri" w:hAnsi="Calibri" w:cs="Calibri"/>
        </w:rPr>
      </w:pPr>
      <w:r w:rsidRPr="00CB251E">
        <w:rPr>
          <w:rFonts w:ascii="Calibri" w:hAnsi="Calibri" w:cs="Calibri"/>
          <w:b/>
          <w:bCs/>
        </w:rPr>
        <w:t>React.js</w:t>
      </w:r>
      <w:r w:rsidRPr="00CB251E">
        <w:rPr>
          <w:rFonts w:ascii="Calibri" w:hAnsi="Calibri" w:cs="Calibri"/>
        </w:rPr>
        <w:t xml:space="preserve"> for building the interface.</w:t>
      </w:r>
    </w:p>
    <w:p w14:paraId="0303ED09" w14:textId="77777777" w:rsidR="009242F6" w:rsidRPr="00CB251E" w:rsidRDefault="009242F6" w:rsidP="009242F6">
      <w:pPr>
        <w:numPr>
          <w:ilvl w:val="0"/>
          <w:numId w:val="1"/>
        </w:numPr>
        <w:rPr>
          <w:rFonts w:ascii="Calibri" w:hAnsi="Calibri" w:cs="Calibri"/>
        </w:rPr>
      </w:pPr>
      <w:r w:rsidRPr="00CB251E">
        <w:rPr>
          <w:rFonts w:ascii="Calibri" w:hAnsi="Calibri" w:cs="Calibri"/>
          <w:b/>
          <w:bCs/>
        </w:rPr>
        <w:t>CSS</w:t>
      </w:r>
      <w:r w:rsidRPr="00CB251E">
        <w:rPr>
          <w:rFonts w:ascii="Calibri" w:hAnsi="Calibri" w:cs="Calibri"/>
        </w:rPr>
        <w:t xml:space="preserve"> for styling each page.</w:t>
      </w:r>
    </w:p>
    <w:p w14:paraId="48A92C0A" w14:textId="77777777" w:rsidR="009242F6" w:rsidRPr="00CB251E" w:rsidRDefault="009242F6" w:rsidP="009242F6">
      <w:pPr>
        <w:numPr>
          <w:ilvl w:val="0"/>
          <w:numId w:val="1"/>
        </w:numPr>
        <w:rPr>
          <w:rFonts w:ascii="Calibri" w:hAnsi="Calibri" w:cs="Calibri"/>
        </w:rPr>
      </w:pPr>
      <w:r w:rsidRPr="00CB251E">
        <w:rPr>
          <w:rFonts w:ascii="Calibri" w:hAnsi="Calibri" w:cs="Calibri"/>
          <w:b/>
          <w:bCs/>
        </w:rPr>
        <w:t>React Router DOM</w:t>
      </w:r>
      <w:r w:rsidRPr="00CB251E">
        <w:rPr>
          <w:rFonts w:ascii="Calibri" w:hAnsi="Calibri" w:cs="Calibri"/>
        </w:rPr>
        <w:t xml:space="preserve"> for page navigation.</w:t>
      </w:r>
    </w:p>
    <w:p w14:paraId="571D08A8" w14:textId="7645B4BD" w:rsidR="009242F6" w:rsidRPr="00CB251E" w:rsidRDefault="009242F6" w:rsidP="009242F6">
      <w:pPr>
        <w:numPr>
          <w:ilvl w:val="0"/>
          <w:numId w:val="1"/>
        </w:numPr>
        <w:rPr>
          <w:rFonts w:ascii="Calibri" w:hAnsi="Calibri" w:cs="Calibri"/>
        </w:rPr>
      </w:pPr>
      <w:r w:rsidRPr="00CB251E">
        <w:rPr>
          <w:rFonts w:ascii="Calibri" w:hAnsi="Calibri" w:cs="Calibri"/>
          <w:b/>
          <w:bCs/>
        </w:rPr>
        <w:t>Axios</w:t>
      </w:r>
      <w:r w:rsidRPr="00CB251E">
        <w:rPr>
          <w:rFonts w:ascii="Calibri" w:hAnsi="Calibri" w:cs="Calibri"/>
        </w:rPr>
        <w:t xml:space="preserve"> for communication with the backend API.</w:t>
      </w:r>
    </w:p>
    <w:p w14:paraId="0FE1F9AA" w14:textId="77777777" w:rsidR="009242F6" w:rsidRPr="00CB251E" w:rsidRDefault="009242F6" w:rsidP="00660DC5">
      <w:pPr>
        <w:pStyle w:val="Heading1"/>
        <w:rPr>
          <w:rFonts w:ascii="Calibri" w:hAnsi="Calibri" w:cs="Calibri"/>
          <w:b w:val="0"/>
        </w:rPr>
      </w:pPr>
      <w:bookmarkStart w:id="2" w:name="_Toc215622847"/>
      <w:r w:rsidRPr="00CB251E">
        <w:rPr>
          <w:rFonts w:ascii="Calibri" w:hAnsi="Calibri" w:cs="Calibri"/>
        </w:rPr>
        <w:t>3. Pages and Features</w:t>
      </w:r>
      <w:bookmarkEnd w:id="2"/>
    </w:p>
    <w:p w14:paraId="6B33A00F" w14:textId="77777777" w:rsidR="009242F6" w:rsidRPr="00CB251E" w:rsidRDefault="009242F6" w:rsidP="00660DC5">
      <w:pPr>
        <w:pStyle w:val="Heading2"/>
        <w:rPr>
          <w:rFonts w:ascii="Calibri" w:hAnsi="Calibri" w:cs="Calibri"/>
          <w:b w:val="0"/>
        </w:rPr>
      </w:pPr>
      <w:bookmarkStart w:id="3" w:name="_Toc215622848"/>
      <w:r w:rsidRPr="00CB251E">
        <w:rPr>
          <w:rFonts w:ascii="Calibri" w:hAnsi="Calibri" w:cs="Calibri"/>
        </w:rPr>
        <w:t>3.1 Home Page</w:t>
      </w:r>
      <w:bookmarkEnd w:id="3"/>
    </w:p>
    <w:p w14:paraId="36904D38" w14:textId="77777777" w:rsidR="009242F6" w:rsidRPr="00CB251E" w:rsidRDefault="009242F6" w:rsidP="009242F6">
      <w:pPr>
        <w:numPr>
          <w:ilvl w:val="0"/>
          <w:numId w:val="2"/>
        </w:numPr>
        <w:rPr>
          <w:rFonts w:ascii="Calibri" w:hAnsi="Calibri" w:cs="Calibri"/>
        </w:rPr>
      </w:pPr>
      <w:r w:rsidRPr="00CB251E">
        <w:rPr>
          <w:rFonts w:ascii="Calibri" w:hAnsi="Calibri" w:cs="Calibri"/>
        </w:rPr>
        <w:t>Provides an overview of the app and its functions.</w:t>
      </w:r>
    </w:p>
    <w:p w14:paraId="58EF3B3A" w14:textId="77777777" w:rsidR="009242F6" w:rsidRPr="00CB251E" w:rsidRDefault="009242F6" w:rsidP="009242F6">
      <w:pPr>
        <w:numPr>
          <w:ilvl w:val="0"/>
          <w:numId w:val="2"/>
        </w:numPr>
        <w:rPr>
          <w:rFonts w:ascii="Calibri" w:hAnsi="Calibri" w:cs="Calibri"/>
        </w:rPr>
      </w:pPr>
      <w:r w:rsidRPr="00CB251E">
        <w:rPr>
          <w:rFonts w:ascii="Calibri" w:hAnsi="Calibri" w:cs="Calibri"/>
        </w:rPr>
        <w:lastRenderedPageBreak/>
        <w:t>Contains a hero section with the app description and buttons to navigate to Upload and Results pages.</w:t>
      </w:r>
    </w:p>
    <w:p w14:paraId="5F35B13D" w14:textId="4D5D5A96" w:rsidR="008C1B7C" w:rsidRPr="00CB251E" w:rsidRDefault="009242F6" w:rsidP="008C1B7C">
      <w:pPr>
        <w:numPr>
          <w:ilvl w:val="0"/>
          <w:numId w:val="2"/>
        </w:numPr>
        <w:rPr>
          <w:rFonts w:ascii="Calibri" w:hAnsi="Calibri" w:cs="Calibri"/>
        </w:rPr>
      </w:pPr>
      <w:r w:rsidRPr="00CB251E">
        <w:rPr>
          <w:rFonts w:ascii="Calibri" w:hAnsi="Calibri" w:cs="Calibri"/>
        </w:rPr>
        <w:t>Features section highlights key capabilities, such as MRI analysis, tumor detection, and segmentation.</w:t>
      </w:r>
    </w:p>
    <w:p w14:paraId="57CBF28B" w14:textId="77777777" w:rsidR="009242F6" w:rsidRPr="00CB251E" w:rsidRDefault="009242F6" w:rsidP="00660DC5">
      <w:pPr>
        <w:pStyle w:val="Heading2"/>
        <w:rPr>
          <w:rFonts w:ascii="Calibri" w:hAnsi="Calibri" w:cs="Calibri"/>
          <w:b w:val="0"/>
        </w:rPr>
      </w:pPr>
      <w:bookmarkStart w:id="4" w:name="_Toc215622849"/>
      <w:r w:rsidRPr="00CB251E">
        <w:rPr>
          <w:rFonts w:ascii="Calibri" w:hAnsi="Calibri" w:cs="Calibri"/>
        </w:rPr>
        <w:t>3.2 Upload MRI Page</w:t>
      </w:r>
      <w:bookmarkEnd w:id="4"/>
    </w:p>
    <w:p w14:paraId="462492DE" w14:textId="77777777" w:rsidR="009242F6" w:rsidRPr="00CB251E" w:rsidRDefault="009242F6" w:rsidP="009242F6">
      <w:pPr>
        <w:numPr>
          <w:ilvl w:val="0"/>
          <w:numId w:val="3"/>
        </w:numPr>
        <w:rPr>
          <w:rFonts w:ascii="Calibri" w:hAnsi="Calibri" w:cs="Calibri"/>
        </w:rPr>
      </w:pPr>
      <w:r w:rsidRPr="00CB251E">
        <w:rPr>
          <w:rFonts w:ascii="Calibri" w:hAnsi="Calibri" w:cs="Calibri"/>
        </w:rPr>
        <w:t xml:space="preserve">Allows users to </w:t>
      </w:r>
      <w:r w:rsidRPr="00CB251E">
        <w:rPr>
          <w:rFonts w:ascii="Calibri" w:hAnsi="Calibri" w:cs="Calibri"/>
          <w:b/>
          <w:bCs/>
        </w:rPr>
        <w:t>upload MRI images</w:t>
      </w:r>
      <w:r w:rsidRPr="00CB251E">
        <w:rPr>
          <w:rFonts w:ascii="Calibri" w:hAnsi="Calibri" w:cs="Calibri"/>
        </w:rPr>
        <w:t>.</w:t>
      </w:r>
    </w:p>
    <w:p w14:paraId="0423165C" w14:textId="77777777" w:rsidR="009242F6" w:rsidRPr="00CB251E" w:rsidRDefault="009242F6" w:rsidP="009242F6">
      <w:pPr>
        <w:numPr>
          <w:ilvl w:val="0"/>
          <w:numId w:val="3"/>
        </w:numPr>
        <w:rPr>
          <w:rFonts w:ascii="Calibri" w:hAnsi="Calibri" w:cs="Calibri"/>
        </w:rPr>
      </w:pPr>
      <w:r w:rsidRPr="00CB251E">
        <w:rPr>
          <w:rFonts w:ascii="Calibri" w:hAnsi="Calibri" w:cs="Calibri"/>
        </w:rPr>
        <w:t xml:space="preserve">Shows a </w:t>
      </w:r>
      <w:r w:rsidRPr="00CB251E">
        <w:rPr>
          <w:rFonts w:ascii="Calibri" w:hAnsi="Calibri" w:cs="Calibri"/>
          <w:b/>
          <w:bCs/>
        </w:rPr>
        <w:t>preview</w:t>
      </w:r>
      <w:r w:rsidRPr="00CB251E">
        <w:rPr>
          <w:rFonts w:ascii="Calibri" w:hAnsi="Calibri" w:cs="Calibri"/>
        </w:rPr>
        <w:t xml:space="preserve"> of the uploaded image before sending it for analysis.</w:t>
      </w:r>
    </w:p>
    <w:p w14:paraId="511D7461" w14:textId="77777777" w:rsidR="009242F6" w:rsidRPr="00CB251E" w:rsidRDefault="009242F6" w:rsidP="009242F6">
      <w:pPr>
        <w:numPr>
          <w:ilvl w:val="0"/>
          <w:numId w:val="3"/>
        </w:numPr>
        <w:rPr>
          <w:rFonts w:ascii="Calibri" w:hAnsi="Calibri" w:cs="Calibri"/>
        </w:rPr>
      </w:pPr>
      <w:r w:rsidRPr="00CB251E">
        <w:rPr>
          <w:rFonts w:ascii="Calibri" w:hAnsi="Calibri" w:cs="Calibri"/>
        </w:rPr>
        <w:t>Includes a progress bar to indicate upload status.</w:t>
      </w:r>
    </w:p>
    <w:p w14:paraId="7F61DCF8" w14:textId="7C338098" w:rsidR="009242F6" w:rsidRPr="00CB251E" w:rsidRDefault="009242F6" w:rsidP="009242F6">
      <w:pPr>
        <w:numPr>
          <w:ilvl w:val="0"/>
          <w:numId w:val="3"/>
        </w:numPr>
        <w:rPr>
          <w:rFonts w:ascii="Calibri" w:hAnsi="Calibri" w:cs="Calibri"/>
        </w:rPr>
      </w:pPr>
      <w:r w:rsidRPr="00CB251E">
        <w:rPr>
          <w:rFonts w:ascii="Calibri" w:hAnsi="Calibri" w:cs="Calibri"/>
        </w:rPr>
        <w:t xml:space="preserve">Buttons </w:t>
      </w:r>
      <w:proofErr w:type="gramStart"/>
      <w:r w:rsidRPr="00CB251E">
        <w:rPr>
          <w:rFonts w:ascii="Calibri" w:hAnsi="Calibri" w:cs="Calibri"/>
        </w:rPr>
        <w:t>available</w:t>
      </w:r>
      <w:proofErr w:type="gramEnd"/>
      <w:r w:rsidRPr="00CB251E">
        <w:rPr>
          <w:rFonts w:ascii="Calibri" w:hAnsi="Calibri" w:cs="Calibri"/>
        </w:rPr>
        <w:t xml:space="preserve"> for starting analysis or returning to the home page.</w:t>
      </w:r>
    </w:p>
    <w:p w14:paraId="68671099" w14:textId="77777777" w:rsidR="009242F6" w:rsidRPr="00CB251E" w:rsidRDefault="009242F6" w:rsidP="00660DC5">
      <w:pPr>
        <w:pStyle w:val="Heading2"/>
        <w:rPr>
          <w:rFonts w:ascii="Calibri" w:hAnsi="Calibri" w:cs="Calibri"/>
          <w:b w:val="0"/>
        </w:rPr>
      </w:pPr>
      <w:bookmarkStart w:id="5" w:name="_Toc215622850"/>
      <w:r w:rsidRPr="00CB251E">
        <w:rPr>
          <w:rFonts w:ascii="Calibri" w:hAnsi="Calibri" w:cs="Calibri"/>
        </w:rPr>
        <w:t>3.3 Results Page</w:t>
      </w:r>
      <w:bookmarkEnd w:id="5"/>
    </w:p>
    <w:p w14:paraId="54F4BD2F" w14:textId="77777777" w:rsidR="009242F6" w:rsidRPr="00CB251E" w:rsidRDefault="009242F6" w:rsidP="009242F6">
      <w:pPr>
        <w:numPr>
          <w:ilvl w:val="0"/>
          <w:numId w:val="4"/>
        </w:numPr>
        <w:rPr>
          <w:rFonts w:ascii="Calibri" w:hAnsi="Calibri" w:cs="Calibri"/>
        </w:rPr>
      </w:pPr>
      <w:r w:rsidRPr="00CB251E">
        <w:rPr>
          <w:rFonts w:ascii="Calibri" w:hAnsi="Calibri" w:cs="Calibri"/>
        </w:rPr>
        <w:t xml:space="preserve">Displays </w:t>
      </w:r>
      <w:r w:rsidRPr="00CB251E">
        <w:rPr>
          <w:rFonts w:ascii="Calibri" w:hAnsi="Calibri" w:cs="Calibri"/>
          <w:b/>
          <w:bCs/>
        </w:rPr>
        <w:t>original MRI images</w:t>
      </w:r>
      <w:r w:rsidRPr="00CB251E">
        <w:rPr>
          <w:rFonts w:ascii="Calibri" w:hAnsi="Calibri" w:cs="Calibri"/>
        </w:rPr>
        <w:t xml:space="preserve">, </w:t>
      </w:r>
      <w:r w:rsidRPr="00CB251E">
        <w:rPr>
          <w:rFonts w:ascii="Calibri" w:hAnsi="Calibri" w:cs="Calibri"/>
          <w:b/>
          <w:bCs/>
        </w:rPr>
        <w:t>segmented images</w:t>
      </w:r>
      <w:r w:rsidRPr="00CB251E">
        <w:rPr>
          <w:rFonts w:ascii="Calibri" w:hAnsi="Calibri" w:cs="Calibri"/>
        </w:rPr>
        <w:t xml:space="preserve">, and </w:t>
      </w:r>
      <w:r w:rsidRPr="00CB251E">
        <w:rPr>
          <w:rFonts w:ascii="Calibri" w:hAnsi="Calibri" w:cs="Calibri"/>
          <w:b/>
          <w:bCs/>
        </w:rPr>
        <w:t>classification results</w:t>
      </w:r>
      <w:r w:rsidRPr="00CB251E">
        <w:rPr>
          <w:rFonts w:ascii="Calibri" w:hAnsi="Calibri" w:cs="Calibri"/>
        </w:rPr>
        <w:t>.</w:t>
      </w:r>
    </w:p>
    <w:p w14:paraId="4C0A9ABA" w14:textId="77777777" w:rsidR="009242F6" w:rsidRPr="00CB251E" w:rsidRDefault="009242F6" w:rsidP="009242F6">
      <w:pPr>
        <w:numPr>
          <w:ilvl w:val="0"/>
          <w:numId w:val="4"/>
        </w:numPr>
        <w:rPr>
          <w:rFonts w:ascii="Calibri" w:hAnsi="Calibri" w:cs="Calibri"/>
        </w:rPr>
      </w:pPr>
      <w:r w:rsidRPr="00CB251E">
        <w:rPr>
          <w:rFonts w:ascii="Calibri" w:hAnsi="Calibri" w:cs="Calibri"/>
        </w:rPr>
        <w:t>Users can save results or return to the previous page.</w:t>
      </w:r>
    </w:p>
    <w:p w14:paraId="718276E7" w14:textId="353C57AE" w:rsidR="009242F6" w:rsidRPr="00CB251E" w:rsidRDefault="009242F6" w:rsidP="009242F6">
      <w:pPr>
        <w:numPr>
          <w:ilvl w:val="0"/>
          <w:numId w:val="4"/>
        </w:numPr>
        <w:rPr>
          <w:rFonts w:ascii="Calibri" w:hAnsi="Calibri" w:cs="Calibri"/>
        </w:rPr>
      </w:pPr>
      <w:r w:rsidRPr="00CB251E">
        <w:rPr>
          <w:rFonts w:ascii="Calibri" w:hAnsi="Calibri" w:cs="Calibri"/>
        </w:rPr>
        <w:t>Modal windows are used for additional data input.</w:t>
      </w:r>
    </w:p>
    <w:p w14:paraId="351863D8" w14:textId="77777777" w:rsidR="009242F6" w:rsidRPr="00CB251E" w:rsidRDefault="009242F6" w:rsidP="00660DC5">
      <w:pPr>
        <w:pStyle w:val="Heading2"/>
        <w:rPr>
          <w:rFonts w:ascii="Calibri" w:hAnsi="Calibri" w:cs="Calibri"/>
          <w:b w:val="0"/>
        </w:rPr>
      </w:pPr>
      <w:bookmarkStart w:id="6" w:name="_Toc215622851"/>
      <w:r w:rsidRPr="00CB251E">
        <w:rPr>
          <w:rFonts w:ascii="Calibri" w:hAnsi="Calibri" w:cs="Calibri"/>
        </w:rPr>
        <w:t>3.4 About Page</w:t>
      </w:r>
      <w:bookmarkEnd w:id="6"/>
    </w:p>
    <w:p w14:paraId="03BB2CEA" w14:textId="77777777" w:rsidR="009242F6" w:rsidRPr="00CB251E" w:rsidRDefault="009242F6" w:rsidP="009242F6">
      <w:pPr>
        <w:numPr>
          <w:ilvl w:val="0"/>
          <w:numId w:val="5"/>
        </w:numPr>
        <w:rPr>
          <w:rFonts w:ascii="Calibri" w:hAnsi="Calibri" w:cs="Calibri"/>
        </w:rPr>
      </w:pPr>
      <w:r w:rsidRPr="00CB251E">
        <w:rPr>
          <w:rFonts w:ascii="Calibri" w:hAnsi="Calibri" w:cs="Calibri"/>
        </w:rPr>
        <w:t>Provides information about MRI technology and AI-based analysis.</w:t>
      </w:r>
    </w:p>
    <w:p w14:paraId="3EB6BF83" w14:textId="77777777" w:rsidR="009242F6" w:rsidRPr="00CB251E" w:rsidRDefault="009242F6" w:rsidP="009242F6">
      <w:pPr>
        <w:numPr>
          <w:ilvl w:val="0"/>
          <w:numId w:val="5"/>
        </w:numPr>
        <w:rPr>
          <w:rFonts w:ascii="Calibri" w:hAnsi="Calibri" w:cs="Calibri"/>
        </w:rPr>
      </w:pPr>
      <w:r w:rsidRPr="00CB251E">
        <w:rPr>
          <w:rFonts w:ascii="Calibri" w:hAnsi="Calibri" w:cs="Calibri"/>
        </w:rPr>
        <w:t>Explains how the app automates tumor detection and segmentation.</w:t>
      </w:r>
    </w:p>
    <w:p w14:paraId="6E5DD9A7" w14:textId="7A44F3B2" w:rsidR="009242F6" w:rsidRPr="00CB251E" w:rsidRDefault="009242F6" w:rsidP="009242F6">
      <w:pPr>
        <w:numPr>
          <w:ilvl w:val="0"/>
          <w:numId w:val="5"/>
        </w:numPr>
        <w:rPr>
          <w:rFonts w:ascii="Calibri" w:hAnsi="Calibri" w:cs="Calibri"/>
        </w:rPr>
      </w:pPr>
      <w:r w:rsidRPr="00CB251E">
        <w:rPr>
          <w:rFonts w:ascii="Calibri" w:hAnsi="Calibri" w:cs="Calibri"/>
        </w:rPr>
        <w:t>Footer includes links to Privacy Policy and Terms pages.</w:t>
      </w:r>
    </w:p>
    <w:p w14:paraId="2173CB63" w14:textId="77777777" w:rsidR="009242F6" w:rsidRPr="00CB251E" w:rsidRDefault="009242F6" w:rsidP="00660DC5">
      <w:pPr>
        <w:pStyle w:val="Heading2"/>
        <w:rPr>
          <w:rFonts w:ascii="Calibri" w:hAnsi="Calibri" w:cs="Calibri"/>
          <w:b w:val="0"/>
        </w:rPr>
      </w:pPr>
      <w:bookmarkStart w:id="7" w:name="_Toc215622852"/>
      <w:r w:rsidRPr="00CB251E">
        <w:rPr>
          <w:rFonts w:ascii="Calibri" w:hAnsi="Calibri" w:cs="Calibri"/>
        </w:rPr>
        <w:t>3.5 Privacy Policy &amp; Terms Pages</w:t>
      </w:r>
      <w:bookmarkEnd w:id="7"/>
    </w:p>
    <w:p w14:paraId="724E6835" w14:textId="77777777" w:rsidR="009242F6" w:rsidRPr="00CB251E" w:rsidRDefault="009242F6" w:rsidP="009242F6">
      <w:pPr>
        <w:numPr>
          <w:ilvl w:val="0"/>
          <w:numId w:val="6"/>
        </w:numPr>
        <w:rPr>
          <w:rFonts w:ascii="Calibri" w:hAnsi="Calibri" w:cs="Calibri"/>
        </w:rPr>
      </w:pPr>
      <w:r w:rsidRPr="00CB251E">
        <w:rPr>
          <w:rFonts w:ascii="Calibri" w:hAnsi="Calibri" w:cs="Calibri"/>
        </w:rPr>
        <w:t xml:space="preserve">Display the app’s legal and </w:t>
      </w:r>
      <w:proofErr w:type="gramStart"/>
      <w:r w:rsidRPr="00CB251E">
        <w:rPr>
          <w:rFonts w:ascii="Calibri" w:hAnsi="Calibri" w:cs="Calibri"/>
        </w:rPr>
        <w:t>privacy</w:t>
      </w:r>
      <w:proofErr w:type="gramEnd"/>
      <w:r w:rsidRPr="00CB251E">
        <w:rPr>
          <w:rFonts w:ascii="Calibri" w:hAnsi="Calibri" w:cs="Calibri"/>
        </w:rPr>
        <w:t xml:space="preserve"> information.</w:t>
      </w:r>
    </w:p>
    <w:p w14:paraId="46B53C63" w14:textId="4FF3B6D2" w:rsidR="009242F6" w:rsidRPr="00CB251E" w:rsidRDefault="009242F6" w:rsidP="009242F6">
      <w:pPr>
        <w:numPr>
          <w:ilvl w:val="0"/>
          <w:numId w:val="6"/>
        </w:numPr>
        <w:rPr>
          <w:rFonts w:ascii="Calibri" w:hAnsi="Calibri" w:cs="Calibri"/>
        </w:rPr>
      </w:pPr>
      <w:r w:rsidRPr="00CB251E">
        <w:rPr>
          <w:rFonts w:ascii="Calibri" w:hAnsi="Calibri" w:cs="Calibri"/>
        </w:rPr>
        <w:t>Styled consistently with the About page for uniformity.</w:t>
      </w:r>
    </w:p>
    <w:p w14:paraId="31DA8386" w14:textId="77777777" w:rsidR="009242F6" w:rsidRPr="00CB251E" w:rsidRDefault="009242F6" w:rsidP="00660DC5">
      <w:pPr>
        <w:pStyle w:val="Heading1"/>
        <w:rPr>
          <w:rFonts w:ascii="Calibri" w:hAnsi="Calibri" w:cs="Calibri"/>
          <w:b w:val="0"/>
        </w:rPr>
      </w:pPr>
      <w:bookmarkStart w:id="8" w:name="_Toc215622853"/>
      <w:r w:rsidRPr="00CB251E">
        <w:rPr>
          <w:rFonts w:ascii="Calibri" w:hAnsi="Calibri" w:cs="Calibri"/>
        </w:rPr>
        <w:t>4. Navigation</w:t>
      </w:r>
      <w:bookmarkEnd w:id="8"/>
    </w:p>
    <w:p w14:paraId="26F47230" w14:textId="77777777" w:rsidR="009242F6" w:rsidRPr="00CB251E" w:rsidRDefault="009242F6" w:rsidP="009242F6">
      <w:pPr>
        <w:numPr>
          <w:ilvl w:val="0"/>
          <w:numId w:val="7"/>
        </w:numPr>
        <w:rPr>
          <w:rFonts w:ascii="Calibri" w:hAnsi="Calibri" w:cs="Calibri"/>
        </w:rPr>
      </w:pPr>
      <w:r w:rsidRPr="00CB251E">
        <w:rPr>
          <w:rFonts w:ascii="Calibri" w:hAnsi="Calibri" w:cs="Calibri"/>
        </w:rPr>
        <w:t>Navigation bar is present on every page for easy movement between Home, Upload, Results, Patient Data, and About pages.</w:t>
      </w:r>
    </w:p>
    <w:p w14:paraId="06A8DB83" w14:textId="1D6EB854" w:rsidR="009242F6" w:rsidRPr="00CB251E" w:rsidRDefault="009242F6" w:rsidP="009242F6">
      <w:pPr>
        <w:numPr>
          <w:ilvl w:val="0"/>
          <w:numId w:val="7"/>
        </w:numPr>
        <w:rPr>
          <w:rFonts w:ascii="Calibri" w:hAnsi="Calibri" w:cs="Calibri"/>
        </w:rPr>
      </w:pPr>
      <w:r w:rsidRPr="00CB251E">
        <w:rPr>
          <w:rFonts w:ascii="Calibri" w:hAnsi="Calibri" w:cs="Calibri"/>
        </w:rPr>
        <w:t>Footer contains additional links and copyright information.</w:t>
      </w:r>
    </w:p>
    <w:p w14:paraId="16F9EAE3" w14:textId="77777777" w:rsidR="009242F6" w:rsidRPr="00CB251E" w:rsidRDefault="009242F6" w:rsidP="00660DC5">
      <w:pPr>
        <w:pStyle w:val="Heading1"/>
        <w:rPr>
          <w:rFonts w:ascii="Calibri" w:hAnsi="Calibri" w:cs="Calibri"/>
          <w:b w:val="0"/>
        </w:rPr>
      </w:pPr>
      <w:bookmarkStart w:id="9" w:name="_Toc215622854"/>
      <w:r w:rsidRPr="00CB251E">
        <w:rPr>
          <w:rFonts w:ascii="Calibri" w:hAnsi="Calibri" w:cs="Calibri"/>
        </w:rPr>
        <w:t>5. User Interface and Experience</w:t>
      </w:r>
      <w:bookmarkEnd w:id="9"/>
    </w:p>
    <w:p w14:paraId="0CB4C615" w14:textId="3C7F12F3" w:rsidR="009242F6" w:rsidRPr="00CB251E" w:rsidRDefault="009242F6" w:rsidP="009242F6">
      <w:pPr>
        <w:numPr>
          <w:ilvl w:val="0"/>
          <w:numId w:val="8"/>
        </w:numPr>
        <w:rPr>
          <w:rFonts w:ascii="Calibri" w:hAnsi="Calibri" w:cs="Calibri"/>
        </w:rPr>
      </w:pPr>
      <w:r w:rsidRPr="00CB251E">
        <w:rPr>
          <w:rFonts w:ascii="Calibri" w:hAnsi="Calibri" w:cs="Calibri"/>
          <w:b/>
          <w:bCs/>
        </w:rPr>
        <w:t>Color Theme:</w:t>
      </w:r>
      <w:r w:rsidRPr="00CB251E">
        <w:rPr>
          <w:rFonts w:ascii="Calibri" w:hAnsi="Calibri" w:cs="Calibri"/>
        </w:rPr>
        <w:t xml:space="preserve"> </w:t>
      </w:r>
      <w:r w:rsidR="009E550D" w:rsidRPr="00CB251E">
        <w:rPr>
          <w:rFonts w:ascii="Calibri" w:hAnsi="Calibri" w:cs="Calibri"/>
        </w:rPr>
        <w:t>Purple</w:t>
      </w:r>
      <w:r w:rsidRPr="00CB251E">
        <w:rPr>
          <w:rFonts w:ascii="Calibri" w:hAnsi="Calibri" w:cs="Calibri"/>
        </w:rPr>
        <w:t xml:space="preserve"> for headers and buttons, white and light gray for backgrounds.</w:t>
      </w:r>
    </w:p>
    <w:p w14:paraId="0E1FCF46" w14:textId="77777777" w:rsidR="009242F6" w:rsidRPr="00CB251E" w:rsidRDefault="009242F6" w:rsidP="009242F6">
      <w:pPr>
        <w:numPr>
          <w:ilvl w:val="0"/>
          <w:numId w:val="8"/>
        </w:numPr>
        <w:rPr>
          <w:rFonts w:ascii="Calibri" w:hAnsi="Calibri" w:cs="Calibri"/>
        </w:rPr>
      </w:pPr>
      <w:r w:rsidRPr="00CB251E">
        <w:rPr>
          <w:rFonts w:ascii="Calibri" w:hAnsi="Calibri" w:cs="Calibri"/>
          <w:b/>
          <w:bCs/>
        </w:rPr>
        <w:t>Fonts:</w:t>
      </w:r>
      <w:r w:rsidRPr="00CB251E">
        <w:rPr>
          <w:rFonts w:ascii="Calibri" w:hAnsi="Calibri" w:cs="Calibri"/>
        </w:rPr>
        <w:t xml:space="preserve"> Roboto and Arial for readability.</w:t>
      </w:r>
    </w:p>
    <w:p w14:paraId="755F7A62" w14:textId="77777777" w:rsidR="009242F6" w:rsidRPr="00CB251E" w:rsidRDefault="009242F6" w:rsidP="009242F6">
      <w:pPr>
        <w:numPr>
          <w:ilvl w:val="0"/>
          <w:numId w:val="8"/>
        </w:numPr>
        <w:rPr>
          <w:rFonts w:ascii="Calibri" w:hAnsi="Calibri" w:cs="Calibri"/>
        </w:rPr>
      </w:pPr>
      <w:r w:rsidRPr="00CB251E">
        <w:rPr>
          <w:rFonts w:ascii="Calibri" w:hAnsi="Calibri" w:cs="Calibri"/>
          <w:b/>
          <w:bCs/>
        </w:rPr>
        <w:lastRenderedPageBreak/>
        <w:t>Layout:</w:t>
      </w:r>
      <w:r w:rsidRPr="00CB251E">
        <w:rPr>
          <w:rFonts w:ascii="Calibri" w:hAnsi="Calibri" w:cs="Calibri"/>
        </w:rPr>
        <w:t xml:space="preserve"> Flexbox used for responsiveness and alignment.</w:t>
      </w:r>
    </w:p>
    <w:p w14:paraId="37185D61" w14:textId="04E66C14" w:rsidR="009242F6" w:rsidRPr="00CB251E" w:rsidRDefault="009242F6" w:rsidP="009242F6">
      <w:pPr>
        <w:numPr>
          <w:ilvl w:val="0"/>
          <w:numId w:val="8"/>
        </w:numPr>
        <w:rPr>
          <w:rFonts w:ascii="Calibri" w:hAnsi="Calibri" w:cs="Calibri"/>
        </w:rPr>
      </w:pPr>
      <w:r w:rsidRPr="00CB251E">
        <w:rPr>
          <w:rFonts w:ascii="Calibri" w:hAnsi="Calibri" w:cs="Calibri"/>
          <w:b/>
          <w:bCs/>
        </w:rPr>
        <w:t>Interactive Elements:</w:t>
      </w:r>
      <w:r w:rsidRPr="00CB251E">
        <w:rPr>
          <w:rFonts w:ascii="Calibri" w:hAnsi="Calibri" w:cs="Calibri"/>
        </w:rPr>
        <w:t xml:space="preserve"> Buttons, hover effects, image previews, and modals enhance user experience.</w:t>
      </w:r>
    </w:p>
    <w:p w14:paraId="3CC32BC7" w14:textId="77777777" w:rsidR="009242F6" w:rsidRPr="00CB251E" w:rsidRDefault="009242F6" w:rsidP="00660DC5">
      <w:pPr>
        <w:pStyle w:val="Heading1"/>
        <w:rPr>
          <w:rFonts w:ascii="Calibri" w:hAnsi="Calibri" w:cs="Calibri"/>
          <w:b w:val="0"/>
        </w:rPr>
      </w:pPr>
      <w:bookmarkStart w:id="10" w:name="_Toc215622855"/>
      <w:r w:rsidRPr="00CB251E">
        <w:rPr>
          <w:rFonts w:ascii="Calibri" w:hAnsi="Calibri" w:cs="Calibri"/>
        </w:rPr>
        <w:t>6. Interaction with Backend</w:t>
      </w:r>
      <w:bookmarkEnd w:id="10"/>
    </w:p>
    <w:p w14:paraId="26734D75" w14:textId="77777777" w:rsidR="009242F6" w:rsidRPr="00CB251E" w:rsidRDefault="009242F6" w:rsidP="009242F6">
      <w:pPr>
        <w:numPr>
          <w:ilvl w:val="0"/>
          <w:numId w:val="9"/>
        </w:numPr>
        <w:rPr>
          <w:rFonts w:ascii="Calibri" w:hAnsi="Calibri" w:cs="Calibri"/>
        </w:rPr>
      </w:pPr>
      <w:r w:rsidRPr="00CB251E">
        <w:rPr>
          <w:rFonts w:ascii="Calibri" w:hAnsi="Calibri" w:cs="Calibri"/>
        </w:rPr>
        <w:t>Front-end communicates with a Python Flask backend to send MRI images and receive results.</w:t>
      </w:r>
    </w:p>
    <w:p w14:paraId="37B7772E" w14:textId="293126EB" w:rsidR="009242F6" w:rsidRPr="00CB251E" w:rsidRDefault="009242F6" w:rsidP="009242F6">
      <w:pPr>
        <w:numPr>
          <w:ilvl w:val="0"/>
          <w:numId w:val="9"/>
        </w:numPr>
        <w:rPr>
          <w:rFonts w:ascii="Calibri" w:hAnsi="Calibri" w:cs="Calibri"/>
        </w:rPr>
      </w:pPr>
      <w:r w:rsidRPr="00CB251E">
        <w:rPr>
          <w:rFonts w:ascii="Calibri" w:hAnsi="Calibri" w:cs="Calibri"/>
        </w:rPr>
        <w:t>The backend returns tumor type, confidence score, and segmented images for display.</w:t>
      </w:r>
    </w:p>
    <w:p w14:paraId="1463F98E" w14:textId="77777777" w:rsidR="009242F6" w:rsidRPr="00CB251E" w:rsidRDefault="009242F6" w:rsidP="00660DC5">
      <w:pPr>
        <w:pStyle w:val="Heading1"/>
        <w:rPr>
          <w:rFonts w:ascii="Calibri" w:hAnsi="Calibri" w:cs="Calibri"/>
          <w:b w:val="0"/>
        </w:rPr>
      </w:pPr>
      <w:bookmarkStart w:id="11" w:name="_Toc215622856"/>
      <w:r w:rsidRPr="00CB251E">
        <w:rPr>
          <w:rFonts w:ascii="Calibri" w:hAnsi="Calibri" w:cs="Calibri"/>
        </w:rPr>
        <w:t>7. Conclusion</w:t>
      </w:r>
      <w:bookmarkEnd w:id="11"/>
    </w:p>
    <w:p w14:paraId="531EE5B4" w14:textId="77ECF210" w:rsidR="00B51419" w:rsidRPr="00CB251E" w:rsidRDefault="009242F6">
      <w:pPr>
        <w:rPr>
          <w:rFonts w:ascii="Calibri" w:hAnsi="Calibri" w:cs="Calibri"/>
        </w:rPr>
      </w:pPr>
      <w:r w:rsidRPr="00CB251E">
        <w:rPr>
          <w:rFonts w:ascii="Calibri" w:hAnsi="Calibri" w:cs="Calibri"/>
        </w:rPr>
        <w:t>The React front-end of the MRI Detection &amp; Segmentation App provides a clean, easy-to-use interface. It allows users to upload MRI images, view AI predictions, and access segmented images efficiently. The design is consistent across pages, making the app intuitive and visually appealing for users.</w:t>
      </w:r>
    </w:p>
    <w:sectPr w:rsidR="00B51419" w:rsidRPr="00CB251E" w:rsidSect="009D48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0872" w14:textId="77777777" w:rsidR="007675BC" w:rsidRDefault="007675BC" w:rsidP="005A3325">
      <w:pPr>
        <w:spacing w:after="0" w:line="240" w:lineRule="auto"/>
      </w:pPr>
      <w:r>
        <w:separator/>
      </w:r>
    </w:p>
  </w:endnote>
  <w:endnote w:type="continuationSeparator" w:id="0">
    <w:p w14:paraId="742FFF6C" w14:textId="77777777" w:rsidR="007675BC" w:rsidRDefault="007675BC" w:rsidP="005A3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57A5" w14:textId="77777777" w:rsidR="007675BC" w:rsidRDefault="007675BC" w:rsidP="005A3325">
      <w:pPr>
        <w:spacing w:after="0" w:line="240" w:lineRule="auto"/>
      </w:pPr>
      <w:r>
        <w:separator/>
      </w:r>
    </w:p>
  </w:footnote>
  <w:footnote w:type="continuationSeparator" w:id="0">
    <w:p w14:paraId="0C151BF0" w14:textId="77777777" w:rsidR="007675BC" w:rsidRDefault="007675BC" w:rsidP="005A33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3BD7"/>
    <w:multiLevelType w:val="multilevel"/>
    <w:tmpl w:val="B2C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17FAB"/>
    <w:multiLevelType w:val="multilevel"/>
    <w:tmpl w:val="1E0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3F0B"/>
    <w:multiLevelType w:val="multilevel"/>
    <w:tmpl w:val="7EF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85E87"/>
    <w:multiLevelType w:val="multilevel"/>
    <w:tmpl w:val="417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B6ECA"/>
    <w:multiLevelType w:val="multilevel"/>
    <w:tmpl w:val="FD0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24086"/>
    <w:multiLevelType w:val="multilevel"/>
    <w:tmpl w:val="421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F2383"/>
    <w:multiLevelType w:val="multilevel"/>
    <w:tmpl w:val="05E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51C9D"/>
    <w:multiLevelType w:val="multilevel"/>
    <w:tmpl w:val="D9E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678C8"/>
    <w:multiLevelType w:val="multilevel"/>
    <w:tmpl w:val="C86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68566">
    <w:abstractNumId w:val="1"/>
  </w:num>
  <w:num w:numId="2" w16cid:durableId="473564194">
    <w:abstractNumId w:val="7"/>
  </w:num>
  <w:num w:numId="3" w16cid:durableId="438841121">
    <w:abstractNumId w:val="3"/>
  </w:num>
  <w:num w:numId="4" w16cid:durableId="957684167">
    <w:abstractNumId w:val="2"/>
  </w:num>
  <w:num w:numId="5" w16cid:durableId="1743600036">
    <w:abstractNumId w:val="0"/>
  </w:num>
  <w:num w:numId="6" w16cid:durableId="249122452">
    <w:abstractNumId w:val="8"/>
  </w:num>
  <w:num w:numId="7" w16cid:durableId="1610816342">
    <w:abstractNumId w:val="4"/>
  </w:num>
  <w:num w:numId="8" w16cid:durableId="1219514902">
    <w:abstractNumId w:val="5"/>
  </w:num>
  <w:num w:numId="9" w16cid:durableId="154301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31"/>
    <w:rsid w:val="001D34EB"/>
    <w:rsid w:val="003023FF"/>
    <w:rsid w:val="00346A31"/>
    <w:rsid w:val="00386F67"/>
    <w:rsid w:val="00477A1D"/>
    <w:rsid w:val="004D7662"/>
    <w:rsid w:val="00554489"/>
    <w:rsid w:val="005A3325"/>
    <w:rsid w:val="005A77BD"/>
    <w:rsid w:val="005D22F8"/>
    <w:rsid w:val="005E4F31"/>
    <w:rsid w:val="00660DC5"/>
    <w:rsid w:val="00683D3A"/>
    <w:rsid w:val="006B3655"/>
    <w:rsid w:val="006D3899"/>
    <w:rsid w:val="00747460"/>
    <w:rsid w:val="007675BC"/>
    <w:rsid w:val="007D1386"/>
    <w:rsid w:val="00833ABF"/>
    <w:rsid w:val="008C1B7C"/>
    <w:rsid w:val="009242F6"/>
    <w:rsid w:val="009734D7"/>
    <w:rsid w:val="009C4347"/>
    <w:rsid w:val="009D4855"/>
    <w:rsid w:val="009E550D"/>
    <w:rsid w:val="00A362C7"/>
    <w:rsid w:val="00AD19F2"/>
    <w:rsid w:val="00B51419"/>
    <w:rsid w:val="00CB251E"/>
    <w:rsid w:val="00D817DD"/>
    <w:rsid w:val="00E26C1C"/>
    <w:rsid w:val="00E5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4F7BF"/>
  <w15:chartTrackingRefBased/>
  <w15:docId w15:val="{12DA92F4-DD82-44AC-BEF8-478F232C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D3899"/>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6D3899"/>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5E4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99"/>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6D3899"/>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semiHidden/>
    <w:rsid w:val="005E4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31"/>
    <w:rPr>
      <w:rFonts w:eastAsiaTheme="majorEastAsia" w:cstheme="majorBidi"/>
      <w:color w:val="272727" w:themeColor="text1" w:themeTint="D8"/>
    </w:rPr>
  </w:style>
  <w:style w:type="paragraph" w:styleId="Title">
    <w:name w:val="Title"/>
    <w:basedOn w:val="Normal"/>
    <w:next w:val="Normal"/>
    <w:link w:val="TitleChar"/>
    <w:uiPriority w:val="10"/>
    <w:qFormat/>
    <w:rsid w:val="005E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31"/>
    <w:pPr>
      <w:spacing w:before="160"/>
      <w:jc w:val="center"/>
    </w:pPr>
    <w:rPr>
      <w:i/>
      <w:iCs/>
      <w:color w:val="404040" w:themeColor="text1" w:themeTint="BF"/>
    </w:rPr>
  </w:style>
  <w:style w:type="character" w:customStyle="1" w:styleId="QuoteChar">
    <w:name w:val="Quote Char"/>
    <w:basedOn w:val="DefaultParagraphFont"/>
    <w:link w:val="Quote"/>
    <w:uiPriority w:val="29"/>
    <w:rsid w:val="005E4F31"/>
    <w:rPr>
      <w:i/>
      <w:iCs/>
      <w:color w:val="404040" w:themeColor="text1" w:themeTint="BF"/>
    </w:rPr>
  </w:style>
  <w:style w:type="paragraph" w:styleId="ListParagraph">
    <w:name w:val="List Paragraph"/>
    <w:basedOn w:val="Normal"/>
    <w:uiPriority w:val="34"/>
    <w:qFormat/>
    <w:rsid w:val="005E4F31"/>
    <w:pPr>
      <w:ind w:left="720"/>
      <w:contextualSpacing/>
    </w:pPr>
  </w:style>
  <w:style w:type="character" w:styleId="IntenseEmphasis">
    <w:name w:val="Intense Emphasis"/>
    <w:basedOn w:val="DefaultParagraphFont"/>
    <w:uiPriority w:val="21"/>
    <w:qFormat/>
    <w:rsid w:val="005E4F31"/>
    <w:rPr>
      <w:i/>
      <w:iCs/>
      <w:color w:val="0F4761" w:themeColor="accent1" w:themeShade="BF"/>
    </w:rPr>
  </w:style>
  <w:style w:type="paragraph" w:styleId="IntenseQuote">
    <w:name w:val="Intense Quote"/>
    <w:basedOn w:val="Normal"/>
    <w:next w:val="Normal"/>
    <w:link w:val="IntenseQuoteChar"/>
    <w:uiPriority w:val="30"/>
    <w:qFormat/>
    <w:rsid w:val="005E4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F31"/>
    <w:rPr>
      <w:i/>
      <w:iCs/>
      <w:color w:val="0F4761" w:themeColor="accent1" w:themeShade="BF"/>
    </w:rPr>
  </w:style>
  <w:style w:type="character" w:styleId="IntenseReference">
    <w:name w:val="Intense Reference"/>
    <w:basedOn w:val="DefaultParagraphFont"/>
    <w:uiPriority w:val="32"/>
    <w:qFormat/>
    <w:rsid w:val="005E4F31"/>
    <w:rPr>
      <w:b/>
      <w:bCs/>
      <w:smallCaps/>
      <w:color w:val="0F4761" w:themeColor="accent1" w:themeShade="BF"/>
      <w:spacing w:val="5"/>
    </w:rPr>
  </w:style>
  <w:style w:type="paragraph" w:styleId="TOCHeading">
    <w:name w:val="TOC Heading"/>
    <w:basedOn w:val="Heading1"/>
    <w:next w:val="Normal"/>
    <w:uiPriority w:val="39"/>
    <w:unhideWhenUsed/>
    <w:qFormat/>
    <w:rsid w:val="006D3899"/>
    <w:p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D3899"/>
    <w:pPr>
      <w:spacing w:after="100"/>
    </w:pPr>
  </w:style>
  <w:style w:type="paragraph" w:styleId="TOC2">
    <w:name w:val="toc 2"/>
    <w:basedOn w:val="Normal"/>
    <w:next w:val="Normal"/>
    <w:autoRedefine/>
    <w:uiPriority w:val="39"/>
    <w:unhideWhenUsed/>
    <w:rsid w:val="006D3899"/>
    <w:pPr>
      <w:spacing w:after="100"/>
      <w:ind w:left="240"/>
    </w:pPr>
  </w:style>
  <w:style w:type="character" w:styleId="Hyperlink">
    <w:name w:val="Hyperlink"/>
    <w:basedOn w:val="DefaultParagraphFont"/>
    <w:uiPriority w:val="99"/>
    <w:unhideWhenUsed/>
    <w:rsid w:val="006D3899"/>
    <w:rPr>
      <w:color w:val="467886" w:themeColor="hyperlink"/>
      <w:u w:val="single"/>
    </w:rPr>
  </w:style>
  <w:style w:type="paragraph" w:styleId="Header">
    <w:name w:val="header"/>
    <w:basedOn w:val="Normal"/>
    <w:link w:val="HeaderChar"/>
    <w:uiPriority w:val="99"/>
    <w:unhideWhenUsed/>
    <w:rsid w:val="005A3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325"/>
  </w:style>
  <w:style w:type="paragraph" w:styleId="Footer">
    <w:name w:val="footer"/>
    <w:basedOn w:val="Normal"/>
    <w:link w:val="FooterChar"/>
    <w:uiPriority w:val="99"/>
    <w:unhideWhenUsed/>
    <w:rsid w:val="005A3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04FF2-83C1-4333-A7DB-D0FCCCA6A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Naeem</dc:creator>
  <cp:keywords/>
  <dc:description/>
  <cp:lastModifiedBy>Rehan Naeem</cp:lastModifiedBy>
  <cp:revision>68</cp:revision>
  <dcterms:created xsi:type="dcterms:W3CDTF">2025-12-02T21:44:00Z</dcterms:created>
  <dcterms:modified xsi:type="dcterms:W3CDTF">2025-12-05T14:00:00Z</dcterms:modified>
</cp:coreProperties>
</file>