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4A5A" w14:textId="5EEA4923" w:rsidR="00722F50" w:rsidRDefault="00837E06" w:rsidP="00837E06">
      <w:pPr>
        <w:tabs>
          <w:tab w:val="center" w:pos="4680"/>
          <w:tab w:val="left" w:pos="6750"/>
        </w:tabs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ab/>
      </w:r>
      <w:r w:rsidR="00722F50" w:rsidRPr="00722F50">
        <w:rPr>
          <w:b/>
          <w:bCs/>
          <w:sz w:val="40"/>
          <w:szCs w:val="40"/>
          <w:u w:val="single"/>
        </w:rPr>
        <w:t xml:space="preserve">Besakih Temple </w:t>
      </w:r>
      <w:r w:rsidR="00722F50">
        <w:rPr>
          <w:b/>
          <w:bCs/>
          <w:sz w:val="40"/>
          <w:szCs w:val="40"/>
          <w:u w:val="single"/>
        </w:rPr>
        <w:t>(Bali)</w:t>
      </w:r>
    </w:p>
    <w:p w14:paraId="44151D81" w14:textId="773C5784" w:rsidR="00837E06" w:rsidRDefault="00837E06" w:rsidP="00837E06">
      <w:pPr>
        <w:tabs>
          <w:tab w:val="center" w:pos="4680"/>
          <w:tab w:val="left" w:pos="6750"/>
        </w:tabs>
        <w:rPr>
          <w:b/>
          <w:bCs/>
          <w:sz w:val="32"/>
          <w:szCs w:val="32"/>
          <w:u w:val="single"/>
        </w:rPr>
      </w:pPr>
      <w:r w:rsidRPr="00E23E8B">
        <w:rPr>
          <w:b/>
          <w:bCs/>
          <w:sz w:val="32"/>
          <w:szCs w:val="32"/>
          <w:u w:val="single"/>
        </w:rPr>
        <w:t>Highlight</w:t>
      </w:r>
    </w:p>
    <w:p w14:paraId="7027F680" w14:textId="1ACC4D23" w:rsidR="00722F50" w:rsidRPr="00722F50" w:rsidRDefault="00722F50" w:rsidP="00722F50">
      <w:pPr>
        <w:pStyle w:val="ListParagraph"/>
        <w:numPr>
          <w:ilvl w:val="0"/>
          <w:numId w:val="22"/>
        </w:numPr>
        <w:tabs>
          <w:tab w:val="center" w:pos="4680"/>
          <w:tab w:val="left" w:pos="6750"/>
        </w:tabs>
        <w:rPr>
          <w:rFonts w:cstheme="minorHAnsi"/>
        </w:rPr>
      </w:pPr>
      <w:r w:rsidRPr="00722F50">
        <w:rPr>
          <w:rFonts w:cstheme="minorHAnsi"/>
        </w:rPr>
        <w:t>The largest temple in the complex of the Baisakhi Temple, Pura Penetrant Agung represents 7 different layers of the universe.</w:t>
      </w:r>
    </w:p>
    <w:p w14:paraId="482889C8" w14:textId="6C031144" w:rsidR="00722F50" w:rsidRPr="00722F50" w:rsidRDefault="00722F50" w:rsidP="00722F50">
      <w:pPr>
        <w:pStyle w:val="ListParagraph"/>
        <w:numPr>
          <w:ilvl w:val="0"/>
          <w:numId w:val="22"/>
        </w:numPr>
        <w:tabs>
          <w:tab w:val="center" w:pos="4680"/>
          <w:tab w:val="left" w:pos="6750"/>
        </w:tabs>
        <w:rPr>
          <w:rFonts w:cstheme="minorHAnsi"/>
        </w:rPr>
      </w:pPr>
      <w:r w:rsidRPr="00722F50">
        <w:rPr>
          <w:rFonts w:cstheme="minorHAnsi"/>
        </w:rPr>
        <w:t>Capture stunning vistas from the Pura Panagbenga which is about 30 mins walk from the main entrance.</w:t>
      </w:r>
    </w:p>
    <w:p w14:paraId="563A8C1B" w14:textId="77777777" w:rsidR="00722F50" w:rsidRPr="00722F50" w:rsidRDefault="00722F50" w:rsidP="00722F50">
      <w:pPr>
        <w:pStyle w:val="ListParagraph"/>
        <w:numPr>
          <w:ilvl w:val="0"/>
          <w:numId w:val="22"/>
        </w:numPr>
        <w:tabs>
          <w:tab w:val="center" w:pos="4680"/>
          <w:tab w:val="left" w:pos="6750"/>
        </w:tabs>
        <w:rPr>
          <w:rFonts w:cstheme="minorHAnsi"/>
        </w:rPr>
      </w:pPr>
      <w:r w:rsidRPr="00722F50">
        <w:rPr>
          <w:rFonts w:cstheme="minorHAnsi"/>
        </w:rPr>
        <w:t>Source some holy waters from the Pura Batu Tirtha.</w:t>
      </w:r>
    </w:p>
    <w:p w14:paraId="1F1DC878" w14:textId="77777777" w:rsidR="00722F50" w:rsidRPr="00722F50" w:rsidRDefault="00722F50" w:rsidP="00722F50">
      <w:pPr>
        <w:pStyle w:val="ListParagraph"/>
        <w:numPr>
          <w:ilvl w:val="0"/>
          <w:numId w:val="22"/>
        </w:numPr>
        <w:tabs>
          <w:tab w:val="center" w:pos="4680"/>
          <w:tab w:val="left" w:pos="6750"/>
        </w:tabs>
        <w:rPr>
          <w:rFonts w:cstheme="minorHAnsi"/>
        </w:rPr>
      </w:pPr>
      <w:r w:rsidRPr="00722F50">
        <w:rPr>
          <w:rFonts w:cstheme="minorHAnsi"/>
        </w:rPr>
        <w:t>Witness the spot where Lord Vishnu is believed to have descended as per the mythology.</w:t>
      </w:r>
    </w:p>
    <w:p w14:paraId="151E52FE" w14:textId="5D04A2DF" w:rsidR="00722F50" w:rsidRPr="00722F50" w:rsidRDefault="00722F50" w:rsidP="00722F50">
      <w:pPr>
        <w:pStyle w:val="ListParagraph"/>
        <w:numPr>
          <w:ilvl w:val="0"/>
          <w:numId w:val="22"/>
        </w:numPr>
        <w:tabs>
          <w:tab w:val="center" w:pos="4680"/>
          <w:tab w:val="left" w:pos="6750"/>
        </w:tabs>
        <w:rPr>
          <w:rFonts w:cstheme="minorHAnsi"/>
        </w:rPr>
      </w:pPr>
      <w:r w:rsidRPr="00722F50">
        <w:rPr>
          <w:rFonts w:cstheme="minorHAnsi"/>
        </w:rPr>
        <w:t>Visit the Pesamuan Shrine which gets a quadrangular shape with 2 lines of 16 poles known to depict how the powers of Lord Vishnu are interrelated with the world.</w:t>
      </w:r>
    </w:p>
    <w:p w14:paraId="2DA57D8E" w14:textId="77777777" w:rsidR="00722F50" w:rsidRPr="00722F50" w:rsidRDefault="00722F50" w:rsidP="00722F5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05050"/>
          <w:sz w:val="22"/>
          <w:szCs w:val="22"/>
        </w:rPr>
      </w:pPr>
      <w:r w:rsidRPr="00722F50">
        <w:rPr>
          <w:rFonts w:asciiTheme="minorHAnsi" w:hAnsiTheme="minorHAnsi" w:cstheme="minorHAnsi"/>
          <w:color w:val="505050"/>
          <w:sz w:val="22"/>
          <w:szCs w:val="22"/>
        </w:rPr>
        <w:t>Marvel at the ancient Balinese temple's architecture and learn local spiritual practices of Hinduism</w:t>
      </w:r>
    </w:p>
    <w:p w14:paraId="40CE7E5D" w14:textId="77777777" w:rsidR="00722F50" w:rsidRPr="00722F50" w:rsidRDefault="00722F50" w:rsidP="00722F5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05050"/>
          <w:sz w:val="22"/>
          <w:szCs w:val="22"/>
        </w:rPr>
      </w:pPr>
      <w:r w:rsidRPr="00722F50">
        <w:rPr>
          <w:rFonts w:asciiTheme="minorHAnsi" w:hAnsiTheme="minorHAnsi" w:cstheme="minorHAnsi"/>
          <w:color w:val="505050"/>
          <w:sz w:val="22"/>
          <w:szCs w:val="22"/>
        </w:rPr>
        <w:t>Feel at peace once you reach Besakih Temple, the largest holy Hindu temple in Bali</w:t>
      </w:r>
    </w:p>
    <w:p w14:paraId="4CD27E17" w14:textId="77777777" w:rsidR="00722F50" w:rsidRPr="00722F50" w:rsidRDefault="00722F50" w:rsidP="00722F5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05050"/>
          <w:sz w:val="22"/>
          <w:szCs w:val="22"/>
        </w:rPr>
      </w:pPr>
      <w:r w:rsidRPr="00722F50">
        <w:rPr>
          <w:rFonts w:asciiTheme="minorHAnsi" w:hAnsiTheme="minorHAnsi" w:cstheme="minorHAnsi"/>
          <w:color w:val="505050"/>
          <w:sz w:val="22"/>
          <w:szCs w:val="22"/>
        </w:rPr>
        <w:t>Savor the taste of a scrumptious meal while enjoying a scenic view of the rice fields, Telaga Waja river, and Mount Agung</w:t>
      </w:r>
    </w:p>
    <w:p w14:paraId="423C1D0F" w14:textId="77777777" w:rsidR="00722F50" w:rsidRPr="00722F50" w:rsidRDefault="00722F50" w:rsidP="00722F5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05050"/>
          <w:sz w:val="22"/>
          <w:szCs w:val="22"/>
        </w:rPr>
      </w:pPr>
      <w:r w:rsidRPr="00722F50">
        <w:rPr>
          <w:rFonts w:asciiTheme="minorHAnsi" w:hAnsiTheme="minorHAnsi" w:cstheme="minorHAnsi"/>
          <w:color w:val="505050"/>
          <w:sz w:val="22"/>
          <w:szCs w:val="22"/>
        </w:rPr>
        <w:t>Make your way to Lempuyang Temple at Gamongan Karangasem's summit and explore its 7 sacred temples</w:t>
      </w:r>
    </w:p>
    <w:p w14:paraId="15E93914" w14:textId="77777777" w:rsidR="00722F50" w:rsidRDefault="00722F50" w:rsidP="00722F50">
      <w:pPr>
        <w:pStyle w:val="ListParagraph"/>
        <w:tabs>
          <w:tab w:val="center" w:pos="4680"/>
          <w:tab w:val="left" w:pos="6750"/>
        </w:tabs>
        <w:ind w:left="360"/>
      </w:pPr>
    </w:p>
    <w:p w14:paraId="089DD5A6" w14:textId="2AAEBEBD" w:rsidR="00722F50" w:rsidRDefault="00722F50" w:rsidP="00276F0E">
      <w:pPr>
        <w:tabs>
          <w:tab w:val="center" w:pos="4680"/>
          <w:tab w:val="left" w:pos="6750"/>
        </w:tabs>
        <w:rPr>
          <w:b/>
          <w:bCs/>
          <w:sz w:val="32"/>
          <w:szCs w:val="32"/>
          <w:u w:val="single"/>
        </w:rPr>
      </w:pPr>
      <w:r w:rsidRPr="00722F50">
        <w:rPr>
          <w:b/>
          <w:bCs/>
          <w:sz w:val="32"/>
          <w:szCs w:val="32"/>
          <w:u w:val="single"/>
        </w:rPr>
        <w:t xml:space="preserve">Besakih Temple </w:t>
      </w:r>
    </w:p>
    <w:p w14:paraId="0CD82BC2" w14:textId="7B03BC0F" w:rsidR="00CB0549" w:rsidRDefault="00CB0549" w:rsidP="00276F0E">
      <w:pPr>
        <w:tabs>
          <w:tab w:val="center" w:pos="4680"/>
          <w:tab w:val="left" w:pos="6750"/>
        </w:tabs>
        <w:rPr>
          <w:b/>
          <w:bCs/>
          <w:sz w:val="32"/>
          <w:szCs w:val="32"/>
          <w:u w:val="single"/>
        </w:rPr>
      </w:pPr>
      <w:proofErr w:type="spellStart"/>
      <w:r>
        <w:rPr>
          <w:rFonts w:ascii="Arial" w:hAnsi="Arial" w:cs="Arial"/>
          <w:color w:val="4E4E4E"/>
          <w:spacing w:val="6"/>
          <w:shd w:val="clear" w:color="auto" w:fill="FFFFFF"/>
        </w:rPr>
        <w:t>Besakih</w:t>
      </w:r>
      <w:proofErr w:type="spellEnd"/>
      <w:r>
        <w:rPr>
          <w:rFonts w:ascii="Arial" w:hAnsi="Arial" w:cs="Arial"/>
          <w:color w:val="4E4E4E"/>
          <w:spacing w:val="6"/>
          <w:shd w:val="clear" w:color="auto" w:fill="FFFFFF"/>
        </w:rPr>
        <w:t xml:space="preserve"> Temple is often referred to as Bali’s ‘mother temple’ – a grand complex of at least 86 clan temples and shrines on the south-western slopes of Mount Agung. At least 70 celebrations take place at </w:t>
      </w:r>
      <w:proofErr w:type="spellStart"/>
      <w:r>
        <w:rPr>
          <w:rFonts w:ascii="Arial" w:hAnsi="Arial" w:cs="Arial"/>
          <w:color w:val="4E4E4E"/>
          <w:spacing w:val="6"/>
          <w:shd w:val="clear" w:color="auto" w:fill="FFFFFF"/>
        </w:rPr>
        <w:t>Besakih</w:t>
      </w:r>
      <w:proofErr w:type="spellEnd"/>
      <w:r>
        <w:rPr>
          <w:rFonts w:ascii="Arial" w:hAnsi="Arial" w:cs="Arial"/>
          <w:color w:val="4E4E4E"/>
          <w:spacing w:val="6"/>
          <w:shd w:val="clear" w:color="auto" w:fill="FFFFFF"/>
        </w:rPr>
        <w:t xml:space="preserve"> every year, as each shrine has its own anniversary. </w:t>
      </w:r>
      <w:proofErr w:type="spellStart"/>
      <w:r>
        <w:rPr>
          <w:rFonts w:ascii="Arial" w:hAnsi="Arial" w:cs="Arial"/>
          <w:color w:val="4E4E4E"/>
          <w:spacing w:val="6"/>
          <w:shd w:val="clear" w:color="auto" w:fill="FFFFFF"/>
        </w:rPr>
        <w:t>Besakih</w:t>
      </w:r>
      <w:proofErr w:type="spellEnd"/>
      <w:r>
        <w:rPr>
          <w:rFonts w:ascii="Arial" w:hAnsi="Arial" w:cs="Arial"/>
          <w:color w:val="4E4E4E"/>
          <w:spacing w:val="6"/>
          <w:shd w:val="clear" w:color="auto" w:fill="FFFFFF"/>
        </w:rPr>
        <w:t xml:space="preserve"> is considered to be the biggest and holiest of Bali’s temples. Its high location offers spectacular countryside views with rice paddies, hills, mountains, and streams. Exploring the whole site can take a day. Pura </w:t>
      </w:r>
      <w:proofErr w:type="spellStart"/>
      <w:r>
        <w:rPr>
          <w:rFonts w:ascii="Arial" w:hAnsi="Arial" w:cs="Arial"/>
          <w:color w:val="4E4E4E"/>
          <w:spacing w:val="6"/>
          <w:shd w:val="clear" w:color="auto" w:fill="FFFFFF"/>
        </w:rPr>
        <w:t>Besakih</w:t>
      </w:r>
      <w:proofErr w:type="spellEnd"/>
      <w:r>
        <w:rPr>
          <w:rFonts w:ascii="Arial" w:hAnsi="Arial" w:cs="Arial"/>
          <w:color w:val="4E4E4E"/>
          <w:spacing w:val="6"/>
          <w:shd w:val="clear" w:color="auto" w:fill="FFFFFF"/>
        </w:rPr>
        <w:t xml:space="preserve"> is the only temple open to every devotee from any caste group.</w:t>
      </w:r>
    </w:p>
    <w:p w14:paraId="05100D23" w14:textId="2620A233" w:rsidR="00837E06" w:rsidRDefault="00837E06" w:rsidP="00276F0E">
      <w:pPr>
        <w:tabs>
          <w:tab w:val="center" w:pos="4680"/>
          <w:tab w:val="left" w:pos="6750"/>
        </w:tabs>
        <w:rPr>
          <w:b/>
          <w:bCs/>
          <w:sz w:val="32"/>
          <w:szCs w:val="32"/>
          <w:u w:val="single"/>
        </w:rPr>
      </w:pPr>
      <w:r w:rsidRPr="00CC5020">
        <w:rPr>
          <w:b/>
          <w:bCs/>
          <w:sz w:val="32"/>
          <w:szCs w:val="32"/>
          <w:u w:val="single"/>
        </w:rPr>
        <w:t>What Should be done there?</w:t>
      </w:r>
    </w:p>
    <w:p w14:paraId="6D61B0FA" w14:textId="4206149D" w:rsidR="00A156A9" w:rsidRPr="00A156A9" w:rsidRDefault="00A156A9" w:rsidP="00276F0E">
      <w:pPr>
        <w:tabs>
          <w:tab w:val="center" w:pos="4680"/>
          <w:tab w:val="left" w:pos="6750"/>
        </w:tabs>
        <w:rPr>
          <w:rStyle w:val="match"/>
          <w:rFonts w:cstheme="minorHAnsi"/>
          <w:color w:val="333333"/>
          <w:bdr w:val="none" w:sz="0" w:space="0" w:color="auto" w:frame="1"/>
        </w:rPr>
      </w:pPr>
      <w:r w:rsidRPr="00A156A9">
        <w:rPr>
          <w:rStyle w:val="match"/>
          <w:rFonts w:cstheme="minorHAnsi"/>
          <w:color w:val="333333"/>
          <w:bdr w:val="none" w:sz="0" w:space="0" w:color="auto" w:frame="1"/>
        </w:rPr>
        <w:t xml:space="preserve">• </w:t>
      </w:r>
      <w:r w:rsidR="00CB0549">
        <w:rPr>
          <w:rStyle w:val="match"/>
          <w:rFonts w:cstheme="minorHAnsi"/>
          <w:color w:val="333333"/>
          <w:bdr w:val="none" w:sz="0" w:space="0" w:color="auto" w:frame="1"/>
        </w:rPr>
        <w:t>E</w:t>
      </w:r>
      <w:r w:rsidRPr="00A156A9">
        <w:rPr>
          <w:rStyle w:val="match"/>
          <w:rFonts w:cstheme="minorHAnsi"/>
          <w:color w:val="333333"/>
          <w:bdr w:val="none" w:sz="0" w:space="0" w:color="auto" w:frame="1"/>
        </w:rPr>
        <w:t>xplore the largest holy temple of Bali</w:t>
      </w:r>
      <w:r w:rsidR="00CB0549">
        <w:rPr>
          <w:rStyle w:val="match"/>
          <w:rFonts w:cstheme="minorHAnsi"/>
          <w:color w:val="333333"/>
          <w:bdr w:val="none" w:sz="0" w:space="0" w:color="auto" w:frame="1"/>
        </w:rPr>
        <w:t>.</w:t>
      </w:r>
    </w:p>
    <w:p w14:paraId="7FB8DFF8" w14:textId="21067894" w:rsidR="00A156A9" w:rsidRPr="00A156A9" w:rsidRDefault="00A156A9" w:rsidP="00276F0E">
      <w:pPr>
        <w:tabs>
          <w:tab w:val="center" w:pos="4680"/>
          <w:tab w:val="left" w:pos="6750"/>
        </w:tabs>
        <w:rPr>
          <w:rStyle w:val="match"/>
          <w:rFonts w:cstheme="minorHAnsi"/>
          <w:color w:val="333333"/>
          <w:bdr w:val="none" w:sz="0" w:space="0" w:color="auto" w:frame="1"/>
        </w:rPr>
      </w:pPr>
      <w:r w:rsidRPr="00A156A9">
        <w:rPr>
          <w:rStyle w:val="match"/>
          <w:rFonts w:cstheme="minorHAnsi"/>
          <w:color w:val="333333"/>
          <w:bdr w:val="none" w:sz="0" w:space="0" w:color="auto" w:frame="1"/>
        </w:rPr>
        <w:t xml:space="preserve">• </w:t>
      </w:r>
      <w:r w:rsidR="00CB0549">
        <w:rPr>
          <w:rStyle w:val="match"/>
          <w:rFonts w:cstheme="minorHAnsi"/>
          <w:color w:val="333333"/>
          <w:bdr w:val="none" w:sz="0" w:space="0" w:color="auto" w:frame="1"/>
        </w:rPr>
        <w:t>T</w:t>
      </w:r>
      <w:r w:rsidRPr="00A156A9">
        <w:rPr>
          <w:rStyle w:val="match"/>
          <w:rFonts w:cstheme="minorHAnsi"/>
          <w:color w:val="333333"/>
          <w:bdr w:val="none" w:sz="0" w:space="0" w:color="auto" w:frame="1"/>
        </w:rPr>
        <w:t>raditional crafts in a local art village</w:t>
      </w:r>
      <w:r w:rsidR="00CB0549">
        <w:rPr>
          <w:rStyle w:val="match"/>
          <w:rFonts w:cstheme="minorHAnsi"/>
          <w:color w:val="333333"/>
          <w:bdr w:val="none" w:sz="0" w:space="0" w:color="auto" w:frame="1"/>
        </w:rPr>
        <w:t>.</w:t>
      </w:r>
    </w:p>
    <w:p w14:paraId="14157142" w14:textId="61BCE6B8" w:rsidR="00A156A9" w:rsidRPr="00A156A9" w:rsidRDefault="00A156A9" w:rsidP="00276F0E">
      <w:pPr>
        <w:tabs>
          <w:tab w:val="center" w:pos="4680"/>
          <w:tab w:val="left" w:pos="6750"/>
        </w:tabs>
        <w:rPr>
          <w:rStyle w:val="match"/>
          <w:rFonts w:cstheme="minorHAnsi"/>
          <w:color w:val="333333"/>
          <w:bdr w:val="none" w:sz="0" w:space="0" w:color="auto" w:frame="1"/>
        </w:rPr>
      </w:pPr>
      <w:r w:rsidRPr="00A156A9">
        <w:rPr>
          <w:rStyle w:val="match"/>
          <w:rFonts w:cstheme="minorHAnsi"/>
          <w:color w:val="333333"/>
          <w:bdr w:val="none" w:sz="0" w:space="0" w:color="auto" w:frame="1"/>
        </w:rPr>
        <w:t>• Demonstration of traditional woodcarving process</w:t>
      </w:r>
      <w:r w:rsidR="00CB0549">
        <w:rPr>
          <w:rStyle w:val="match"/>
          <w:rFonts w:cstheme="minorHAnsi"/>
          <w:color w:val="333333"/>
          <w:bdr w:val="none" w:sz="0" w:space="0" w:color="auto" w:frame="1"/>
        </w:rPr>
        <w:t>.</w:t>
      </w:r>
    </w:p>
    <w:p w14:paraId="37A6294B" w14:textId="26EC05B3" w:rsidR="00A156A9" w:rsidRPr="00A156A9" w:rsidRDefault="00A156A9" w:rsidP="00276F0E">
      <w:pPr>
        <w:tabs>
          <w:tab w:val="center" w:pos="4680"/>
          <w:tab w:val="left" w:pos="6750"/>
        </w:tabs>
        <w:rPr>
          <w:rStyle w:val="match"/>
          <w:rFonts w:cstheme="minorHAnsi"/>
          <w:color w:val="333333"/>
          <w:bdr w:val="none" w:sz="0" w:space="0" w:color="auto" w:frame="1"/>
        </w:rPr>
      </w:pPr>
      <w:r w:rsidRPr="00A156A9">
        <w:rPr>
          <w:rStyle w:val="match"/>
          <w:rFonts w:cstheme="minorHAnsi"/>
          <w:color w:val="333333"/>
          <w:bdr w:val="none" w:sz="0" w:space="0" w:color="auto" w:frame="1"/>
        </w:rPr>
        <w:t xml:space="preserve">• Views of the breathtaking </w:t>
      </w:r>
      <w:proofErr w:type="spellStart"/>
      <w:r w:rsidRPr="00A156A9">
        <w:rPr>
          <w:rStyle w:val="match"/>
          <w:rFonts w:cstheme="minorHAnsi"/>
          <w:color w:val="333333"/>
          <w:bdr w:val="none" w:sz="0" w:space="0" w:color="auto" w:frame="1"/>
        </w:rPr>
        <w:t>Tegenungan</w:t>
      </w:r>
      <w:proofErr w:type="spellEnd"/>
      <w:r w:rsidRPr="00A156A9">
        <w:rPr>
          <w:rStyle w:val="match"/>
          <w:rFonts w:cstheme="minorHAnsi"/>
          <w:color w:val="333333"/>
          <w:bdr w:val="none" w:sz="0" w:space="0" w:color="auto" w:frame="1"/>
        </w:rPr>
        <w:t xml:space="preserve"> Waterfall</w:t>
      </w:r>
      <w:r w:rsidR="00CB0549">
        <w:rPr>
          <w:rStyle w:val="match"/>
          <w:rFonts w:cstheme="minorHAnsi"/>
          <w:color w:val="333333"/>
          <w:bdr w:val="none" w:sz="0" w:space="0" w:color="auto" w:frame="1"/>
        </w:rPr>
        <w:t>.</w:t>
      </w:r>
    </w:p>
    <w:p w14:paraId="78DF01B7" w14:textId="2BB0E6D4" w:rsidR="00A156A9" w:rsidRPr="00A156A9" w:rsidRDefault="00A156A9" w:rsidP="00276F0E">
      <w:pPr>
        <w:tabs>
          <w:tab w:val="center" w:pos="4680"/>
          <w:tab w:val="left" w:pos="6750"/>
        </w:tabs>
        <w:rPr>
          <w:rStyle w:val="match"/>
          <w:rFonts w:cstheme="minorHAnsi"/>
          <w:color w:val="333333"/>
          <w:bdr w:val="none" w:sz="0" w:space="0" w:color="auto" w:frame="1"/>
        </w:rPr>
      </w:pPr>
      <w:r w:rsidRPr="00A156A9">
        <w:rPr>
          <w:rStyle w:val="match"/>
          <w:rFonts w:cstheme="minorHAnsi"/>
          <w:color w:val="333333"/>
          <w:bdr w:val="none" w:sz="0" w:space="0" w:color="auto" w:frame="1"/>
        </w:rPr>
        <w:t xml:space="preserve">• Panoramic view of the rice terraces of </w:t>
      </w:r>
      <w:proofErr w:type="spellStart"/>
      <w:r w:rsidRPr="00A156A9">
        <w:rPr>
          <w:rStyle w:val="match"/>
          <w:rFonts w:cstheme="minorHAnsi"/>
          <w:color w:val="333333"/>
          <w:bdr w:val="none" w:sz="0" w:space="0" w:color="auto" w:frame="1"/>
        </w:rPr>
        <w:t>Tegalalang</w:t>
      </w:r>
      <w:proofErr w:type="spellEnd"/>
      <w:r w:rsidR="00CB0549">
        <w:rPr>
          <w:rStyle w:val="match"/>
          <w:rFonts w:cstheme="minorHAnsi"/>
          <w:color w:val="333333"/>
          <w:bdr w:val="none" w:sz="0" w:space="0" w:color="auto" w:frame="1"/>
        </w:rPr>
        <w:t>.</w:t>
      </w:r>
    </w:p>
    <w:p w14:paraId="42851264" w14:textId="1695F844" w:rsidR="00A156A9" w:rsidRPr="00A156A9" w:rsidRDefault="00A156A9" w:rsidP="00276F0E">
      <w:pPr>
        <w:tabs>
          <w:tab w:val="center" w:pos="4680"/>
          <w:tab w:val="left" w:pos="6750"/>
        </w:tabs>
        <w:rPr>
          <w:rStyle w:val="match"/>
          <w:rFonts w:cstheme="minorHAnsi"/>
          <w:color w:val="333333"/>
          <w:bdr w:val="none" w:sz="0" w:space="0" w:color="auto" w:frame="1"/>
        </w:rPr>
      </w:pPr>
      <w:r w:rsidRPr="00A156A9">
        <w:rPr>
          <w:rStyle w:val="match"/>
          <w:rFonts w:cstheme="minorHAnsi"/>
          <w:color w:val="333333"/>
          <w:bdr w:val="none" w:sz="0" w:space="0" w:color="auto" w:frame="1"/>
        </w:rPr>
        <w:t xml:space="preserve">• A chance to see the </w:t>
      </w:r>
      <w:proofErr w:type="spellStart"/>
      <w:r w:rsidRPr="00A156A9">
        <w:rPr>
          <w:rStyle w:val="match"/>
          <w:rFonts w:cstheme="minorHAnsi"/>
          <w:color w:val="333333"/>
          <w:bdr w:val="none" w:sz="0" w:space="0" w:color="auto" w:frame="1"/>
        </w:rPr>
        <w:t>Luwak</w:t>
      </w:r>
      <w:proofErr w:type="spellEnd"/>
      <w:r w:rsidRPr="00A156A9">
        <w:rPr>
          <w:rStyle w:val="match"/>
          <w:rFonts w:cstheme="minorHAnsi"/>
          <w:color w:val="333333"/>
          <w:bdr w:val="none" w:sz="0" w:space="0" w:color="auto" w:frame="1"/>
        </w:rPr>
        <w:t xml:space="preserve"> Coffee making process</w:t>
      </w:r>
      <w:r w:rsidR="00CB0549">
        <w:rPr>
          <w:rStyle w:val="match"/>
          <w:rFonts w:cstheme="minorHAnsi"/>
          <w:color w:val="333333"/>
          <w:bdr w:val="none" w:sz="0" w:space="0" w:color="auto" w:frame="1"/>
        </w:rPr>
        <w:t>.</w:t>
      </w:r>
    </w:p>
    <w:p w14:paraId="4D44153C" w14:textId="69BE4B2C" w:rsidR="00A156A9" w:rsidRDefault="00A156A9" w:rsidP="00276F0E">
      <w:pPr>
        <w:tabs>
          <w:tab w:val="center" w:pos="4680"/>
          <w:tab w:val="left" w:pos="6750"/>
        </w:tabs>
        <w:rPr>
          <w:rStyle w:val="match"/>
          <w:rFonts w:cstheme="minorHAnsi"/>
          <w:color w:val="333333"/>
          <w:bdr w:val="none" w:sz="0" w:space="0" w:color="auto" w:frame="1"/>
        </w:rPr>
      </w:pPr>
      <w:r w:rsidRPr="00A156A9">
        <w:rPr>
          <w:rStyle w:val="match"/>
          <w:rFonts w:cstheme="minorHAnsi"/>
          <w:color w:val="333333"/>
          <w:bdr w:val="none" w:sz="0" w:space="0" w:color="auto" w:frame="1"/>
        </w:rPr>
        <w:t xml:space="preserve">• Enjoy a delicious lunch with a </w:t>
      </w:r>
      <w:proofErr w:type="gramStart"/>
      <w:r w:rsidR="00CB0549">
        <w:rPr>
          <w:rStyle w:val="match"/>
          <w:rFonts w:cstheme="minorHAnsi"/>
          <w:color w:val="333333"/>
          <w:bdr w:val="none" w:sz="0" w:space="0" w:color="auto" w:frame="1"/>
        </w:rPr>
        <w:t xml:space="preserve">Beautiful </w:t>
      </w:r>
      <w:r w:rsidRPr="00A156A9">
        <w:rPr>
          <w:rStyle w:val="match"/>
          <w:rFonts w:cstheme="minorHAnsi"/>
          <w:color w:val="333333"/>
          <w:bdr w:val="none" w:sz="0" w:space="0" w:color="auto" w:frame="1"/>
        </w:rPr>
        <w:t xml:space="preserve"> view</w:t>
      </w:r>
      <w:proofErr w:type="gramEnd"/>
      <w:r w:rsidRPr="00A156A9">
        <w:rPr>
          <w:rStyle w:val="match"/>
          <w:rFonts w:cstheme="minorHAnsi"/>
          <w:color w:val="333333"/>
          <w:bdr w:val="none" w:sz="0" w:space="0" w:color="auto" w:frame="1"/>
        </w:rPr>
        <w:t xml:space="preserve"> of Mount Batur volcano</w:t>
      </w:r>
      <w:r w:rsidR="00CB0549">
        <w:rPr>
          <w:rStyle w:val="match"/>
          <w:rFonts w:cstheme="minorHAnsi"/>
          <w:color w:val="333333"/>
          <w:bdr w:val="none" w:sz="0" w:space="0" w:color="auto" w:frame="1"/>
        </w:rPr>
        <w:t>.</w:t>
      </w:r>
    </w:p>
    <w:p w14:paraId="5A5418F9" w14:textId="4DCC6D60" w:rsidR="004642E9" w:rsidRPr="00A156A9" w:rsidRDefault="00A156A9" w:rsidP="00276F0E">
      <w:pPr>
        <w:tabs>
          <w:tab w:val="center" w:pos="4680"/>
          <w:tab w:val="left" w:pos="6750"/>
        </w:tabs>
        <w:rPr>
          <w:rFonts w:cstheme="minorHAnsi"/>
        </w:rPr>
      </w:pPr>
      <w:r w:rsidRPr="00A156A9">
        <w:rPr>
          <w:rStyle w:val="match"/>
          <w:rFonts w:cstheme="minorHAnsi"/>
          <w:color w:val="333333"/>
          <w:bdr w:val="none" w:sz="0" w:space="0" w:color="auto" w:frame="1"/>
        </w:rPr>
        <w:t xml:space="preserve">• See elegant architecture &amp; intricate paintings at Kertha Gosa, Learn story painting </w:t>
      </w:r>
      <w:r w:rsidR="00CB0549">
        <w:rPr>
          <w:rStyle w:val="match"/>
          <w:rFonts w:cstheme="minorHAnsi"/>
          <w:color w:val="333333"/>
          <w:bdr w:val="none" w:sz="0" w:space="0" w:color="auto" w:frame="1"/>
        </w:rPr>
        <w:t xml:space="preserve">with </w:t>
      </w:r>
      <w:r w:rsidRPr="00A156A9">
        <w:rPr>
          <w:rStyle w:val="match"/>
          <w:rFonts w:cstheme="minorHAnsi"/>
          <w:color w:val="333333"/>
          <w:bdr w:val="none" w:sz="0" w:space="0" w:color="auto" w:frame="1"/>
        </w:rPr>
        <w:t>along Hall of Justice's wall</w:t>
      </w:r>
      <w:r w:rsidR="00CB0549">
        <w:rPr>
          <w:rStyle w:val="match"/>
          <w:rFonts w:cstheme="minorHAnsi"/>
          <w:color w:val="333333"/>
          <w:bdr w:val="none" w:sz="0" w:space="0" w:color="auto" w:frame="1"/>
        </w:rPr>
        <w:t>.</w:t>
      </w:r>
    </w:p>
    <w:p w14:paraId="1C7225B0" w14:textId="3DC01540" w:rsidR="00A156A9" w:rsidRPr="00A156A9" w:rsidRDefault="00B81090" w:rsidP="00837E06">
      <w:pPr>
        <w:tabs>
          <w:tab w:val="center" w:pos="4680"/>
          <w:tab w:val="left" w:pos="6750"/>
        </w:tabs>
        <w:rPr>
          <w:rFonts w:cstheme="minorHAnsi"/>
          <w:color w:val="202124"/>
          <w:shd w:val="clear" w:color="auto" w:fill="FFFFFF"/>
        </w:rPr>
      </w:pPr>
      <w:r w:rsidRPr="00CC5020">
        <w:rPr>
          <w:b/>
          <w:bCs/>
          <w:sz w:val="32"/>
          <w:szCs w:val="32"/>
          <w:u w:val="single"/>
        </w:rPr>
        <w:lastRenderedPageBreak/>
        <w:t>Address</w:t>
      </w:r>
      <w:r w:rsidR="00A156A9">
        <w:rPr>
          <w:b/>
          <w:bCs/>
          <w:sz w:val="32"/>
          <w:szCs w:val="32"/>
          <w:u w:val="single"/>
        </w:rPr>
        <w:t>:</w:t>
      </w:r>
      <w:r w:rsidR="00A156A9" w:rsidRPr="00A156A9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</w:t>
      </w:r>
      <w:r w:rsidR="00A156A9" w:rsidRPr="00A156A9">
        <w:rPr>
          <w:rFonts w:cstheme="minorHAnsi"/>
          <w:color w:val="202124"/>
          <w:shd w:val="clear" w:color="auto" w:fill="FFFFFF"/>
        </w:rPr>
        <w:t>Jl. Gunung Mas No. Ds, Besakih, Kec. Rendang, Kabupaten Karangasem, Bali 80863, Indonesia</w:t>
      </w:r>
    </w:p>
    <w:p w14:paraId="73AD3975" w14:textId="6E67FB70" w:rsidR="0043022E" w:rsidRPr="00CB0549" w:rsidRDefault="003E4895" w:rsidP="00CB0549">
      <w:pPr>
        <w:tabs>
          <w:tab w:val="center" w:pos="4680"/>
          <w:tab w:val="left" w:pos="6750"/>
        </w:tabs>
        <w:rPr>
          <w:b/>
          <w:bCs/>
          <w:sz w:val="32"/>
          <w:szCs w:val="32"/>
          <w:u w:val="single"/>
        </w:rPr>
      </w:pPr>
      <w:r w:rsidRPr="00CC5020">
        <w:rPr>
          <w:b/>
          <w:bCs/>
          <w:sz w:val="32"/>
          <w:szCs w:val="32"/>
          <w:u w:val="single"/>
        </w:rPr>
        <w:t>Included</w:t>
      </w:r>
    </w:p>
    <w:p w14:paraId="578245DF" w14:textId="77777777" w:rsidR="0043022E" w:rsidRPr="0043022E" w:rsidRDefault="0043022E" w:rsidP="0043022E">
      <w:pPr>
        <w:pStyle w:val="ListParagraph"/>
        <w:numPr>
          <w:ilvl w:val="0"/>
          <w:numId w:val="24"/>
        </w:numPr>
        <w:tabs>
          <w:tab w:val="center" w:pos="4680"/>
          <w:tab w:val="left" w:pos="6750"/>
        </w:tabs>
      </w:pPr>
      <w:r w:rsidRPr="0043022E">
        <w:t>Private transportation</w:t>
      </w:r>
    </w:p>
    <w:p w14:paraId="3BBF6C54" w14:textId="77777777" w:rsidR="0043022E" w:rsidRPr="0043022E" w:rsidRDefault="0043022E" w:rsidP="0043022E">
      <w:pPr>
        <w:pStyle w:val="ListParagraph"/>
        <w:numPr>
          <w:ilvl w:val="0"/>
          <w:numId w:val="24"/>
        </w:numPr>
        <w:tabs>
          <w:tab w:val="center" w:pos="4680"/>
          <w:tab w:val="left" w:pos="6750"/>
        </w:tabs>
      </w:pPr>
      <w:r w:rsidRPr="0043022E">
        <w:t>Lunch</w:t>
      </w:r>
    </w:p>
    <w:p w14:paraId="39ABB712" w14:textId="77777777" w:rsidR="0043022E" w:rsidRPr="0043022E" w:rsidRDefault="0043022E" w:rsidP="0043022E">
      <w:pPr>
        <w:pStyle w:val="ListParagraph"/>
        <w:numPr>
          <w:ilvl w:val="0"/>
          <w:numId w:val="24"/>
        </w:numPr>
        <w:tabs>
          <w:tab w:val="center" w:pos="4680"/>
          <w:tab w:val="left" w:pos="6750"/>
        </w:tabs>
      </w:pPr>
      <w:r w:rsidRPr="0043022E">
        <w:t>Bottled water</w:t>
      </w:r>
    </w:p>
    <w:p w14:paraId="0B9AFE3E" w14:textId="77777777" w:rsidR="0043022E" w:rsidRPr="0043022E" w:rsidRDefault="0043022E" w:rsidP="0043022E">
      <w:pPr>
        <w:pStyle w:val="ListParagraph"/>
        <w:numPr>
          <w:ilvl w:val="0"/>
          <w:numId w:val="24"/>
        </w:numPr>
        <w:tabs>
          <w:tab w:val="center" w:pos="4680"/>
          <w:tab w:val="left" w:pos="6750"/>
        </w:tabs>
      </w:pPr>
      <w:r w:rsidRPr="0043022E">
        <w:t>All Fees and Taxes</w:t>
      </w:r>
    </w:p>
    <w:p w14:paraId="1B11CE42" w14:textId="541835B0" w:rsidR="0043022E" w:rsidRPr="0043022E" w:rsidRDefault="0043022E" w:rsidP="0043022E">
      <w:pPr>
        <w:pStyle w:val="ListParagraph"/>
        <w:numPr>
          <w:ilvl w:val="0"/>
          <w:numId w:val="24"/>
        </w:numPr>
        <w:tabs>
          <w:tab w:val="center" w:pos="4680"/>
          <w:tab w:val="left" w:pos="6750"/>
        </w:tabs>
      </w:pPr>
      <w:r w:rsidRPr="0043022E">
        <w:t>Sarong to enter the temple</w:t>
      </w:r>
    </w:p>
    <w:p w14:paraId="5B6DC14D" w14:textId="77777777" w:rsidR="00E23E8B" w:rsidRDefault="00E23E8B" w:rsidP="00837E06">
      <w:pPr>
        <w:tabs>
          <w:tab w:val="center" w:pos="4680"/>
          <w:tab w:val="left" w:pos="6750"/>
        </w:tabs>
        <w:rPr>
          <w:rStyle w:val="adlxzd"/>
          <w:rFonts w:ascii="Roboto" w:hAnsi="Roboto"/>
          <w:color w:val="202124"/>
          <w:spacing w:val="5"/>
          <w:sz w:val="18"/>
          <w:szCs w:val="18"/>
          <w:shd w:val="clear" w:color="auto" w:fill="E8EAED"/>
        </w:rPr>
      </w:pPr>
    </w:p>
    <w:p w14:paraId="16D601CF" w14:textId="77777777" w:rsidR="00E23E8B" w:rsidRDefault="00E23E8B" w:rsidP="00837E06">
      <w:pPr>
        <w:tabs>
          <w:tab w:val="center" w:pos="4680"/>
          <w:tab w:val="left" w:pos="6750"/>
        </w:tabs>
        <w:rPr>
          <w:rStyle w:val="adlxzd"/>
          <w:rFonts w:ascii="Roboto" w:hAnsi="Roboto"/>
          <w:color w:val="202124"/>
          <w:spacing w:val="5"/>
          <w:sz w:val="18"/>
          <w:szCs w:val="18"/>
          <w:shd w:val="clear" w:color="auto" w:fill="E8EAED"/>
        </w:rPr>
      </w:pPr>
    </w:p>
    <w:p w14:paraId="1F65532B" w14:textId="77777777" w:rsidR="00E23E8B" w:rsidRDefault="00E23E8B" w:rsidP="00837E06">
      <w:pPr>
        <w:tabs>
          <w:tab w:val="center" w:pos="4680"/>
          <w:tab w:val="left" w:pos="6750"/>
        </w:tabs>
        <w:rPr>
          <w:rStyle w:val="adlxzd"/>
          <w:rFonts w:ascii="Roboto" w:hAnsi="Roboto"/>
          <w:color w:val="202124"/>
          <w:spacing w:val="5"/>
          <w:sz w:val="18"/>
          <w:szCs w:val="18"/>
          <w:shd w:val="clear" w:color="auto" w:fill="E8EAED"/>
        </w:rPr>
      </w:pPr>
    </w:p>
    <w:p w14:paraId="3D2EEDD5" w14:textId="77777777" w:rsidR="00E23E8B" w:rsidRDefault="00E23E8B" w:rsidP="00837E06">
      <w:pPr>
        <w:tabs>
          <w:tab w:val="center" w:pos="4680"/>
          <w:tab w:val="left" w:pos="6750"/>
        </w:tabs>
        <w:rPr>
          <w:rStyle w:val="adlxzd"/>
          <w:rFonts w:ascii="Roboto" w:hAnsi="Roboto"/>
          <w:color w:val="202124"/>
          <w:spacing w:val="5"/>
          <w:sz w:val="18"/>
          <w:szCs w:val="18"/>
          <w:shd w:val="clear" w:color="auto" w:fill="E8EAED"/>
        </w:rPr>
      </w:pPr>
    </w:p>
    <w:p w14:paraId="2DA66CB7" w14:textId="77777777" w:rsidR="00E23E8B" w:rsidRPr="00837E06" w:rsidRDefault="00E23E8B" w:rsidP="00837E06">
      <w:pPr>
        <w:tabs>
          <w:tab w:val="center" w:pos="4680"/>
          <w:tab w:val="left" w:pos="6750"/>
        </w:tabs>
      </w:pPr>
    </w:p>
    <w:sectPr w:rsidR="00E23E8B" w:rsidRPr="0083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5D787" w14:textId="77777777" w:rsidR="00A77D13" w:rsidRDefault="00A77D13" w:rsidP="000405D4">
      <w:pPr>
        <w:spacing w:after="0" w:line="240" w:lineRule="auto"/>
      </w:pPr>
      <w:r>
        <w:separator/>
      </w:r>
    </w:p>
  </w:endnote>
  <w:endnote w:type="continuationSeparator" w:id="0">
    <w:p w14:paraId="23B5106D" w14:textId="77777777" w:rsidR="00A77D13" w:rsidRDefault="00A77D13" w:rsidP="0004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A8926" w14:textId="77777777" w:rsidR="00A77D13" w:rsidRDefault="00A77D13" w:rsidP="000405D4">
      <w:pPr>
        <w:spacing w:after="0" w:line="240" w:lineRule="auto"/>
      </w:pPr>
      <w:r>
        <w:separator/>
      </w:r>
    </w:p>
  </w:footnote>
  <w:footnote w:type="continuationSeparator" w:id="0">
    <w:p w14:paraId="3F44D37C" w14:textId="77777777" w:rsidR="00A77D13" w:rsidRDefault="00A77D13" w:rsidP="00040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733"/>
    <w:multiLevelType w:val="hybridMultilevel"/>
    <w:tmpl w:val="88EC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924DE"/>
    <w:multiLevelType w:val="hybridMultilevel"/>
    <w:tmpl w:val="2C44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16A15"/>
    <w:multiLevelType w:val="hybridMultilevel"/>
    <w:tmpl w:val="EF44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81736"/>
    <w:multiLevelType w:val="multilevel"/>
    <w:tmpl w:val="4DA0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91CE7"/>
    <w:multiLevelType w:val="hybridMultilevel"/>
    <w:tmpl w:val="E18AF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3B4B26"/>
    <w:multiLevelType w:val="hybridMultilevel"/>
    <w:tmpl w:val="7E6E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80026"/>
    <w:multiLevelType w:val="hybridMultilevel"/>
    <w:tmpl w:val="BA1C4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A518F0"/>
    <w:multiLevelType w:val="hybridMultilevel"/>
    <w:tmpl w:val="D7EC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3737E"/>
    <w:multiLevelType w:val="hybridMultilevel"/>
    <w:tmpl w:val="002E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C7F53"/>
    <w:multiLevelType w:val="hybridMultilevel"/>
    <w:tmpl w:val="AF96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B6448"/>
    <w:multiLevelType w:val="hybridMultilevel"/>
    <w:tmpl w:val="F3489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576D6"/>
    <w:multiLevelType w:val="hybridMultilevel"/>
    <w:tmpl w:val="7C7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12909"/>
    <w:multiLevelType w:val="multilevel"/>
    <w:tmpl w:val="DC80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A7079"/>
    <w:multiLevelType w:val="hybridMultilevel"/>
    <w:tmpl w:val="2E30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762BA"/>
    <w:multiLevelType w:val="multilevel"/>
    <w:tmpl w:val="90F6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5742A"/>
    <w:multiLevelType w:val="hybridMultilevel"/>
    <w:tmpl w:val="6840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174C5"/>
    <w:multiLevelType w:val="multilevel"/>
    <w:tmpl w:val="1246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416EA"/>
    <w:multiLevelType w:val="multilevel"/>
    <w:tmpl w:val="986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018D7"/>
    <w:multiLevelType w:val="hybridMultilevel"/>
    <w:tmpl w:val="4320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96BCE"/>
    <w:multiLevelType w:val="multilevel"/>
    <w:tmpl w:val="F992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0689A"/>
    <w:multiLevelType w:val="hybridMultilevel"/>
    <w:tmpl w:val="5F5C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70965"/>
    <w:multiLevelType w:val="multilevel"/>
    <w:tmpl w:val="4E48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85440"/>
    <w:multiLevelType w:val="hybridMultilevel"/>
    <w:tmpl w:val="D9C2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5002F"/>
    <w:multiLevelType w:val="multilevel"/>
    <w:tmpl w:val="4F10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AB3B77"/>
    <w:multiLevelType w:val="hybridMultilevel"/>
    <w:tmpl w:val="F46E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160B7"/>
    <w:multiLevelType w:val="hybridMultilevel"/>
    <w:tmpl w:val="32820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3833061">
    <w:abstractNumId w:val="20"/>
  </w:num>
  <w:num w:numId="2" w16cid:durableId="190649688">
    <w:abstractNumId w:val="24"/>
  </w:num>
  <w:num w:numId="3" w16cid:durableId="137919653">
    <w:abstractNumId w:val="10"/>
  </w:num>
  <w:num w:numId="4" w16cid:durableId="1793014031">
    <w:abstractNumId w:val="13"/>
  </w:num>
  <w:num w:numId="5" w16cid:durableId="145630790">
    <w:abstractNumId w:val="1"/>
  </w:num>
  <w:num w:numId="6" w16cid:durableId="2084063731">
    <w:abstractNumId w:val="11"/>
  </w:num>
  <w:num w:numId="7" w16cid:durableId="1878808798">
    <w:abstractNumId w:val="22"/>
  </w:num>
  <w:num w:numId="8" w16cid:durableId="762143707">
    <w:abstractNumId w:val="6"/>
  </w:num>
  <w:num w:numId="9" w16cid:durableId="1965885933">
    <w:abstractNumId w:val="2"/>
  </w:num>
  <w:num w:numId="10" w16cid:durableId="617184047">
    <w:abstractNumId w:val="19"/>
  </w:num>
  <w:num w:numId="11" w16cid:durableId="856698535">
    <w:abstractNumId w:val="23"/>
  </w:num>
  <w:num w:numId="12" w16cid:durableId="811484581">
    <w:abstractNumId w:val="8"/>
  </w:num>
  <w:num w:numId="13" w16cid:durableId="224923208">
    <w:abstractNumId w:val="7"/>
  </w:num>
  <w:num w:numId="14" w16cid:durableId="1374649075">
    <w:abstractNumId w:val="0"/>
  </w:num>
  <w:num w:numId="15" w16cid:durableId="365907879">
    <w:abstractNumId w:val="5"/>
  </w:num>
  <w:num w:numId="16" w16cid:durableId="1753968240">
    <w:abstractNumId w:val="9"/>
  </w:num>
  <w:num w:numId="17" w16cid:durableId="1243178843">
    <w:abstractNumId w:val="18"/>
  </w:num>
  <w:num w:numId="18" w16cid:durableId="1908570126">
    <w:abstractNumId w:val="17"/>
  </w:num>
  <w:num w:numId="19" w16cid:durableId="1953511569">
    <w:abstractNumId w:val="12"/>
  </w:num>
  <w:num w:numId="20" w16cid:durableId="1395397474">
    <w:abstractNumId w:val="15"/>
  </w:num>
  <w:num w:numId="21" w16cid:durableId="119108541">
    <w:abstractNumId w:val="14"/>
  </w:num>
  <w:num w:numId="22" w16cid:durableId="221717806">
    <w:abstractNumId w:val="4"/>
  </w:num>
  <w:num w:numId="23" w16cid:durableId="253901550">
    <w:abstractNumId w:val="3"/>
  </w:num>
  <w:num w:numId="24" w16cid:durableId="1950694023">
    <w:abstractNumId w:val="25"/>
  </w:num>
  <w:num w:numId="25" w16cid:durableId="1054279770">
    <w:abstractNumId w:val="21"/>
  </w:num>
  <w:num w:numId="26" w16cid:durableId="18674007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9C"/>
    <w:rsid w:val="00000B25"/>
    <w:rsid w:val="000217FE"/>
    <w:rsid w:val="000405D4"/>
    <w:rsid w:val="000736DC"/>
    <w:rsid w:val="00146284"/>
    <w:rsid w:val="001A38F2"/>
    <w:rsid w:val="001B06F8"/>
    <w:rsid w:val="001E1047"/>
    <w:rsid w:val="001F18E4"/>
    <w:rsid w:val="00241A57"/>
    <w:rsid w:val="00254A58"/>
    <w:rsid w:val="00276F0E"/>
    <w:rsid w:val="00393363"/>
    <w:rsid w:val="003D3805"/>
    <w:rsid w:val="003E4895"/>
    <w:rsid w:val="003F6C07"/>
    <w:rsid w:val="0043022E"/>
    <w:rsid w:val="004642E9"/>
    <w:rsid w:val="004A271A"/>
    <w:rsid w:val="004E43B5"/>
    <w:rsid w:val="005958E2"/>
    <w:rsid w:val="00595B8B"/>
    <w:rsid w:val="005B721E"/>
    <w:rsid w:val="00633A28"/>
    <w:rsid w:val="00674B6F"/>
    <w:rsid w:val="006B3E53"/>
    <w:rsid w:val="006C32B5"/>
    <w:rsid w:val="006D01E1"/>
    <w:rsid w:val="00701538"/>
    <w:rsid w:val="0072274C"/>
    <w:rsid w:val="00722F50"/>
    <w:rsid w:val="007236E3"/>
    <w:rsid w:val="0076369F"/>
    <w:rsid w:val="00793EAC"/>
    <w:rsid w:val="007B0BF3"/>
    <w:rsid w:val="007C3539"/>
    <w:rsid w:val="0080676F"/>
    <w:rsid w:val="00837E06"/>
    <w:rsid w:val="008A7F5B"/>
    <w:rsid w:val="008D6AFB"/>
    <w:rsid w:val="00932DCB"/>
    <w:rsid w:val="00934762"/>
    <w:rsid w:val="0097105D"/>
    <w:rsid w:val="0098038C"/>
    <w:rsid w:val="00A10245"/>
    <w:rsid w:val="00A156A9"/>
    <w:rsid w:val="00A5746C"/>
    <w:rsid w:val="00A77D13"/>
    <w:rsid w:val="00B534D3"/>
    <w:rsid w:val="00B64F9C"/>
    <w:rsid w:val="00B66F01"/>
    <w:rsid w:val="00B81090"/>
    <w:rsid w:val="00CB0549"/>
    <w:rsid w:val="00CC5020"/>
    <w:rsid w:val="00CC6500"/>
    <w:rsid w:val="00CF4F51"/>
    <w:rsid w:val="00D40882"/>
    <w:rsid w:val="00E168FD"/>
    <w:rsid w:val="00E23E8B"/>
    <w:rsid w:val="00E45648"/>
    <w:rsid w:val="00E508F9"/>
    <w:rsid w:val="00E534AD"/>
    <w:rsid w:val="00EB61A3"/>
    <w:rsid w:val="00F25B0D"/>
    <w:rsid w:val="00FD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E435"/>
  <w15:chartTrackingRefBased/>
  <w15:docId w15:val="{C3F35241-1139-4D9E-94C8-31679670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6A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A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atch">
    <w:name w:val="match"/>
    <w:basedOn w:val="DefaultParagraphFont"/>
    <w:rsid w:val="003E4895"/>
  </w:style>
  <w:style w:type="character" w:customStyle="1" w:styleId="ltjz2d">
    <w:name w:val="ltjz2d"/>
    <w:basedOn w:val="DefaultParagraphFont"/>
    <w:rsid w:val="00E23E8B"/>
  </w:style>
  <w:style w:type="character" w:customStyle="1" w:styleId="adlxzd">
    <w:name w:val="adlxzd"/>
    <w:basedOn w:val="DefaultParagraphFont"/>
    <w:rsid w:val="00E23E8B"/>
  </w:style>
  <w:style w:type="paragraph" w:customStyle="1" w:styleId="xx3dkb">
    <w:name w:val="xx3dkb"/>
    <w:basedOn w:val="Normal"/>
    <w:rsid w:val="00E23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0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D4"/>
  </w:style>
  <w:style w:type="paragraph" w:styleId="Footer">
    <w:name w:val="footer"/>
    <w:basedOn w:val="Normal"/>
    <w:link w:val="FooterChar"/>
    <w:uiPriority w:val="99"/>
    <w:unhideWhenUsed/>
    <w:rsid w:val="00040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D4"/>
  </w:style>
  <w:style w:type="character" w:customStyle="1" w:styleId="Heading3Char">
    <w:name w:val="Heading 3 Char"/>
    <w:basedOn w:val="DefaultParagraphFont"/>
    <w:link w:val="Heading3"/>
    <w:uiPriority w:val="9"/>
    <w:rsid w:val="00674B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2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">
    <w:name w:val="style8"/>
    <w:basedOn w:val="Normal"/>
    <w:rsid w:val="006C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MTT9</dc:creator>
  <cp:keywords/>
  <dc:description/>
  <cp:lastModifiedBy>MTT23</cp:lastModifiedBy>
  <cp:revision>3</cp:revision>
  <dcterms:created xsi:type="dcterms:W3CDTF">2022-07-07T07:58:00Z</dcterms:created>
  <dcterms:modified xsi:type="dcterms:W3CDTF">2023-02-09T07:37:00Z</dcterms:modified>
</cp:coreProperties>
</file>