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Georgia" w:cs="Georgia" w:eastAsia="Georgia" w:hAnsi="Georgia"/>
          <w:b/>
          <w:bCs/>
          <w:sz w:val="34"/>
          <w:szCs w:val="34"/>
        </w:rPr>
        <w:t xml:space="preserve">Uniform exponential bounds for the number of 3x+1 preimages</w:t>
      </w:r>
    </w:p>
    <w:p>
      <w:pPr>
        <w:spacing w:after="360"/>
        <w:jc w:val="center"/>
      </w:pPr>
      <w:r>
        <w:rPr>
          <w:rFonts w:ascii="Georgia" w:cs="Georgia" w:eastAsia="Georgia" w:hAnsi="Georgia"/>
          <w:sz w:val="22"/>
          <w:szCs w:val="22"/>
        </w:rPr>
        <w:t xml:space="preserve">October 2026</w:t>
      </w:r>
    </w:p>
    <w:p>
      <w:pPr>
        <w:spacing w:after="360"/>
        <w:ind w:left="720" w:right="720"/>
        <w:jc w:val="center"/>
      </w:pPr>
      <w:r>
        <w:rPr>
          <w:rFonts w:ascii="Georgia" w:cs="Georgia" w:eastAsia="Georgia" w:hAnsi="Georgia"/>
          <w:i/>
          <w:iCs/>
          <w:sz w:val="19"/>
          <w:szCs w:val="19"/>
        </w:rPr>
        <w:t xml:space="preserve">Daniel Palmqvist, with Claude (Anthropic). Draft 0.2, 2026-10-10.</w:t>
      </w:r>
    </w:p>
    <w:p>
      <w:pPr>
        <w:pStyle w:val="Heading2"/>
      </w:pPr>
      <w:r>
        <w:rPr>
          <w:rFonts w:ascii="Georgia" w:cs="Georgia" w:eastAsia="Georgia" w:hAnsi="Georgia"/>
          <w:b/>
          <w:bCs/>
          <w:i w:val="false"/>
          <w:iCs w:val="false"/>
          <w:sz w:val="26"/>
          <w:szCs w:val="26"/>
        </w:rPr>
        <w:t xml:space="preserve">Abstract</w:t>
      </w:r>
    </w:p>
    <w:p>
      <w:pPr>
        <w:spacing w:after="120" w:line="264"/>
        <w:jc w:val="both"/>
      </w:pPr>
      <w:r>
        <w:rPr>
          <w:rFonts w:ascii="Georgia" w:cs="Georgia" w:eastAsia="Georgia" w:hAnsi="Georgia"/>
          <w:sz w:val="22"/>
          <w:szCs w:val="22"/>
        </w:rPr>
        <w:t xml:space="preserve">For the 3x+1 map T(n) = n/2 (n even), (3n+1)/2 (n odd), let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(a) be the number of positive integers n with T</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(n) = a. Averaged over residue classes a mod 3</w:t>
      </w:r>
      <w:r>
        <w:rPr>
          <w:rFonts w:ascii="Georgia" w:cs="Georgia" w:eastAsia="Georgia" w:hAnsi="Georgia"/>
          <w:sz w:val="22"/>
          <w:szCs w:val="22"/>
          <w:vertAlign w:val="superscript"/>
        </w:rPr>
        <w:t xml:space="preserve">k+1</w:t>
      </w:r>
      <w:r>
        <w:rPr>
          <w:rFonts w:ascii="Georgia" w:cs="Georgia" w:eastAsia="Georgia" w:hAnsi="Georgia"/>
          <w:sz w:val="22"/>
          <w:szCs w:val="22"/>
        </w:rPr>
        <w:t xml:space="preserve">, a ≢ 0 (mod 3), the related pruned count has mean exactly (4/3)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Applegate and Lagarias conjectured that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(a) = (4/3)</w:t>
      </w:r>
      <w:r>
        <w:rPr>
          <w:rFonts w:ascii="Georgia" w:cs="Georgia" w:eastAsia="Georgia" w:hAnsi="Georgia"/>
          <w:sz w:val="22"/>
          <w:szCs w:val="22"/>
          <w:vertAlign w:val="superscript"/>
        </w:rPr>
        <w:t xml:space="preserve">k(1+o(1))</w:t>
      </w:r>
      <w:r>
        <w:rPr>
          <w:rFonts w:ascii="Georgia" w:cs="Georgia" w:eastAsia="Georgia" w:hAnsi="Georgia"/>
          <w:sz w:val="22"/>
          <w:szCs w:val="22"/>
        </w:rPr>
        <w:t xml:space="preserve"> for every a ≢ 0 (mod 3). In 1995 they proved (1.302053)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(a) ≤ (1.358386)</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for large k, by a search over all pruned trees of depth 30.</w:t>
      </w:r>
    </w:p>
    <w:p>
      <w:pPr>
        <w:spacing w:after="120" w:line="264"/>
        <w:jc w:val="both"/>
      </w:pPr>
      <w:r>
        <w:rPr>
          <w:rFonts w:ascii="Georgia" w:cs="Georgia" w:eastAsia="Georgia" w:hAnsi="Georgia"/>
          <w:sz w:val="22"/>
          <w:szCs w:val="22"/>
        </w:rPr>
        <w:t xml:space="preserve">We prove, for every a ≢ 0 (mod 3) and every k ≥ 0,</w:t>
      </w:r>
    </w:p>
    <w:p>
      <w:pPr>
        <w:spacing w:after="160" w:before="60"/>
        <w:jc w:val="center"/>
      </w:pPr>
      <w:r>
        <w:rPr>
          <w:rFonts w:ascii="Georgia" w:cs="Georgia" w:eastAsia="Georgia" w:hAnsi="Georgia"/>
          <w:sz w:val="22"/>
          <w:szCs w:val="22"/>
        </w:rPr>
        <w:t xml:space="preserve">0.2847·(1.3331664)</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(a),</w:t>
      </w:r>
    </w:p>
    <w:p>
      <w:pPr>
        <w:spacing w:after="120" w:line="264"/>
        <w:jc w:val="both"/>
      </w:pPr>
      <w:r>
        <w:rPr>
          <w:rFonts w:ascii="Georgia" w:cs="Georgia" w:eastAsia="Georgia" w:hAnsi="Georgia"/>
          <w:sz w:val="22"/>
          <w:szCs w:val="22"/>
        </w:rPr>
        <w:t xml:space="preserve">with a proof machine-checked in Lean 4: the certificate is evaluated by the kernel itself and only the standard axioms are used. For the pruned count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(a) we prove, by exact integer computation,</w:t>
      </w:r>
    </w:p>
    <w:p>
      <w:pPr>
        <w:spacing w:after="160" w:before="60"/>
        <w:jc w:val="center"/>
      </w:pPr>
      <w:r>
        <w:rPr>
          <w:rFonts w:ascii="Georgia" w:cs="Georgia" w:eastAsia="Georgia" w:hAnsi="Georgia"/>
          <w:sz w:val="22"/>
          <w:szCs w:val="22"/>
        </w:rPr>
        <w:t xml:space="preserve">0.2822·(1.3333119)</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(a) ≤ 3.557·(1.3333567)</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w:t>
      </w:r>
    </w:p>
    <w:p>
      <w:pPr>
        <w:spacing w:after="120" w:line="264"/>
        <w:jc w:val="both"/>
      </w:pPr>
      <w:r>
        <w:rPr>
          <w:rFonts w:ascii="Georgia" w:cs="Georgia" w:eastAsia="Georgia" w:hAnsi="Georgia"/>
          <w:sz w:val="22"/>
          <w:szCs w:val="22"/>
        </w:rPr>
        <w:t xml:space="preserve">So the uniform growth constant of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(a) is pinned to within 3·10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of 4/3.</w:t>
      </w:r>
    </w:p>
    <w:p>
      <w:pPr>
        <w:spacing w:after="120" w:line="264"/>
        <w:jc w:val="both"/>
      </w:pPr>
      <w:r>
        <w:rPr>
          <w:rFonts w:ascii="Georgia" w:cs="Georgia" w:eastAsia="Georgia" w:hAnsi="Georgia"/>
          <w:sz w:val="22"/>
          <w:szCs w:val="22"/>
        </w:rPr>
        <w:t xml:space="preserve">The method is a residue-class version of the Krasikov–Lagarias difference inequalities, applied to depth instead of size. It is a monotone, homogeneous recursion on the classes mod 3</w:t>
      </w:r>
      <w:r>
        <w:rPr>
          <w:rFonts w:ascii="Georgia" w:cs="Georgia" w:eastAsia="Georgia" w:hAnsi="Georgia"/>
          <w:sz w:val="22"/>
          <w:szCs w:val="22"/>
          <w:vertAlign w:val="superscript"/>
        </w:rPr>
        <w:t xml:space="preserve">r</w:t>
      </w:r>
      <w:r>
        <w:rPr>
          <w:rFonts w:ascii="Georgia" w:cs="Georgia" w:eastAsia="Georgia" w:hAnsi="Georgia"/>
          <w:sz w:val="22"/>
          <w:szCs w:val="22"/>
        </w:rPr>
        <w:t xml:space="preserve">, and a single positive sub-eigenvector certifies a bound valid for all a and all k. We also compute the exact extremal pruned-tree counts N</w:t>
      </w:r>
      <w:r>
        <w:rPr>
          <w:rFonts w:ascii="Georgia" w:cs="Georgia" w:eastAsia="Georgia" w:hAnsi="Georgia"/>
          <w:sz w:val="22"/>
          <w:szCs w:val="22"/>
          <w:vertAlign w:val="superscript"/>
        </w:rPr>
        <w:t xml:space="preserve">±</w:t>
      </w:r>
      <w:r>
        <w:rPr>
          <w:rFonts w:ascii="Georgia" w:cs="Georgia" w:eastAsia="Georgia" w:hAnsi="Georgia"/>
          <w:sz w:val="22"/>
          <w:szCs w:val="22"/>
        </w:rPr>
        <w:t xml:space="preserve">(k) up to depth 59 (N</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and 55 (N</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They sharpen the tree-search constants to 1.317329 and 1.346858, and they show N</w:t>
      </w:r>
      <w:r>
        <w:rPr>
          <w:rFonts w:ascii="Georgia" w:cs="Georgia" w:eastAsia="Georgia" w:hAnsi="Georgia"/>
          <w:sz w:val="22"/>
          <w:szCs w:val="22"/>
          <w:vertAlign w:val="superscript"/>
        </w:rPr>
        <w:t xml:space="preserve">±</w:t>
      </w:r>
      <w:r>
        <w:rPr>
          <w:rFonts w:ascii="Georgia" w:cs="Georgia" w:eastAsia="Georgia" w:hAnsi="Georgia"/>
          <w:sz w:val="22"/>
          <w:szCs w:val="22"/>
        </w:rPr>
        <w:t xml:space="preserve">(k)/(4/3)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constant to within 0.7 % for k ≥ 25, as Conjecture C′ predicts and the random branching models do not. Finally, the Perron vectors of the averaged recursion are the marginals of one measure on ℤ₃</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whose density is the limit function W</w:t>
      </w:r>
      <w:r>
        <w:rPr>
          <w:rFonts w:ascii="Georgia" w:cs="Georgia" w:eastAsia="Georgia" w:hAnsi="Georgia"/>
          <w:sz w:val="22"/>
          <w:szCs w:val="22"/>
          <w:vertAlign w:val="subscript"/>
        </w:rPr>
        <w:t xml:space="preserve">∞</w:t>
      </w:r>
      <w:r>
        <w:rPr>
          <w:rFonts w:ascii="Georgia" w:cs="Georgia" w:eastAsia="Georgia" w:hAnsi="Georgia"/>
          <w:sz w:val="22"/>
          <w:szCs w:val="22"/>
        </w:rPr>
        <w:t xml:space="preserve"> of Applegate and Lagarias: the stationary law of the walk x ↦ x/2, (3x+1)/2 with probabilities 3/4, 1/4. Krasikov–Lagarias's size-counting system is the case 1/2, Tao's Syracuse random variable. Conjecture C′ follows from Applegate and Lagarias's Limit Function Conjecture alone (that this density is continuous), and the numerics indicate that it is.</w:t>
      </w:r>
    </w:p>
    <w:p>
      <w:pPr>
        <w:pStyle w:val="Heading2"/>
      </w:pPr>
      <w:r>
        <w:rPr>
          <w:rFonts w:ascii="Georgia" w:cs="Georgia" w:eastAsia="Georgia" w:hAnsi="Georgia"/>
          <w:b/>
          <w:bCs/>
          <w:i w:val="false"/>
          <w:iCs w:val="false"/>
          <w:sz w:val="26"/>
          <w:szCs w:val="26"/>
        </w:rPr>
        <w:t xml:space="preserve">1. Introduction</w:t>
      </w:r>
    </w:p>
    <w:p>
      <w:pPr>
        <w:spacing w:after="120" w:line="264"/>
        <w:jc w:val="both"/>
      </w:pPr>
      <w:r>
        <w:rPr>
          <w:rFonts w:ascii="Georgia" w:cs="Georgia" w:eastAsia="Georgia" w:hAnsi="Georgia"/>
          <w:sz w:val="22"/>
          <w:szCs w:val="22"/>
        </w:rPr>
        <w:t xml:space="preserve">Let T be the 3x+1 map above and a ≢ 0 (mod 3). (For 3 | a the predecessors are just {2</w:t>
      </w:r>
      <w:r>
        <w:rPr>
          <w:rFonts w:ascii="Georgia" w:cs="Georgia" w:eastAsia="Georgia" w:hAnsi="Georgia"/>
          <w:sz w:val="22"/>
          <w:szCs w:val="22"/>
          <w:vertAlign w:val="superscript"/>
        </w:rPr>
        <w:t xml:space="preserve">j</w:t>
      </w:r>
      <w:r>
        <w:rPr>
          <w:rFonts w:ascii="Georgia" w:cs="Georgia" w:eastAsia="Georgia" w:hAnsi="Georgia"/>
          <w:sz w:val="22"/>
          <w:szCs w:val="22"/>
        </w:rPr>
        <w:t xml:space="preserve"> a}.) Write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(a) = #{n ≥ 1 : T</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(n) = a} for the number of k-step preimages.</w:t>
      </w:r>
    </w:p>
    <w:p>
      <w:pPr>
        <w:spacing w:after="120" w:line="264"/>
        <w:jc w:val="both"/>
      </w:pPr>
      <w:r>
        <w:rPr>
          <w:rFonts w:ascii="Georgia" w:cs="Georgia" w:eastAsia="Georgia" w:hAnsi="Georgia"/>
          <w:sz w:val="22"/>
          <w:szCs w:val="22"/>
        </w:rPr>
        <w:t xml:space="preserve">Lagarias and Weiss [LW] showed that the average of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(a) over a grows like (4/3)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and they conjectured:</w:t>
      </w:r>
    </w:p>
    <w:p>
      <w:pPr>
        <w:spacing w:after="120" w:line="264"/>
        <w:jc w:val="both"/>
      </w:pPr>
      <w:r>
        <w:rPr>
          <w:rFonts w:ascii="Georgia" w:cs="Georgia" w:eastAsia="Georgia" w:hAnsi="Georgia"/>
          <w:b/>
          <w:bCs/>
          <w:sz w:val="22"/>
          <w:szCs w:val="22"/>
        </w:rPr>
        <w:t xml:space="preserve">Conjecture B</w:t>
      </w:r>
      <w:r>
        <w:rPr>
          <w:rFonts w:ascii="Georgia" w:cs="Georgia" w:eastAsia="Georgia" w:hAnsi="Georgia"/>
          <w:sz w:val="22"/>
          <w:szCs w:val="22"/>
        </w:rPr>
        <w:t xml:space="preserve"> [AL1, (1.5)]. For each a ≢ 0 (mod 3),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(a) = (4/3)</w:t>
      </w:r>
      <w:r>
        <w:rPr>
          <w:rFonts w:ascii="Georgia" w:cs="Georgia" w:eastAsia="Georgia" w:hAnsi="Georgia"/>
          <w:sz w:val="22"/>
          <w:szCs w:val="22"/>
          <w:vertAlign w:val="superscript"/>
        </w:rPr>
        <w:t xml:space="preserve">k(1+o(1))</w:t>
      </w:r>
      <w:r>
        <w:rPr>
          <w:rFonts w:ascii="Georgia" w:cs="Georgia" w:eastAsia="Georgia" w:hAnsi="Georgia"/>
          <w:sz w:val="22"/>
          <w:szCs w:val="22"/>
        </w:rPr>
        <w:t xml:space="preserve">.</w:t>
      </w:r>
    </w:p>
    <w:p>
      <w:pPr>
        <w:spacing w:after="120" w:line="264"/>
        <w:jc w:val="both"/>
      </w:pPr>
      <w:r>
        <w:rPr>
          <w:rFonts w:ascii="Georgia" w:cs="Georgia" w:eastAsia="Georgia" w:hAnsi="Georgia"/>
          <w:sz w:val="22"/>
          <w:szCs w:val="22"/>
        </w:rPr>
        <w:t xml:space="preserve">The pruned tree T*</w:t>
      </w:r>
      <w:r>
        <w:rPr>
          <w:rFonts w:ascii="Georgia" w:cs="Georgia" w:eastAsia="Georgia" w:hAnsi="Georgia"/>
          <w:sz w:val="22"/>
          <w:szCs w:val="22"/>
          <w:vertAlign w:val="subscript"/>
        </w:rPr>
        <w:t xml:space="preserve">k</w:t>
      </w:r>
      <w:r>
        <w:rPr>
          <w:rFonts w:ascii="Georgia" w:cs="Georgia" w:eastAsia="Georgia" w:hAnsi="Georgia"/>
          <w:sz w:val="22"/>
          <w:szCs w:val="22"/>
        </w:rPr>
        <w:t xml:space="preserve">(a) consists of the backward iterates of a that are ≢ 0 (mod 3): the children of n are 2n always, and (2n−1)/3 when n ≡ 2, 8 (mod 9). Its structure depends only on a mod 3</w:t>
      </w:r>
      <w:r>
        <w:rPr>
          <w:rFonts w:ascii="Georgia" w:cs="Georgia" w:eastAsia="Georgia" w:hAnsi="Georgia"/>
          <w:sz w:val="22"/>
          <w:szCs w:val="22"/>
          <w:vertAlign w:val="superscript"/>
        </w:rPr>
        <w:t xml:space="preserve">k+1</w:t>
      </w:r>
      <w:r>
        <w:rPr>
          <w:rFonts w:ascii="Georgia" w:cs="Georgia" w:eastAsia="Georgia" w:hAnsi="Georgia"/>
          <w:sz w:val="22"/>
          <w:szCs w:val="22"/>
        </w:rPr>
        <w:t xml:space="preserve">. Let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(a) be its number of nodes at depth k. Applegate and Lagarias [AL1] compute the extremes N</w:t>
      </w:r>
      <w:r>
        <w:rPr>
          <w:rFonts w:ascii="Georgia" w:cs="Georgia" w:eastAsia="Georgia" w:hAnsi="Georgia"/>
          <w:sz w:val="22"/>
          <w:szCs w:val="22"/>
          <w:vertAlign w:val="superscript"/>
        </w:rPr>
        <w:t xml:space="preserve">−</w:t>
      </w:r>
      <w:r>
        <w:rPr>
          <w:rFonts w:ascii="Georgia" w:cs="Georgia" w:eastAsia="Georgia" w:hAnsi="Georgia"/>
          <w:sz w:val="22"/>
          <w:szCs w:val="22"/>
        </w:rPr>
        <w:t xml:space="preserve">(k) ≤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(a) ≤ N</w:t>
      </w:r>
      <w:r>
        <w:rPr>
          <w:rFonts w:ascii="Georgia" w:cs="Georgia" w:eastAsia="Georgia" w:hAnsi="Georgia"/>
          <w:sz w:val="22"/>
          <w:szCs w:val="22"/>
          <w:vertAlign w:val="superscript"/>
        </w:rPr>
        <w:t xml:space="preserve">+</w:t>
      </w:r>
      <w:r>
        <w:rPr>
          <w:rFonts w:ascii="Georgia" w:cs="Georgia" w:eastAsia="Georgia" w:hAnsi="Georgia"/>
          <w:sz w:val="22"/>
          <w:szCs w:val="22"/>
        </w:rPr>
        <w:t xml:space="preserve">(k) over all classes, for k ≤ 30. Their Theorem 2.1 (concatenating trees) turns depth-30 extremes into</w:t>
      </w:r>
    </w:p>
    <w:p>
      <w:pPr>
        <w:spacing w:after="160" w:before="60"/>
        <w:jc w:val="center"/>
      </w:pPr>
      <w:r>
        <w:rPr>
          <w:rFonts w:ascii="Georgia" w:cs="Georgia" w:eastAsia="Georgia" w:hAnsi="Georgia"/>
          <w:sz w:val="22"/>
          <w:szCs w:val="22"/>
        </w:rPr>
        <w:t xml:space="preserve">(1.302053)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(a) ≤ (1.358386)</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for all large k   [AL1, Thm 1.1].</w:t>
      </w:r>
    </w:p>
    <w:p>
      <w:pPr>
        <w:spacing w:after="120" w:line="264"/>
        <w:jc w:val="both"/>
      </w:pPr>
      <w:r>
        <w:rPr>
          <w:rFonts w:ascii="Georgia" w:cs="Georgia" w:eastAsia="Georgia" w:hAnsi="Georgia"/>
          <w:sz w:val="22"/>
          <w:szCs w:val="22"/>
        </w:rPr>
        <w:t xml:space="preserve">They also formulate </w:t>
      </w:r>
      <w:r>
        <w:rPr>
          <w:rFonts w:ascii="Georgia" w:cs="Georgia" w:eastAsia="Georgia" w:hAnsi="Georgia"/>
          <w:b/>
          <w:bCs/>
          <w:sz w:val="22"/>
          <w:szCs w:val="22"/>
        </w:rPr>
        <w:t xml:space="preserve">Conjecture C</w:t>
      </w:r>
      <w:r>
        <w:rPr>
          <w:rFonts w:ascii="Georgia" w:cs="Georgia" w:eastAsia="Georgia" w:hAnsi="Georgia"/>
          <w:sz w:val="22"/>
          <w:szCs w:val="22"/>
        </w:rPr>
        <w:t xml:space="preserve">: N</w:t>
      </w:r>
      <w:r>
        <w:rPr>
          <w:rFonts w:ascii="Georgia" w:cs="Georgia" w:eastAsia="Georgia" w:hAnsi="Georgia"/>
          <w:sz w:val="22"/>
          <w:szCs w:val="22"/>
          <w:vertAlign w:val="superscript"/>
        </w:rPr>
        <w:t xml:space="preserve">±</w:t>
      </w:r>
      <w:r>
        <w:rPr>
          <w:rFonts w:ascii="Georgia" w:cs="Georgia" w:eastAsia="Georgia" w:hAnsi="Georgia"/>
          <w:sz w:val="22"/>
          <w:szCs w:val="22"/>
        </w:rPr>
        <w:t xml:space="preserve">(k) = (4/3)</w:t>
      </w:r>
      <w:r>
        <w:rPr>
          <w:rFonts w:ascii="Georgia" w:cs="Georgia" w:eastAsia="Georgia" w:hAnsi="Georgia"/>
          <w:sz w:val="22"/>
          <w:szCs w:val="22"/>
          <w:vertAlign w:val="superscript"/>
        </w:rPr>
        <w:t xml:space="preserve">k(1+o(1))</w:t>
      </w:r>
      <w:r>
        <w:rPr>
          <w:rFonts w:ascii="Georgia" w:cs="Georgia" w:eastAsia="Georgia" w:hAnsi="Georgia"/>
          <w:sz w:val="22"/>
          <w:szCs w:val="22"/>
        </w:rPr>
        <w:t xml:space="preserve">, i.e. even the extremal trees grow at rate 4/3. And the stronger </w:t>
      </w:r>
      <w:r>
        <w:rPr>
          <w:rFonts w:ascii="Georgia" w:cs="Georgia" w:eastAsia="Georgia" w:hAnsi="Georgia"/>
          <w:b/>
          <w:bCs/>
          <w:sz w:val="22"/>
          <w:szCs w:val="22"/>
        </w:rPr>
        <w:t xml:space="preserve">Conjecture C′</w:t>
      </w:r>
      <w:r>
        <w:rPr>
          <w:rFonts w:ascii="Georgia" w:cs="Georgia" w:eastAsia="Georgia" w:hAnsi="Georgia"/>
          <w:sz w:val="22"/>
          <w:szCs w:val="22"/>
        </w:rPr>
        <w:t xml:space="preserve">: C</w:t>
      </w:r>
      <w:r>
        <w:rPr>
          <w:rFonts w:ascii="Georgia" w:cs="Georgia" w:eastAsia="Georgia" w:hAnsi="Georgia"/>
          <w:sz w:val="22"/>
          <w:szCs w:val="22"/>
          <w:vertAlign w:val="superscript"/>
        </w:rPr>
        <w:t xml:space="preserve">−</w:t>
      </w:r>
      <w:r>
        <w:rPr>
          <w:rFonts w:ascii="Georgia" w:cs="Georgia" w:eastAsia="Georgia" w:hAnsi="Georgia"/>
          <w:sz w:val="22"/>
          <w:szCs w:val="22"/>
        </w:rPr>
        <w:t xml:space="preserve">(4/3)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 N</w:t>
      </w:r>
      <w:r>
        <w:rPr>
          <w:rFonts w:ascii="Georgia" w:cs="Georgia" w:eastAsia="Georgia" w:hAnsi="Georgia"/>
          <w:sz w:val="22"/>
          <w:szCs w:val="22"/>
          <w:vertAlign w:val="superscript"/>
        </w:rPr>
        <w:t xml:space="preserve">−</w:t>
      </w:r>
      <w:r>
        <w:rPr>
          <w:rFonts w:ascii="Georgia" w:cs="Georgia" w:eastAsia="Georgia" w:hAnsi="Georgia"/>
          <w:sz w:val="22"/>
          <w:szCs w:val="22"/>
        </w:rPr>
        <w:t xml:space="preserve">(k) ≤ N</w:t>
      </w:r>
      <w:r>
        <w:rPr>
          <w:rFonts w:ascii="Georgia" w:cs="Georgia" w:eastAsia="Georgia" w:hAnsi="Georgia"/>
          <w:sz w:val="22"/>
          <w:szCs w:val="22"/>
          <w:vertAlign w:val="superscript"/>
        </w:rPr>
        <w:t xml:space="preserve">+</w:t>
      </w:r>
      <w:r>
        <w:rPr>
          <w:rFonts w:ascii="Georgia" w:cs="Georgia" w:eastAsia="Georgia" w:hAnsi="Georgia"/>
          <w:sz w:val="22"/>
          <w:szCs w:val="22"/>
        </w:rPr>
        <w:t xml:space="preserve">(k) ≤ C</w:t>
      </w:r>
      <w:r>
        <w:rPr>
          <w:rFonts w:ascii="Georgia" w:cs="Georgia" w:eastAsia="Georgia" w:hAnsi="Georgia"/>
          <w:sz w:val="22"/>
          <w:szCs w:val="22"/>
          <w:vertAlign w:val="superscript"/>
        </w:rPr>
        <w:t xml:space="preserve">+</w:t>
      </w:r>
      <w:r>
        <w:rPr>
          <w:rFonts w:ascii="Georgia" w:cs="Georgia" w:eastAsia="Georgia" w:hAnsi="Georgia"/>
          <w:sz w:val="22"/>
          <w:szCs w:val="22"/>
        </w:rPr>
        <w:t xml:space="preserve">(4/3)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They note that C′ fails for branching-process models.</w:t>
      </w:r>
    </w:p>
    <w:p>
      <w:pPr>
        <w:spacing w:after="120" w:line="264"/>
        <w:jc w:val="both"/>
      </w:pPr>
      <w:r>
        <w:rPr>
          <w:rFonts w:ascii="Georgia" w:cs="Georgia" w:eastAsia="Georgia" w:hAnsi="Georgia"/>
          <w:sz w:val="22"/>
          <w:szCs w:val="22"/>
        </w:rPr>
        <w:t xml:space="preserve">These constants appear not to have been improved since; the surveys [L, KL2] still quote them. We give two improvements.</w:t>
      </w:r>
    </w:p>
    <w:p>
      <w:pPr>
        <w:spacing w:after="120" w:line="264"/>
        <w:jc w:val="both"/>
      </w:pPr>
      <w:r>
        <w:rPr>
          <w:rFonts w:ascii="Georgia" w:cs="Georgia" w:eastAsia="Georgia" w:hAnsi="Georgia"/>
          <w:b/>
          <w:bCs/>
          <w:sz w:val="22"/>
          <w:szCs w:val="22"/>
        </w:rPr>
        <w:t xml:space="preserve">Theorem 1 (machine-checked).</w:t>
      </w:r>
      <w:r>
        <w:rPr>
          <w:rFonts w:ascii="Georgia" w:cs="Georgia" w:eastAsia="Georgia" w:hAnsi="Georgia"/>
          <w:sz w:val="22"/>
          <w:szCs w:val="22"/>
        </w:rPr>
        <w:t xml:space="preserve"> For every a ≥ 1 with 3 ∤ a and every k ≥ 0,</w:t>
      </w:r>
    </w:p>
    <w:p>
      <w:pPr>
        <w:spacing w:after="160" w:before="60"/>
        <w:jc w:val="center"/>
      </w:pPr>
      <w:r>
        <w:rPr>
          <w:rFonts w:ascii="Georgia" w:cs="Georgia" w:eastAsia="Georgia" w:hAnsi="Georgia"/>
          <w:sz w:val="22"/>
          <w:szCs w:val="22"/>
        </w:rPr>
        <w:t xml:space="preserve">0.2847·(1.3331664)</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 #{n ∈ [1, 2</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a] : T</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(n) = a} =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(a).</w:t>
      </w:r>
    </w:p>
    <w:p>
      <w:pPr>
        <w:spacing w:after="120" w:line="264"/>
        <w:jc w:val="both"/>
      </w:pPr>
      <w:r>
        <w:rPr>
          <w:rFonts w:ascii="Georgia" w:cs="Georgia" w:eastAsia="Georgia" w:hAnsi="Georgia"/>
          <w:sz w:val="22"/>
          <w:szCs w:val="22"/>
        </w:rPr>
        <w:t xml:space="preserve">In particular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(a) ≥ (1.333)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for all k ≥ 20200.</w:t>
      </w:r>
    </w:p>
    <w:p>
      <w:pPr>
        <w:spacing w:after="120" w:line="264"/>
        <w:jc w:val="both"/>
      </w:pPr>
      <w:r>
        <w:rPr>
          <w:rFonts w:ascii="Georgia" w:cs="Georgia" w:eastAsia="Georgia" w:hAnsi="Georgia"/>
          <w:b/>
          <w:bCs/>
          <w:sz w:val="22"/>
          <w:szCs w:val="22"/>
        </w:rPr>
        <w:t xml:space="preserve">Theorem 2 (exact computation).</w:t>
      </w:r>
      <w:r>
        <w:rPr>
          <w:rFonts w:ascii="Georgia" w:cs="Georgia" w:eastAsia="Georgia" w:hAnsi="Georgia"/>
          <w:sz w:val="22"/>
          <w:szCs w:val="22"/>
        </w:rPr>
        <w:t xml:space="preserve"> For every a ≢ 0 (mod 3) and every k ≥ 0,</w:t>
      </w:r>
    </w:p>
    <w:p>
      <w:pPr>
        <w:spacing w:after="160" w:before="60"/>
        <w:jc w:val="center"/>
      </w:pPr>
      <w:r>
        <w:rPr>
          <w:rFonts w:ascii="Georgia" w:cs="Georgia" w:eastAsia="Georgia" w:hAnsi="Georgia"/>
          <w:sz w:val="22"/>
          <w:szCs w:val="22"/>
        </w:rPr>
        <w:t xml:space="preserve">0.2822·(1.3333119)</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(a) ≤ 3.557·(1.3333567)</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w:t>
      </w:r>
    </w:p>
    <w:p>
      <w:pPr>
        <w:spacing w:after="120" w:line="264"/>
        <w:jc w:val="both"/>
      </w:pPr>
      <w:r>
        <w:rPr>
          <w:rFonts w:ascii="Georgia" w:cs="Georgia" w:eastAsia="Georgia" w:hAnsi="Georgia"/>
          <w:sz w:val="22"/>
          <w:szCs w:val="22"/>
        </w:rPr>
        <w:t xml:space="preserve">Since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(a) ≤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(a), and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(a) ≤ (k+1)·N*</w:t>
      </w:r>
      <w:r>
        <w:rPr>
          <w:rFonts w:ascii="Georgia" w:cs="Georgia" w:eastAsia="Georgia" w:hAnsi="Georgia"/>
          <w:sz w:val="22"/>
          <w:szCs w:val="22"/>
          <w:vertAlign w:val="subscript"/>
        </w:rPr>
        <w:t xml:space="preserve">k</w:t>
      </w:r>
      <w:r>
        <w:rPr>
          <w:rFonts w:ascii="Georgia" w:cs="Georgia" w:eastAsia="Georgia" w:hAnsi="Georgia"/>
          <w:sz w:val="22"/>
          <w:szCs w:val="22"/>
        </w:rPr>
        <w:t xml:space="preserve">(a) for a not on a cycle [AL1, §2], it follows that (1.3333119)</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(a) for all large k, uniformly in a; and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(a) ≤ (1.3333567 + ε)</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for a not on a cycle.</w:t>
      </w:r>
    </w:p>
    <w:p>
      <w:pPr>
        <w:spacing w:after="120" w:line="264"/>
        <w:jc w:val="both"/>
      </w:pPr>
      <w:r>
        <w:rPr>
          <w:rFonts w:ascii="Georgia" w:cs="Georgia" w:eastAsia="Georgia" w:hAnsi="Georgia"/>
          <w:b/>
          <w:bCs/>
          <w:sz w:val="22"/>
          <w:szCs w:val="22"/>
        </w:rPr>
        <w:t xml:space="preserve">Theorem 3 (exact extremal trees).</w:t>
      </w:r>
      <w:r>
        <w:rPr>
          <w:rFonts w:ascii="Georgia" w:cs="Georgia" w:eastAsia="Georgia" w:hAnsi="Georgia"/>
          <w:sz w:val="22"/>
          <w:szCs w:val="22"/>
        </w:rPr>
        <w:t xml:space="preserve"> N</w:t>
      </w:r>
      <w:r>
        <w:rPr>
          <w:rFonts w:ascii="Georgia" w:cs="Georgia" w:eastAsia="Georgia" w:hAnsi="Georgia"/>
          <w:sz w:val="22"/>
          <w:szCs w:val="22"/>
          <w:vertAlign w:val="superscript"/>
        </w:rPr>
        <w:t xml:space="preserve">−</w:t>
      </w:r>
      <w:r>
        <w:rPr>
          <w:rFonts w:ascii="Georgia" w:cs="Georgia" w:eastAsia="Georgia" w:hAnsi="Georgia"/>
          <w:sz w:val="22"/>
          <w:szCs w:val="22"/>
        </w:rPr>
        <w:t xml:space="preserve">(k) is computed exactly for k ≤ 59 and N</w:t>
      </w:r>
      <w:r>
        <w:rPr>
          <w:rFonts w:ascii="Georgia" w:cs="Georgia" w:eastAsia="Georgia" w:hAnsi="Georgia"/>
          <w:sz w:val="22"/>
          <w:szCs w:val="22"/>
          <w:vertAlign w:val="superscript"/>
        </w:rPr>
        <w:t xml:space="preserve">+</w:t>
      </w:r>
      <w:r>
        <w:rPr>
          <w:rFonts w:ascii="Georgia" w:cs="Georgia" w:eastAsia="Georgia" w:hAnsi="Georgia"/>
          <w:sz w:val="22"/>
          <w:szCs w:val="22"/>
        </w:rPr>
        <w:t xml:space="preserve">(k) for k ≤ 55 (Table 2). Consequently (1.317329)</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(a) ≤ (1.346858)</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for all large k, by the method of [AL1]. For 25 ≤ k ≤ 59, (4/3)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/N</w:t>
      </w:r>
      <w:r>
        <w:rPr>
          <w:rFonts w:ascii="Georgia" w:cs="Georgia" w:eastAsia="Georgia" w:hAnsi="Georgia"/>
          <w:sz w:val="22"/>
          <w:szCs w:val="22"/>
          <w:vertAlign w:val="superscript"/>
        </w:rPr>
        <w:t xml:space="preserve">−</w:t>
      </w:r>
      <w:r>
        <w:rPr>
          <w:rFonts w:ascii="Georgia" w:cs="Georgia" w:eastAsia="Georgia" w:hAnsi="Georgia"/>
          <w:sz w:val="22"/>
          <w:szCs w:val="22"/>
        </w:rPr>
        <w:t xml:space="preserve">(k) ∈ [2.0334, 2.0475]; for 25 ≤ k ≤ 55, N</w:t>
      </w:r>
      <w:r>
        <w:rPr>
          <w:rFonts w:ascii="Georgia" w:cs="Georgia" w:eastAsia="Georgia" w:hAnsi="Georgia"/>
          <w:sz w:val="22"/>
          <w:szCs w:val="22"/>
          <w:vertAlign w:val="superscript"/>
        </w:rPr>
        <w:t xml:space="preserve">+</w:t>
      </w:r>
      <w:r>
        <w:rPr>
          <w:rFonts w:ascii="Georgia" w:cs="Georgia" w:eastAsia="Georgia" w:hAnsi="Georgia"/>
          <w:sz w:val="22"/>
          <w:szCs w:val="22"/>
        </w:rPr>
        <w:t xml:space="preserve">(k)/(4/3)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 [1.7376, 1.7483].</w:t>
      </w:r>
    </w:p>
    <w:p>
      <w:pPr>
        <w:spacing w:after="120" w:line="264"/>
        <w:jc w:val="both"/>
      </w:pPr>
      <w:r>
        <w:rPr>
          <w:rFonts w:ascii="Georgia" w:cs="Georgia" w:eastAsia="Georgia" w:hAnsi="Georgia"/>
          <w:sz w:val="22"/>
          <w:szCs w:val="22"/>
        </w:rPr>
        <w:t xml:space="preserve">Theorem 1 is weaker than Theorem 2 only because its certificate is smaller (r = 14 instead of r = 19), so that the Lean kernel can evaluate it. Both rest on the same short argument (§3).</w:t>
      </w:r>
    </w:p>
    <w:p>
      <w:pPr>
        <w:spacing w:after="120" w:line="264"/>
        <w:jc w:val="both"/>
      </w:pPr>
      <w:r>
        <w:rPr>
          <w:rFonts w:ascii="Georgia" w:cs="Georgia" w:eastAsia="Georgia" w:hAnsi="Georgia"/>
          <w:sz w:val="22"/>
          <w:szCs w:val="22"/>
        </w:rPr>
        <w:t xml:space="preserve">The point of the argument is that it never concatenates trees. The extremal-tree method loses a constant factor at every concatenation, so its constants approach 4/3 only like 1/k. Tracking the residue class of every node instead loses only the "top digit" information that a finite modulus cannot see. That loss shrinks geometrically, by a factor of about 0.65 per additional digit.</w:t>
      </w:r>
    </w:p>
    <w:p>
      <w:pPr>
        <w:spacing w:after="120" w:line="264"/>
        <w:jc w:val="both"/>
      </w:pPr>
      <w:r>
        <w:rPr>
          <w:rFonts w:ascii="Georgia" w:cs="Georgia" w:eastAsia="Georgia" w:hAnsi="Georgia"/>
          <w:sz w:val="22"/>
          <w:szCs w:val="22"/>
        </w:rPr>
        <w:t xml:space="preserve">The construction is the depth analogue of the Krasikov–Lagarias system for π</w:t>
      </w:r>
      <w:r>
        <w:rPr>
          <w:rFonts w:ascii="Georgia" w:cs="Georgia" w:eastAsia="Georgia" w:hAnsi="Georgia"/>
          <w:sz w:val="22"/>
          <w:szCs w:val="22"/>
          <w:vertAlign w:val="subscript"/>
        </w:rPr>
        <w:t xml:space="preserve">a</w:t>
      </w:r>
      <w:r>
        <w:rPr>
          <w:rFonts w:ascii="Georgia" w:cs="Georgia" w:eastAsia="Georgia" w:hAnsi="Georgia"/>
          <w:sz w:val="22"/>
          <w:szCs w:val="22"/>
        </w:rPr>
        <w:t xml:space="preserve">(x) [Kr, KL]. There the corresponding loss shrinks by only about 0.93 per digit, and whether it tends to zero is open [P1].</w:t>
      </w:r>
    </w:p>
    <w:p>
      <w:pPr>
        <w:spacing w:after="120" w:line="264"/>
        <w:jc w:val="both"/>
      </w:pPr>
      <w:r>
        <w:rPr>
          <w:rFonts w:ascii="Georgia" w:cs="Georgia" w:eastAsia="Georgia" w:hAnsi="Georgia"/>
          <w:b/>
          <w:bCs/>
          <w:sz w:val="22"/>
          <w:szCs w:val="22"/>
        </w:rPr>
        <w:t xml:space="preserve">Relation to positive density.</w:t>
      </w:r>
      <w:r>
        <w:rPr>
          <w:rFonts w:ascii="Georgia" w:cs="Georgia" w:eastAsia="Georgia" w:hAnsi="Georgia"/>
          <w:sz w:val="22"/>
          <w:szCs w:val="22"/>
        </w:rPr>
        <w:t xml:space="preserve"> A recent formalisation [M] proves that the predecessor set of every a ≢ 0 (mod 3) has positive lower density. That concerns predecessors of any depth below a size bound, and its constants are ineffective and depend on a. Conjecture B and C′ concern exact depth and uniformity in a, and remain open. The bounds here are explicit and uniform.</w:t>
      </w:r>
    </w:p>
    <w:p>
      <w:pPr>
        <w:pStyle w:val="Heading2"/>
      </w:pPr>
      <w:r>
        <w:rPr>
          <w:rFonts w:ascii="Georgia" w:cs="Georgia" w:eastAsia="Georgia" w:hAnsi="Georgia"/>
          <w:b/>
          <w:bCs/>
          <w:i w:val="false"/>
          <w:iCs w:val="false"/>
          <w:sz w:val="26"/>
          <w:szCs w:val="26"/>
        </w:rPr>
        <w:t xml:space="preserve">2. The pruned recursion</w:t>
      </w:r>
    </w:p>
    <w:p>
      <w:pPr>
        <w:spacing w:after="120" w:line="264"/>
        <w:jc w:val="both"/>
      </w:pPr>
      <w:r>
        <w:rPr>
          <w:rFonts w:ascii="Georgia" w:cs="Georgia" w:eastAsia="Georgia" w:hAnsi="Georgia"/>
          <w:sz w:val="22"/>
          <w:szCs w:val="22"/>
        </w:rPr>
        <w:t xml:space="preserve">For b ≢ 0 (mod 3) let β(b) = [b ≡ 2, 8 (mod 9)]. Since T(2b) = b, and T((2b−1)/3) = b for b ≡ 2 (mod 3), and (2b−1)/3 ≢ 0 (mod 3) iff b ≢ 5 (mod 9):</w:t>
      </w:r>
    </w:p>
    <w:p>
      <w:pPr>
        <w:spacing w:after="160" w:before="60"/>
        <w:jc w:val="center"/>
      </w:pPr>
      <w:r>
        <w:rPr>
          <w:rFonts w:ascii="Georgia" w:cs="Georgia" w:eastAsia="Georgia" w:hAnsi="Georgia"/>
          <w:sz w:val="22"/>
          <w:szCs w:val="22"/>
        </w:rPr>
        <w:t xml:space="preserve">N*</w:t>
      </w:r>
      <w:r>
        <w:rPr>
          <w:rFonts w:ascii="Georgia" w:cs="Georgia" w:eastAsia="Georgia" w:hAnsi="Georgia"/>
          <w:sz w:val="22"/>
          <w:szCs w:val="22"/>
          <w:vertAlign w:val="subscript"/>
        </w:rPr>
        <w:t xml:space="preserve">0</w:t>
      </w:r>
      <w:r>
        <w:rPr>
          <w:rFonts w:ascii="Georgia" w:cs="Georgia" w:eastAsia="Georgia" w:hAnsi="Georgia"/>
          <w:sz w:val="22"/>
          <w:szCs w:val="22"/>
        </w:rPr>
        <w:t xml:space="preserve">(b) = 1,   N*</w:t>
      </w:r>
      <w:r>
        <w:rPr>
          <w:rFonts w:ascii="Georgia" w:cs="Georgia" w:eastAsia="Georgia" w:hAnsi="Georgia"/>
          <w:sz w:val="22"/>
          <w:szCs w:val="22"/>
          <w:vertAlign w:val="subscript"/>
        </w:rPr>
        <w:t xml:space="preserve">k+1</w:t>
      </w:r>
      <w:r>
        <w:rPr>
          <w:rFonts w:ascii="Georgia" w:cs="Georgia" w:eastAsia="Georgia" w:hAnsi="Georgia"/>
          <w:sz w:val="22"/>
          <w:szCs w:val="22"/>
        </w:rPr>
        <w:t xml:space="preserve">(b) =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(2b) + β(b)·N*</w:t>
      </w:r>
      <w:r>
        <w:rPr>
          <w:rFonts w:ascii="Georgia" w:cs="Georgia" w:eastAsia="Georgia" w:hAnsi="Georgia"/>
          <w:sz w:val="22"/>
          <w:szCs w:val="22"/>
          <w:vertAlign w:val="subscript"/>
        </w:rPr>
        <w:t xml:space="preserve">k</w:t>
      </w:r>
      <w:r>
        <w:rPr>
          <w:rFonts w:ascii="Georgia" w:cs="Georgia" w:eastAsia="Georgia" w:hAnsi="Georgia"/>
          <w:sz w:val="22"/>
          <w:szCs w:val="22"/>
        </w:rPr>
        <w:t xml:space="preserve">((2b−1)/3).                                     (2.1)</w:t>
      </w:r>
    </w:p>
    <w:p>
      <w:pPr>
        <w:spacing w:after="120" w:line="264"/>
        <w:jc w:val="both"/>
      </w:pPr>
      <w:r>
        <w:rPr>
          <w:rFonts w:ascii="Georgia" w:cs="Georgia" w:eastAsia="Georgia" w:hAnsi="Georgia"/>
          <w:sz w:val="22"/>
          <w:szCs w:val="22"/>
        </w:rPr>
        <w:t xml:space="preserve">The depth-k nodes are distinct integers n with T</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(n) = a, so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(a) ≤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(a). Every such n satisfies n ≤ 2</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a, because n ≤ 2T(n).</w:t>
      </w:r>
    </w:p>
    <w:p>
      <w:pPr>
        <w:pStyle w:val="Heading2"/>
      </w:pPr>
      <w:r>
        <w:rPr>
          <w:rFonts w:ascii="Georgia" w:cs="Georgia" w:eastAsia="Georgia" w:hAnsi="Georgia"/>
          <w:b/>
          <w:bCs/>
          <w:i w:val="false"/>
          <w:iCs w:val="false"/>
          <w:sz w:val="26"/>
          <w:szCs w:val="26"/>
        </w:rPr>
        <w:t xml:space="preserve">3. The residue-class bound</w:t>
      </w:r>
    </w:p>
    <w:p>
      <w:pPr>
        <w:spacing w:after="120" w:line="264"/>
        <w:jc w:val="both"/>
      </w:pPr>
      <w:r>
        <w:rPr>
          <w:rFonts w:ascii="Georgia" w:cs="Georgia" w:eastAsia="Georgia" w:hAnsi="Georgia"/>
          <w:sz w:val="22"/>
          <w:szCs w:val="22"/>
        </w:rPr>
        <w:t xml:space="preserve">Fix r ≥ 2 and M = 3</w:t>
      </w:r>
      <w:r>
        <w:rPr>
          <w:rFonts w:ascii="Georgia" w:cs="Georgia" w:eastAsia="Georgia" w:hAnsi="Georgia"/>
          <w:sz w:val="22"/>
          <w:szCs w:val="22"/>
          <w:vertAlign w:val="superscript"/>
        </w:rPr>
        <w:t xml:space="preserve">r</w:t>
      </w:r>
      <w:r>
        <w:rPr>
          <w:rFonts w:ascii="Georgia" w:cs="Georgia" w:eastAsia="Georgia" w:hAnsi="Georgia"/>
          <w:sz w:val="22"/>
          <w:szCs w:val="22"/>
        </w:rPr>
        <w:t xml:space="preserve">. On the classes c mod M with c ≢ 0 (mod 3), define:</w:t>
      </w:r>
    </w:p>
    <w:p>
      <w:pPr>
        <w:pStyle w:val="ListParagraph"/>
        <w:numPr>
          <w:ilvl w:val="0"/>
          <w:numId w:val="2"/>
        </w:numPr>
        <w:spacing w:after="80" w:line="264"/>
        <w:jc w:val="both"/>
      </w:pPr>
      <w:r>
        <w:rPr>
          <w:rFonts w:ascii="Georgia" w:cs="Georgia" w:eastAsia="Georgia" w:hAnsi="Georgia"/>
          <w:sz w:val="22"/>
          <w:szCs w:val="22"/>
        </w:rPr>
        <w:t xml:space="preserve">β(c) = [c ≡ 2, 8 (mod 9)];</w:t>
      </w:r>
    </w:p>
    <w:p>
      <w:pPr>
        <w:pStyle w:val="ListParagraph"/>
        <w:numPr>
          <w:ilvl w:val="0"/>
          <w:numId w:val="2"/>
        </w:numPr>
        <w:spacing w:after="80" w:line="264"/>
        <w:jc w:val="both"/>
      </w:pPr>
      <w:r>
        <w:rPr>
          <w:rFonts w:ascii="Georgia" w:cs="Georgia" w:eastAsia="Georgia" w:hAnsi="Georgia"/>
          <w:sz w:val="22"/>
          <w:szCs w:val="22"/>
        </w:rPr>
        <w:t xml:space="preserve">the three lifts l</w:t>
      </w:r>
      <w:r>
        <w:rPr>
          <w:rFonts w:ascii="Georgia" w:cs="Georgia" w:eastAsia="Georgia" w:hAnsi="Georgia"/>
          <w:sz w:val="22"/>
          <w:szCs w:val="22"/>
          <w:vertAlign w:val="subscript"/>
        </w:rPr>
        <w:t xml:space="preserve">u</w:t>
      </w:r>
      <w:r>
        <w:rPr>
          <w:rFonts w:ascii="Georgia" w:cs="Georgia" w:eastAsia="Georgia" w:hAnsi="Georgia"/>
          <w:sz w:val="22"/>
          <w:szCs w:val="22"/>
        </w:rPr>
        <w:t xml:space="preserve">(c) = (2c−1)/3 + u·3</w:t>
      </w:r>
      <w:r>
        <w:rPr>
          <w:rFonts w:ascii="Georgia" w:cs="Georgia" w:eastAsia="Georgia" w:hAnsi="Georgia"/>
          <w:sz w:val="22"/>
          <w:szCs w:val="22"/>
          <w:vertAlign w:val="superscript"/>
        </w:rPr>
        <w:t xml:space="preserve">r−1</w:t>
      </w:r>
      <w:r>
        <w:rPr>
          <w:rFonts w:ascii="Georgia" w:cs="Georgia" w:eastAsia="Georgia" w:hAnsi="Georgia"/>
          <w:sz w:val="22"/>
          <w:szCs w:val="22"/>
        </w:rPr>
        <w:t xml:space="preserve"> mod M (u = 0, 1, 2), with c the representative in [0, M);</w:t>
      </w:r>
    </w:p>
    <w:p>
      <w:pPr>
        <w:pStyle w:val="ListParagraph"/>
        <w:numPr>
          <w:ilvl w:val="0"/>
          <w:numId w:val="2"/>
        </w:numPr>
        <w:spacing w:after="80" w:line="264"/>
        <w:jc w:val="both"/>
      </w:pPr>
      <w:r>
        <w:rPr>
          <w:rFonts w:ascii="Georgia" w:cs="Georgia" w:eastAsia="Georgia" w:hAnsi="Georgia"/>
          <w:sz w:val="22"/>
          <w:szCs w:val="22"/>
        </w:rPr>
        <w:t xml:space="preserve">Φ(v)(c) = v(2c mod M) + β(c)·min</w:t>
      </w:r>
      <w:r>
        <w:rPr>
          <w:rFonts w:ascii="Georgia" w:cs="Georgia" w:eastAsia="Georgia" w:hAnsi="Georgia"/>
          <w:sz w:val="22"/>
          <w:szCs w:val="22"/>
          <w:vertAlign w:val="subscript"/>
        </w:rPr>
        <w:t xml:space="preserve">u</w:t>
      </w:r>
      <w:r>
        <w:rPr>
          <w:rFonts w:ascii="Georgia" w:cs="Georgia" w:eastAsia="Georgia" w:hAnsi="Georgia"/>
          <w:sz w:val="22"/>
          <w:szCs w:val="22"/>
        </w:rPr>
        <w:t xml:space="preserve"> v(l</w:t>
      </w:r>
      <w:r>
        <w:rPr>
          <w:rFonts w:ascii="Georgia" w:cs="Georgia" w:eastAsia="Georgia" w:hAnsi="Georgia"/>
          <w:sz w:val="22"/>
          <w:szCs w:val="22"/>
          <w:vertAlign w:val="subscript"/>
        </w:rPr>
        <w:t xml:space="preserve">u</w:t>
      </w:r>
      <w:r>
        <w:rPr>
          <w:rFonts w:ascii="Georgia" w:cs="Georgia" w:eastAsia="Georgia" w:hAnsi="Georgia"/>
          <w:sz w:val="22"/>
          <w:szCs w:val="22"/>
        </w:rPr>
        <w:t xml:space="preserve">(c)),   Ψ(v)(c) = v(2c mod M) + β(c)·max</w:t>
      </w:r>
      <w:r>
        <w:rPr>
          <w:rFonts w:ascii="Georgia" w:cs="Georgia" w:eastAsia="Georgia" w:hAnsi="Georgia"/>
          <w:sz w:val="22"/>
          <w:szCs w:val="22"/>
          <w:vertAlign w:val="subscript"/>
        </w:rPr>
        <w:t xml:space="preserve">u</w:t>
      </w:r>
      <w:r>
        <w:rPr>
          <w:rFonts w:ascii="Georgia" w:cs="Georgia" w:eastAsia="Georgia" w:hAnsi="Georgia"/>
          <w:sz w:val="22"/>
          <w:szCs w:val="22"/>
        </w:rPr>
        <w:t xml:space="preserve"> v(l</w:t>
      </w:r>
      <w:r>
        <w:rPr>
          <w:rFonts w:ascii="Georgia" w:cs="Georgia" w:eastAsia="Georgia" w:hAnsi="Georgia"/>
          <w:sz w:val="22"/>
          <w:szCs w:val="22"/>
          <w:vertAlign w:val="subscript"/>
        </w:rPr>
        <w:t xml:space="preserve">u</w:t>
      </w:r>
      <w:r>
        <w:rPr>
          <w:rFonts w:ascii="Georgia" w:cs="Georgia" w:eastAsia="Georgia" w:hAnsi="Georgia"/>
          <w:sz w:val="22"/>
          <w:szCs w:val="22"/>
        </w:rPr>
        <w:t xml:space="preserve">(c)).</w:t>
      </w:r>
    </w:p>
    <w:p>
      <w:pPr>
        <w:spacing w:after="120" w:line="264"/>
        <w:jc w:val="both"/>
      </w:pPr>
      <w:r>
        <w:rPr>
          <w:rFonts w:ascii="Georgia" w:cs="Georgia" w:eastAsia="Georgia" w:hAnsi="Georgia"/>
          <w:b/>
          <w:bCs/>
          <w:sz w:val="22"/>
          <w:szCs w:val="22"/>
        </w:rPr>
        <w:t xml:space="preserve">Theorem 4.</w:t>
      </w:r>
      <w:r>
        <w:rPr>
          <w:rFonts w:ascii="Georgia" w:cs="Georgia" w:eastAsia="Georgia" w:hAnsi="Georgia"/>
          <w:sz w:val="22"/>
          <w:szCs w:val="22"/>
        </w:rPr>
        <w:t xml:space="preserve"> If V &gt; 0 satisfies Φ(V) ≥ μV, then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(b) ≥ (V</w:t>
      </w:r>
      <w:r>
        <w:rPr>
          <w:rFonts w:ascii="Georgia" w:cs="Georgia" w:eastAsia="Georgia" w:hAnsi="Georgia"/>
          <w:sz w:val="22"/>
          <w:szCs w:val="22"/>
          <w:vertAlign w:val="subscript"/>
        </w:rPr>
        <w:t xml:space="preserve">min</w:t>
      </w:r>
      <w:r>
        <w:rPr>
          <w:rFonts w:ascii="Georgia" w:cs="Georgia" w:eastAsia="Georgia" w:hAnsi="Georgia"/>
          <w:sz w:val="22"/>
          <w:szCs w:val="22"/>
        </w:rPr>
        <w:t xml:space="preserve">/V</w:t>
      </w:r>
      <w:r>
        <w:rPr>
          <w:rFonts w:ascii="Georgia" w:cs="Georgia" w:eastAsia="Georgia" w:hAnsi="Georgia"/>
          <w:sz w:val="22"/>
          <w:szCs w:val="22"/>
          <w:vertAlign w:val="subscript"/>
        </w:rPr>
        <w:t xml:space="preserve">max</w:t>
      </w:r>
      <w:r>
        <w:rPr>
          <w:rFonts w:ascii="Georgia" w:cs="Georgia" w:eastAsia="Georgia" w:hAnsi="Georgia"/>
          <w:sz w:val="22"/>
          <w:szCs w:val="22"/>
        </w:rPr>
        <w:t xml:space="preserve">)·μ</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for every b ≢ 0 (mod 3) and every k ≥ 0. If V′ &gt; 0 satisfies Ψ(V′) ≤ μ′V′, then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(b) ≤ (V′</w:t>
      </w:r>
      <w:r>
        <w:rPr>
          <w:rFonts w:ascii="Georgia" w:cs="Georgia" w:eastAsia="Georgia" w:hAnsi="Georgia"/>
          <w:sz w:val="22"/>
          <w:szCs w:val="22"/>
          <w:vertAlign w:val="subscript"/>
        </w:rPr>
        <w:t xml:space="preserve">max</w:t>
      </w:r>
      <w:r>
        <w:rPr>
          <w:rFonts w:ascii="Georgia" w:cs="Georgia" w:eastAsia="Georgia" w:hAnsi="Georgia"/>
          <w:sz w:val="22"/>
          <w:szCs w:val="22"/>
        </w:rPr>
        <w:t xml:space="preserve">/V′</w:t>
      </w:r>
      <w:r>
        <w:rPr>
          <w:rFonts w:ascii="Georgia" w:cs="Georgia" w:eastAsia="Georgia" w:hAnsi="Georgia"/>
          <w:sz w:val="22"/>
          <w:szCs w:val="22"/>
          <w:vertAlign w:val="subscript"/>
        </w:rPr>
        <w:t xml:space="preserve">min</w:t>
      </w:r>
      <w:r>
        <w:rPr>
          <w:rFonts w:ascii="Georgia" w:cs="Georgia" w:eastAsia="Georgia" w:hAnsi="Georgia"/>
          <w:sz w:val="22"/>
          <w:szCs w:val="22"/>
        </w:rPr>
        <w:t xml:space="preserve">)·μ′</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w:t>
      </w:r>
    </w:p>
    <w:p>
      <w:pPr>
        <w:spacing w:after="120" w:line="264"/>
        <w:jc w:val="both"/>
      </w:pPr>
      <w:r>
        <w:rPr>
          <w:rFonts w:ascii="Georgia" w:cs="Georgia" w:eastAsia="Georgia" w:hAnsi="Georgia"/>
          <w:i/>
          <w:iCs/>
          <w:sz w:val="22"/>
          <w:szCs w:val="22"/>
        </w:rPr>
        <w:t xml:space="preserve">Proof.</w:t>
      </w:r>
      <w:r>
        <w:rPr>
          <w:rFonts w:ascii="Georgia" w:cs="Georgia" w:eastAsia="Georgia" w:hAnsi="Georgia"/>
          <w:sz w:val="22"/>
          <w:szCs w:val="22"/>
        </w:rPr>
        <w:t xml:space="preserve"> Let b ≡ c (mod M). Then:</w:t>
      </w:r>
    </w:p>
    <w:p>
      <w:pPr>
        <w:pStyle w:val="ListParagraph"/>
        <w:numPr>
          <w:ilvl w:val="0"/>
          <w:numId w:val="2"/>
        </w:numPr>
        <w:spacing w:after="80" w:line="264"/>
        <w:jc w:val="both"/>
      </w:pPr>
      <w:r>
        <w:rPr>
          <w:rFonts w:ascii="Georgia" w:cs="Georgia" w:eastAsia="Georgia" w:hAnsi="Georgia"/>
          <w:sz w:val="22"/>
          <w:szCs w:val="22"/>
        </w:rPr>
        <w:t xml:space="preserve">2b ≡ 2c (mod M);</w:t>
      </w:r>
    </w:p>
    <w:p>
      <w:pPr>
        <w:pStyle w:val="ListParagraph"/>
        <w:numPr>
          <w:ilvl w:val="0"/>
          <w:numId w:val="2"/>
        </w:numPr>
        <w:spacing w:after="80" w:line="264"/>
        <w:jc w:val="both"/>
      </w:pPr>
      <w:r>
        <w:rPr>
          <w:rFonts w:ascii="Georgia" w:cs="Georgia" w:eastAsia="Georgia" w:hAnsi="Georgia"/>
          <w:sz w:val="22"/>
          <w:szCs w:val="22"/>
        </w:rPr>
        <w:t xml:space="preserve">β(b) = β(c), because 9 | M;</w:t>
      </w:r>
    </w:p>
    <w:p>
      <w:pPr>
        <w:pStyle w:val="ListParagraph"/>
        <w:numPr>
          <w:ilvl w:val="0"/>
          <w:numId w:val="2"/>
        </w:numPr>
        <w:spacing w:after="80" w:line="264"/>
        <w:jc w:val="both"/>
      </w:pPr>
      <w:r>
        <w:rPr>
          <w:rFonts w:ascii="Georgia" w:cs="Georgia" w:eastAsia="Georgia" w:hAnsi="Georgia"/>
          <w:sz w:val="22"/>
          <w:szCs w:val="22"/>
        </w:rPr>
        <w:t xml:space="preserve">(2b−1)/3 is congruent mod M to one of the lifts l</w:t>
      </w:r>
      <w:r>
        <w:rPr>
          <w:rFonts w:ascii="Georgia" w:cs="Georgia" w:eastAsia="Georgia" w:hAnsi="Georgia"/>
          <w:sz w:val="22"/>
          <w:szCs w:val="22"/>
          <w:vertAlign w:val="subscript"/>
        </w:rPr>
        <w:t xml:space="preserve">u</w:t>
      </w:r>
      <w:r>
        <w:rPr>
          <w:rFonts w:ascii="Georgia" w:cs="Georgia" w:eastAsia="Georgia" w:hAnsi="Georgia"/>
          <w:sz w:val="22"/>
          <w:szCs w:val="22"/>
        </w:rPr>
        <w:t xml:space="preserve">(c), with u determined by b mod 3</w:t>
      </w:r>
      <w:r>
        <w:rPr>
          <w:rFonts w:ascii="Georgia" w:cs="Georgia" w:eastAsia="Georgia" w:hAnsi="Georgia"/>
          <w:sz w:val="22"/>
          <w:szCs w:val="22"/>
          <w:vertAlign w:val="superscript"/>
        </w:rPr>
        <w:t xml:space="preserve">r+1</w:t>
      </w:r>
      <w:r>
        <w:rPr>
          <w:rFonts w:ascii="Georgia" w:cs="Georgia" w:eastAsia="Georgia" w:hAnsi="Georgia"/>
          <w:sz w:val="22"/>
          <w:szCs w:val="22"/>
        </w:rPr>
        <w:t xml:space="preserve">.</w:t>
      </w:r>
    </w:p>
    <w:p>
      <w:pPr>
        <w:spacing w:after="120" w:line="264"/>
        <w:jc w:val="both"/>
      </w:pPr>
      <w:r>
        <w:rPr>
          <w:rFonts w:ascii="Georgia" w:cs="Georgia" w:eastAsia="Georgia" w:hAnsi="Georgia"/>
          <w:sz w:val="22"/>
          <w:szCs w:val="22"/>
        </w:rPr>
        <w:t xml:space="preserve">Hence, by (2.1), φ</w:t>
      </w:r>
      <w:r>
        <w:rPr>
          <w:rFonts w:ascii="Georgia" w:cs="Georgia" w:eastAsia="Georgia" w:hAnsi="Georgia"/>
          <w:sz w:val="22"/>
          <w:szCs w:val="22"/>
          <w:vertAlign w:val="subscript"/>
        </w:rPr>
        <w:t xml:space="preserve">k</w:t>
      </w:r>
      <w:r>
        <w:rPr>
          <w:rFonts w:ascii="Georgia" w:cs="Georgia" w:eastAsia="Georgia" w:hAnsi="Georgia"/>
          <w:sz w:val="22"/>
          <w:szCs w:val="22"/>
        </w:rPr>
        <w:t xml:space="preserve">(c) := inf{N*</w:t>
      </w:r>
      <w:r>
        <w:rPr>
          <w:rFonts w:ascii="Georgia" w:cs="Georgia" w:eastAsia="Georgia" w:hAnsi="Georgia"/>
          <w:sz w:val="22"/>
          <w:szCs w:val="22"/>
          <w:vertAlign w:val="subscript"/>
        </w:rPr>
        <w:t xml:space="preserve">k</w:t>
      </w:r>
      <w:r>
        <w:rPr>
          <w:rFonts w:ascii="Georgia" w:cs="Georgia" w:eastAsia="Georgia" w:hAnsi="Georgia"/>
          <w:sz w:val="22"/>
          <w:szCs w:val="22"/>
        </w:rPr>
        <w:t xml:space="preserve">(b) : b ≡ c} satisfies φ</w:t>
      </w:r>
      <w:r>
        <w:rPr>
          <w:rFonts w:ascii="Georgia" w:cs="Georgia" w:eastAsia="Georgia" w:hAnsi="Georgia"/>
          <w:sz w:val="22"/>
          <w:szCs w:val="22"/>
          <w:vertAlign w:val="subscript"/>
        </w:rPr>
        <w:t xml:space="preserve">k+1</w:t>
      </w:r>
      <w:r>
        <w:rPr>
          <w:rFonts w:ascii="Georgia" w:cs="Georgia" w:eastAsia="Georgia" w:hAnsi="Georgia"/>
          <w:sz w:val="22"/>
          <w:szCs w:val="22"/>
        </w:rPr>
        <w:t xml:space="preserve"> ≥ Φ(φ</w:t>
      </w:r>
      <w:r>
        <w:rPr>
          <w:rFonts w:ascii="Georgia" w:cs="Georgia" w:eastAsia="Georgia" w:hAnsi="Georgia"/>
          <w:sz w:val="22"/>
          <w:szCs w:val="22"/>
          <w:vertAlign w:val="subscript"/>
        </w:rPr>
        <w:t xml:space="preserve">k</w:t>
      </w:r>
      <w:r>
        <w:rPr>
          <w:rFonts w:ascii="Georgia" w:cs="Georgia" w:eastAsia="Georgia" w:hAnsi="Georgia"/>
          <w:sz w:val="22"/>
          <w:szCs w:val="22"/>
        </w:rPr>
        <w:t xml:space="preserve">). Φ is monotone and positively 1-homogeneous, and φ</w:t>
      </w:r>
      <w:r>
        <w:rPr>
          <w:rFonts w:ascii="Georgia" w:cs="Georgia" w:eastAsia="Georgia" w:hAnsi="Georgia"/>
          <w:sz w:val="22"/>
          <w:szCs w:val="22"/>
          <w:vertAlign w:val="subscript"/>
        </w:rPr>
        <w:t xml:space="preserve">0</w:t>
      </w:r>
      <w:r>
        <w:rPr>
          <w:rFonts w:ascii="Georgia" w:cs="Georgia" w:eastAsia="Georgia" w:hAnsi="Georgia"/>
          <w:sz w:val="22"/>
          <w:szCs w:val="22"/>
        </w:rPr>
        <w:t xml:space="preserve"> = 1 ≥ V/V</w:t>
      </w:r>
      <w:r>
        <w:rPr>
          <w:rFonts w:ascii="Georgia" w:cs="Georgia" w:eastAsia="Georgia" w:hAnsi="Georgia"/>
          <w:sz w:val="22"/>
          <w:szCs w:val="22"/>
          <w:vertAlign w:val="subscript"/>
        </w:rPr>
        <w:t xml:space="preserve">max</w:t>
      </w:r>
      <w:r>
        <w:rPr>
          <w:rFonts w:ascii="Georgia" w:cs="Georgia" w:eastAsia="Georgia" w:hAnsi="Georgia"/>
          <w:sz w:val="22"/>
          <w:szCs w:val="22"/>
        </w:rPr>
        <w:t xml:space="preserve">. Induction gives φ</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μ</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V/V</w:t>
      </w:r>
      <w:r>
        <w:rPr>
          <w:rFonts w:ascii="Georgia" w:cs="Georgia" w:eastAsia="Georgia" w:hAnsi="Georgia"/>
          <w:sz w:val="22"/>
          <w:szCs w:val="22"/>
          <w:vertAlign w:val="subscript"/>
        </w:rPr>
        <w:t xml:space="preserve">max</w:t>
      </w:r>
      <w:r>
        <w:rPr>
          <w:rFonts w:ascii="Georgia" w:cs="Georgia" w:eastAsia="Georgia" w:hAnsi="Georgia"/>
          <w:sz w:val="22"/>
          <w:szCs w:val="22"/>
        </w:rPr>
        <w:t xml:space="preserve"> ≥ (V</w:t>
      </w:r>
      <w:r>
        <w:rPr>
          <w:rFonts w:ascii="Georgia" w:cs="Georgia" w:eastAsia="Georgia" w:hAnsi="Georgia"/>
          <w:sz w:val="22"/>
          <w:szCs w:val="22"/>
          <w:vertAlign w:val="subscript"/>
        </w:rPr>
        <w:t xml:space="preserve">min</w:t>
      </w:r>
      <w:r>
        <w:rPr>
          <w:rFonts w:ascii="Georgia" w:cs="Georgia" w:eastAsia="Georgia" w:hAnsi="Georgia"/>
          <w:sz w:val="22"/>
          <w:szCs w:val="22"/>
        </w:rPr>
        <w:t xml:space="preserve">/V</w:t>
      </w:r>
      <w:r>
        <w:rPr>
          <w:rFonts w:ascii="Georgia" w:cs="Georgia" w:eastAsia="Georgia" w:hAnsi="Georgia"/>
          <w:sz w:val="22"/>
          <w:szCs w:val="22"/>
          <w:vertAlign w:val="subscript"/>
        </w:rPr>
        <w:t xml:space="preserve">max</w:t>
      </w:r>
      <w:r>
        <w:rPr>
          <w:rFonts w:ascii="Georgia" w:cs="Georgia" w:eastAsia="Georgia" w:hAnsi="Georgia"/>
          <w:sz w:val="22"/>
          <w:szCs w:val="22"/>
        </w:rPr>
        <w:t xml:space="preserve">) μ</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The upper bound is identical, with sup and Ψ. ∎</w:t>
      </w:r>
    </w:p>
    <w:p>
      <w:pPr>
        <w:spacing w:after="120" w:line="264"/>
        <w:jc w:val="both"/>
      </w:pPr>
      <w:r>
        <w:rPr>
          <w:rFonts w:ascii="Georgia" w:cs="Georgia" w:eastAsia="Georgia" w:hAnsi="Georgia"/>
          <w:sz w:val="22"/>
          <w:szCs w:val="22"/>
        </w:rPr>
        <w:t xml:space="preserve">In the formal proof the infimum is avoided. One proves directly, by induction on k over all b, that P</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·V(b mod M) ≤ V</w:t>
      </w:r>
      <w:r>
        <w:rPr>
          <w:rFonts w:ascii="Georgia" w:cs="Georgia" w:eastAsia="Georgia" w:hAnsi="Georgia"/>
          <w:sz w:val="22"/>
          <w:szCs w:val="22"/>
          <w:vertAlign w:val="subscript"/>
        </w:rPr>
        <w:t xml:space="preserve">max</w:t>
      </w:r>
      <w:r>
        <w:rPr>
          <w:rFonts w:ascii="Georgia" w:cs="Georgia" w:eastAsia="Georgia" w:hAnsi="Georgia"/>
          <w:sz w:val="22"/>
          <w:szCs w:val="22"/>
        </w:rPr>
        <w:t xml:space="preserve">·Q</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·N*</w:t>
      </w:r>
      <w:r>
        <w:rPr>
          <w:rFonts w:ascii="Georgia" w:cs="Georgia" w:eastAsia="Georgia" w:hAnsi="Georgia"/>
          <w:sz w:val="22"/>
          <w:szCs w:val="22"/>
          <w:vertAlign w:val="subscript"/>
        </w:rPr>
        <w:t xml:space="preserve">k</w:t>
      </w:r>
      <w:r>
        <w:rPr>
          <w:rFonts w:ascii="Georgia" w:cs="Georgia" w:eastAsia="Georgia" w:hAnsi="Georgia"/>
          <w:sz w:val="22"/>
          <w:szCs w:val="22"/>
        </w:rPr>
        <w:t xml:space="preserve">(b) for μ = P/Q, in natural-number arithmetic.</w:t>
      </w:r>
    </w:p>
    <w:p>
      <w:pPr>
        <w:spacing w:after="120" w:line="264"/>
        <w:jc w:val="both"/>
      </w:pPr>
      <w:r>
        <w:rPr>
          <w:rFonts w:ascii="Georgia" w:cs="Georgia" w:eastAsia="Georgia" w:hAnsi="Georgia"/>
          <w:b/>
          <w:bCs/>
          <w:sz w:val="22"/>
          <w:szCs w:val="22"/>
        </w:rPr>
        <w:t xml:space="preserve">The summed identity.</w:t>
      </w:r>
      <w:r>
        <w:rPr>
          <w:rFonts w:ascii="Georgia" w:cs="Georgia" w:eastAsia="Georgia" w:hAnsi="Georgia"/>
          <w:sz w:val="22"/>
          <w:szCs w:val="22"/>
        </w:rPr>
        <w:t xml:space="preserve"> The doubling map c ↦ 2c is a permutation of the units mod M; 2 is a primitive root, so it is a single cycle. The map c ↦ (2c−1)/3 is a bijection from the classes with β = 1 onto the units mod 3</w:t>
      </w:r>
      <w:r>
        <w:rPr>
          <w:rFonts w:ascii="Georgia" w:cs="Georgia" w:eastAsia="Georgia" w:hAnsi="Georgia"/>
          <w:sz w:val="22"/>
          <w:szCs w:val="22"/>
          <w:vertAlign w:val="superscript"/>
        </w:rPr>
        <w:t xml:space="preserve">r−1</w:t>
      </w:r>
      <w:r>
        <w:rPr>
          <w:rFonts w:ascii="Georgia" w:cs="Georgia" w:eastAsia="Georgia" w:hAnsi="Georgia"/>
          <w:sz w:val="22"/>
          <w:szCs w:val="22"/>
        </w:rPr>
        <w:t xml:space="preserve">. Summing Φ(v) = μv over all classes therefore gives exactly</w:t>
      </w:r>
    </w:p>
    <w:p>
      <w:pPr>
        <w:spacing w:after="160" w:before="60"/>
        <w:jc w:val="center"/>
      </w:pPr>
      <w:r>
        <w:rPr>
          <w:rFonts w:ascii="Georgia" w:cs="Georgia" w:eastAsia="Georgia" w:hAnsi="Georgia"/>
          <w:sz w:val="22"/>
          <w:szCs w:val="22"/>
        </w:rPr>
        <w:t xml:space="preserve">μ = 1 + ρ/3,   ρ = 3·Σ</w:t>
      </w:r>
      <w:r>
        <w:rPr>
          <w:rFonts w:ascii="Georgia" w:cs="Georgia" w:eastAsia="Georgia" w:hAnsi="Georgia"/>
          <w:sz w:val="22"/>
          <w:szCs w:val="22"/>
          <w:vertAlign w:val="subscript"/>
        </w:rPr>
        <w:t xml:space="preserve">s</w:t>
      </w:r>
      <w:r>
        <w:rPr>
          <w:rFonts w:ascii="Georgia" w:cs="Georgia" w:eastAsia="Georgia" w:hAnsi="Georgia"/>
          <w:sz w:val="22"/>
          <w:szCs w:val="22"/>
        </w:rPr>
        <w:t xml:space="preserve"> min</w:t>
      </w:r>
      <w:r>
        <w:rPr>
          <w:rFonts w:ascii="Georgia" w:cs="Georgia" w:eastAsia="Georgia" w:hAnsi="Georgia"/>
          <w:sz w:val="22"/>
          <w:szCs w:val="22"/>
          <w:vertAlign w:val="subscript"/>
        </w:rPr>
        <w:t xml:space="preserve">u</w:t>
      </w:r>
      <w:r>
        <w:rPr>
          <w:rFonts w:ascii="Georgia" w:cs="Georgia" w:eastAsia="Georgia" w:hAnsi="Georgia"/>
          <w:sz w:val="22"/>
          <w:szCs w:val="22"/>
        </w:rPr>
        <w:t xml:space="preserve"> v(lifts of s) / Σ</w:t>
      </w:r>
      <w:r>
        <w:rPr>
          <w:rFonts w:ascii="Georgia" w:cs="Georgia" w:eastAsia="Georgia" w:hAnsi="Georgia"/>
          <w:sz w:val="22"/>
          <w:szCs w:val="22"/>
          <w:vertAlign w:val="subscript"/>
        </w:rPr>
        <w:t xml:space="preserve">c</w:t>
      </w:r>
      <w:r>
        <w:rPr>
          <w:rFonts w:ascii="Georgia" w:cs="Georgia" w:eastAsia="Georgia" w:hAnsi="Georgia"/>
          <w:sz w:val="22"/>
          <w:szCs w:val="22"/>
        </w:rPr>
        <w:t xml:space="preserve"> v(c) ≤ 1,</w:t>
      </w:r>
    </w:p>
    <w:p>
      <w:pPr>
        <w:spacing w:after="120" w:line="264"/>
        <w:jc w:val="both"/>
      </w:pPr>
      <w:r>
        <w:rPr>
          <w:rFonts w:ascii="Georgia" w:cs="Georgia" w:eastAsia="Georgia" w:hAnsi="Georgia"/>
          <w:sz w:val="22"/>
          <w:szCs w:val="22"/>
        </w:rPr>
        <w:t xml:space="preserve">so μ</w:t>
      </w:r>
      <w:r>
        <w:rPr>
          <w:rFonts w:ascii="Georgia" w:cs="Georgia" w:eastAsia="Georgia" w:hAnsi="Georgia"/>
          <w:sz w:val="22"/>
          <w:szCs w:val="22"/>
          <w:vertAlign w:val="subscript"/>
        </w:rPr>
        <w:t xml:space="preserve">r</w:t>
      </w:r>
      <w:r>
        <w:rPr>
          <w:rFonts w:ascii="Georgia" w:cs="Georgia" w:eastAsia="Georgia" w:hAnsi="Georgia"/>
          <w:sz w:val="22"/>
          <w:szCs w:val="22"/>
        </w:rPr>
        <w:t xml:space="preserve"> ≤ 4/3, with equality iff v is constant over the top digit. Similarly μ′</w:t>
      </w:r>
      <w:r>
        <w:rPr>
          <w:rFonts w:ascii="Georgia" w:cs="Georgia" w:eastAsia="Georgia" w:hAnsi="Georgia"/>
          <w:sz w:val="22"/>
          <w:szCs w:val="22"/>
          <w:vertAlign w:val="subscript"/>
        </w:rPr>
        <w:t xml:space="preserve">r</w:t>
      </w:r>
      <w:r>
        <w:rPr>
          <w:rFonts w:ascii="Georgia" w:cs="Georgia" w:eastAsia="Georgia" w:hAnsi="Georgia"/>
          <w:sz w:val="22"/>
          <w:szCs w:val="22"/>
        </w:rPr>
        <w:t xml:space="preserve"> = 1 + ρ′</w:t>
      </w:r>
      <w:r>
        <w:rPr>
          <w:rFonts w:ascii="Georgia" w:cs="Georgia" w:eastAsia="Georgia" w:hAnsi="Georgia"/>
          <w:sz w:val="22"/>
          <w:szCs w:val="22"/>
          <w:vertAlign w:val="subscript"/>
        </w:rPr>
        <w:t xml:space="preserve">r</w:t>
      </w:r>
      <w:r>
        <w:rPr>
          <w:rFonts w:ascii="Georgia" w:cs="Georgia" w:eastAsia="Georgia" w:hAnsi="Georgia"/>
          <w:sz w:val="22"/>
          <w:szCs w:val="22"/>
        </w:rPr>
        <w:t xml:space="preserve">/3 ≥ 4/3. This is the depth analogue of the Krasikov–Lagarias summed inequality [KL, §6], with the ceiling 4/3 in place of λ = 2.</w:t>
      </w:r>
    </w:p>
    <w:p>
      <w:pPr>
        <w:spacing w:after="120" w:line="264"/>
        <w:jc w:val="both"/>
      </w:pPr>
      <w:r>
        <w:rPr>
          <w:rFonts w:ascii="Georgia" w:cs="Georgia" w:eastAsia="Georgia" w:hAnsi="Georgia"/>
          <w:sz w:val="22"/>
          <w:szCs w:val="22"/>
        </w:rPr>
        <w:t xml:space="preserve">Since c ↦ 2c is a single cycle with positive weight in every row, Φ and Ψ are irreducible in the sense used in [P1]. We expect that argument to transfer: optimal vectors tight and unique, μ</w:t>
      </w:r>
      <w:r>
        <w:rPr>
          <w:rFonts w:ascii="Georgia" w:cs="Georgia" w:eastAsia="Georgia" w:hAnsi="Georgia"/>
          <w:sz w:val="22"/>
          <w:szCs w:val="22"/>
          <w:vertAlign w:val="subscript"/>
        </w:rPr>
        <w:t xml:space="preserve">r</w:t>
      </w:r>
      <w:r>
        <w:rPr>
          <w:rFonts w:ascii="Georgia" w:cs="Georgia" w:eastAsia="Georgia" w:hAnsi="Georgia"/>
          <w:sz w:val="22"/>
          <w:szCs w:val="22"/>
        </w:rPr>
        <w:t xml:space="preserve"> strictly increasing and μ′</w:t>
      </w:r>
      <w:r>
        <w:rPr>
          <w:rFonts w:ascii="Georgia" w:cs="Georgia" w:eastAsia="Georgia" w:hAnsi="Georgia"/>
          <w:sz w:val="22"/>
          <w:szCs w:val="22"/>
          <w:vertAlign w:val="subscript"/>
        </w:rPr>
        <w:t xml:space="preserve">r</w:t>
      </w:r>
      <w:r>
        <w:rPr>
          <w:rFonts w:ascii="Georgia" w:cs="Georgia" w:eastAsia="Georgia" w:hAnsi="Georgia"/>
          <w:sz w:val="22"/>
          <w:szCs w:val="22"/>
        </w:rPr>
        <w:t xml:space="preserve"> strictly decreasing in r. The tiling and descent steps have not been written out for this system. Numerically both monotonicities hold for r ≤ 19 (Table 1).</w:t>
      </w:r>
    </w:p>
    <w:p>
      <w:pPr>
        <w:pStyle w:val="Heading2"/>
      </w:pPr>
      <w:r>
        <w:rPr>
          <w:rFonts w:ascii="Georgia" w:cs="Georgia" w:eastAsia="Georgia" w:hAnsi="Georgia"/>
          <w:b/>
          <w:bCs/>
          <w:i w:val="false"/>
          <w:iCs w:val="false"/>
          <w:sz w:val="26"/>
          <w:szCs w:val="26"/>
        </w:rPr>
        <w:t xml:space="preserve">4. Certificates</w:t>
      </w:r>
    </w:p>
    <w:p>
      <w:pPr>
        <w:spacing w:after="120" w:line="264"/>
        <w:jc w:val="both"/>
      </w:pPr>
      <w:r>
        <w:rPr>
          <w:rFonts w:ascii="Georgia" w:cs="Georgia" w:eastAsia="Georgia" w:hAnsi="Georgia"/>
          <w:sz w:val="22"/>
          <w:szCs w:val="22"/>
        </w:rPr>
        <w:t xml:space="preserve">For each r the vectors V, V′ are found by power iteration in floating point, then rounded to integers. μ = P/10</w:t>
      </w:r>
      <w:r>
        <w:rPr>
          <w:rFonts w:ascii="Georgia" w:cs="Georgia" w:eastAsia="Georgia" w:hAnsi="Georgia"/>
          <w:sz w:val="22"/>
          <w:szCs w:val="22"/>
          <w:vertAlign w:val="superscript"/>
        </w:rPr>
        <w:t xml:space="preserve">7</w:t>
      </w:r>
      <w:r>
        <w:rPr>
          <w:rFonts w:ascii="Georgia" w:cs="Georgia" w:eastAsia="Georgia" w:hAnsi="Georgia"/>
          <w:sz w:val="22"/>
          <w:szCs w:val="22"/>
        </w:rPr>
        <w:t xml:space="preserve"> is rounded down (μ′ rounded up), and Q·Φ(V) ≥ P·V (resp. Q·Ψ(V′) ≤ P′·V′) is checked exactly for every class:</w:t>
      </w:r>
    </w:p>
    <w:p>
      <w:pPr>
        <w:pStyle w:val="ListParagraph"/>
        <w:numPr>
          <w:ilvl w:val="0"/>
          <w:numId w:val="2"/>
        </w:numPr>
        <w:spacing w:after="80" w:line="264"/>
        <w:jc w:val="both"/>
      </w:pPr>
      <w:r>
        <w:rPr>
          <w:rFonts w:ascii="Georgia" w:cs="Georgia" w:eastAsia="Georgia" w:hAnsi="Georgia"/>
          <w:sz w:val="22"/>
          <w:szCs w:val="22"/>
        </w:rPr>
        <w:t xml:space="preserve">in int64 for r ≤ 17;</w:t>
      </w:r>
    </w:p>
    <w:p>
      <w:pPr>
        <w:pStyle w:val="ListParagraph"/>
        <w:numPr>
          <w:ilvl w:val="0"/>
          <w:numId w:val="2"/>
        </w:numPr>
        <w:spacing w:after="80" w:line="264"/>
        <w:jc w:val="both"/>
      </w:pPr>
      <w:r>
        <w:rPr>
          <w:rFonts w:ascii="Georgia" w:cs="Georgia" w:eastAsia="Georgia" w:hAnsi="Georgia"/>
          <w:sz w:val="22"/>
          <w:szCs w:val="22"/>
        </w:rPr>
        <w:t xml:space="preserve">in 128-bit integers for r = 18, 19, with an overflow guard proved separately in Python integers;</w:t>
      </w:r>
    </w:p>
    <w:p>
      <w:pPr>
        <w:pStyle w:val="ListParagraph"/>
        <w:numPr>
          <w:ilvl w:val="0"/>
          <w:numId w:val="2"/>
        </w:numPr>
        <w:spacing w:after="80" w:line="264"/>
        <w:jc w:val="both"/>
      </w:pPr>
      <w:r>
        <w:rPr>
          <w:rFonts w:ascii="Georgia" w:cs="Georgia" w:eastAsia="Georgia" w:hAnsi="Georgia"/>
          <w:sz w:val="22"/>
          <w:szCs w:val="22"/>
        </w:rPr>
        <w:t xml:space="preserve">with plain Python integers for r ≤ 7, together with negative tests at μ ± 2·10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w:t>
      </w:r>
    </w:p>
    <w:p>
      <w:pPr>
        <w:spacing w:after="120" w:line="264"/>
        <w:jc w:val="both"/>
      </w:pPr>
      <w:r>
        <w:rPr>
          <w:rFonts w:ascii="Georgia" w:cs="Georgia" w:eastAsia="Georgia" w:hAnsi="Georgia"/>
          <w:sz w:val="22"/>
          <w:szCs w:val="22"/>
        </w:rPr>
        <w:t xml:space="preserve">Floating point is used only to find V.</w:t>
      </w:r>
    </w:p>
    <w:p>
      <w:pPr>
        <w:spacing w:after="120" w:line="264"/>
        <w:jc w:val="both"/>
      </w:pPr>
      <w:r>
        <w:rPr>
          <w:rFonts w:ascii="Georgia" w:cs="Georgia" w:eastAsia="Georgia" w:hAnsi="Georgia"/>
          <w:b/>
          <w:bCs/>
          <w:sz w:val="22"/>
          <w:szCs w:val="22"/>
        </w:rPr>
        <w:t xml:space="preserve">Table 1.</w:t>
      </w:r>
      <w:r>
        <w:rPr>
          <w:rFonts w:ascii="Georgia" w:cs="Georgia" w:eastAsia="Georgia" w:hAnsi="Georgia"/>
          <w:sz w:val="22"/>
          <w:szCs w:val="22"/>
        </w:rPr>
        <w:t xml:space="preserve"> Certified constants (numpy rows r ≤ 17; C helper r = 18, 19, with a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margin for float32).</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53"/>
        <w:gridCol w:w="1438"/>
        <w:gridCol w:w="1327"/>
        <w:gridCol w:w="995"/>
        <w:gridCol w:w="1327"/>
        <w:gridCol w:w="995"/>
        <w:gridCol w:w="1217"/>
        <w:gridCol w:w="1218"/>
      </w:tblGrid>
      <w:tr>
        <w:trPr>
          <w:tblHeader/>
        </w:trPr>
        <w:tc>
          <w:tcPr>
            <w:tcW w:type="dxa" w:w="553"/>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r</w:t>
            </w:r>
          </w:p>
        </w:tc>
        <w:tc>
          <w:tcPr>
            <w:tcW w:type="dxa" w:w="1438"/>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classes</w:t>
            </w:r>
          </w:p>
        </w:tc>
        <w:tc>
          <w:tcPr>
            <w:tcW w:type="dxa" w:w="1327"/>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μ</w:t>
            </w:r>
            <w:r>
              <w:rPr>
                <w:rFonts w:ascii="Georgia" w:cs="Georgia" w:eastAsia="Georgia" w:hAnsi="Georgia"/>
                <w:b/>
                <w:bCs/>
                <w:sz w:val="17"/>
                <w:szCs w:val="17"/>
                <w:vertAlign w:val="subscript"/>
              </w:rPr>
              <w:t xml:space="preserve">r</w:t>
            </w:r>
            <w:r>
              <w:rPr>
                <w:rFonts w:ascii="Georgia" w:cs="Georgia" w:eastAsia="Georgia" w:hAnsi="Georgia"/>
                <w:b/>
                <w:bCs/>
                <w:sz w:val="17"/>
                <w:szCs w:val="17"/>
              </w:rPr>
              <w:t xml:space="preserve"> (lower)</w:t>
            </w:r>
          </w:p>
        </w:tc>
        <w:tc>
          <w:tcPr>
            <w:tcW w:type="dxa" w:w="995"/>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V</w:t>
            </w:r>
            <w:r>
              <w:rPr>
                <w:rFonts w:ascii="Georgia" w:cs="Georgia" w:eastAsia="Georgia" w:hAnsi="Georgia"/>
                <w:b/>
                <w:bCs/>
                <w:sz w:val="17"/>
                <w:szCs w:val="17"/>
                <w:vertAlign w:val="subscript"/>
              </w:rPr>
              <w:t xml:space="preserve">min</w:t>
            </w:r>
            <w:r>
              <w:rPr>
                <w:rFonts w:ascii="Georgia" w:cs="Georgia" w:eastAsia="Georgia" w:hAnsi="Georgia"/>
                <w:b/>
                <w:bCs/>
                <w:sz w:val="17"/>
                <w:szCs w:val="17"/>
              </w:rPr>
              <w:t xml:space="preserve">/V</w:t>
            </w:r>
            <w:r>
              <w:rPr>
                <w:rFonts w:ascii="Georgia" w:cs="Georgia" w:eastAsia="Georgia" w:hAnsi="Georgia"/>
                <w:b/>
                <w:bCs/>
                <w:sz w:val="17"/>
                <w:szCs w:val="17"/>
                <w:vertAlign w:val="subscript"/>
              </w:rPr>
              <w:t xml:space="preserve">max</w:t>
            </w:r>
          </w:p>
        </w:tc>
        <w:tc>
          <w:tcPr>
            <w:tcW w:type="dxa" w:w="1327"/>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μ′</w:t>
            </w:r>
            <w:r>
              <w:rPr>
                <w:rFonts w:ascii="Georgia" w:cs="Georgia" w:eastAsia="Georgia" w:hAnsi="Georgia"/>
                <w:b/>
                <w:bCs/>
                <w:sz w:val="17"/>
                <w:szCs w:val="17"/>
                <w:vertAlign w:val="subscript"/>
              </w:rPr>
              <w:t xml:space="preserve">r</w:t>
            </w:r>
            <w:r>
              <w:rPr>
                <w:rFonts w:ascii="Georgia" w:cs="Georgia" w:eastAsia="Georgia" w:hAnsi="Georgia"/>
                <w:b/>
                <w:bCs/>
                <w:sz w:val="17"/>
                <w:szCs w:val="17"/>
              </w:rPr>
              <w:t xml:space="preserve"> (upper)</w:t>
            </w:r>
          </w:p>
        </w:tc>
        <w:tc>
          <w:tcPr>
            <w:tcW w:type="dxa" w:w="995"/>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V′</w:t>
            </w:r>
            <w:r>
              <w:rPr>
                <w:rFonts w:ascii="Georgia" w:cs="Georgia" w:eastAsia="Georgia" w:hAnsi="Georgia"/>
                <w:b/>
                <w:bCs/>
                <w:sz w:val="17"/>
                <w:szCs w:val="17"/>
                <w:vertAlign w:val="subscript"/>
              </w:rPr>
              <w:t xml:space="preserve">max</w:t>
            </w:r>
            <w:r>
              <w:rPr>
                <w:rFonts w:ascii="Georgia" w:cs="Georgia" w:eastAsia="Georgia" w:hAnsi="Georgia"/>
                <w:b/>
                <w:bCs/>
                <w:sz w:val="17"/>
                <w:szCs w:val="17"/>
              </w:rPr>
              <w:t xml:space="preserve">/V′</w:t>
            </w:r>
            <w:r>
              <w:rPr>
                <w:rFonts w:ascii="Georgia" w:cs="Georgia" w:eastAsia="Georgia" w:hAnsi="Georgia"/>
                <w:b/>
                <w:bCs/>
                <w:sz w:val="17"/>
                <w:szCs w:val="17"/>
                <w:vertAlign w:val="subscript"/>
              </w:rPr>
              <w:t xml:space="preserve">min</w:t>
            </w:r>
          </w:p>
        </w:tc>
        <w:tc>
          <w:tcPr>
            <w:tcW w:type="dxa" w:w="1217"/>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4 − 3μ</w:t>
            </w:r>
            <w:r>
              <w:rPr>
                <w:rFonts w:ascii="Georgia" w:cs="Georgia" w:eastAsia="Georgia" w:hAnsi="Georgia"/>
                <w:b/>
                <w:bCs/>
                <w:sz w:val="17"/>
                <w:szCs w:val="17"/>
                <w:vertAlign w:val="subscript"/>
              </w:rPr>
              <w:t xml:space="preserve">r</w:t>
            </w:r>
          </w:p>
        </w:tc>
        <w:tc>
          <w:tcPr>
            <w:tcW w:type="dxa" w:w="1218"/>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7"/>
                <w:szCs w:val="17"/>
              </w:rPr>
              <w:t xml:space="preserve">3μ′</w:t>
            </w:r>
            <w:r>
              <w:rPr>
                <w:rFonts w:ascii="Georgia" w:cs="Georgia" w:eastAsia="Georgia" w:hAnsi="Georgia"/>
                <w:b/>
                <w:bCs/>
                <w:sz w:val="17"/>
                <w:szCs w:val="17"/>
                <w:vertAlign w:val="subscript"/>
              </w:rPr>
              <w:t xml:space="preserve">r</w:t>
            </w:r>
            <w:r>
              <w:rPr>
                <w:rFonts w:ascii="Georgia" w:cs="Georgia" w:eastAsia="Georgia" w:hAnsi="Georgia"/>
                <w:b/>
                <w:bCs/>
                <w:sz w:val="17"/>
                <w:szCs w:val="17"/>
              </w:rPr>
              <w:t xml:space="preserve"> − 4</w:t>
            </w:r>
          </w:p>
        </w:tc>
      </w:tr>
      <w:tr>
        <w:trPr>
          <w:tblHeader w:val="off"/>
        </w:trPr>
        <w:tc>
          <w:tcPr>
            <w:tcW w:type="dxa" w:w="55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2</w:t>
            </w:r>
          </w:p>
        </w:tc>
        <w:tc>
          <w:tcPr>
            <w:tcW w:type="dxa" w:w="143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6</w:t>
            </w:r>
          </w:p>
        </w:tc>
        <w:tc>
          <w:tcPr>
            <w:tcW w:type="dxa" w:w="13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1.2498514</w:t>
            </w:r>
          </w:p>
        </w:tc>
        <w:tc>
          <w:tcPr>
            <w:tcW w:type="dxa" w:w="9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0.5122</w:t>
            </w:r>
          </w:p>
        </w:tc>
        <w:tc>
          <w:tcPr>
            <w:tcW w:type="dxa" w:w="13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1.4036023</w:t>
            </w:r>
          </w:p>
        </w:tc>
        <w:tc>
          <w:tcPr>
            <w:tcW w:type="dxa" w:w="9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2.7652</w:t>
            </w:r>
          </w:p>
        </w:tc>
        <w:tc>
          <w:tcPr>
            <w:tcW w:type="dxa" w:w="12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2.50e-01</w:t>
            </w:r>
          </w:p>
        </w:tc>
        <w:tc>
          <w:tcPr>
            <w:tcW w:type="dxa" w:w="121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2.11e-01</w:t>
            </w:r>
          </w:p>
        </w:tc>
      </w:tr>
      <w:tr>
        <w:trPr>
          <w:tblHeader w:val="off"/>
        </w:trPr>
        <w:tc>
          <w:tcPr>
            <w:tcW w:type="dxa" w:w="55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4</w:t>
            </w:r>
          </w:p>
        </w:tc>
        <w:tc>
          <w:tcPr>
            <w:tcW w:type="dxa" w:w="143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54</w:t>
            </w:r>
          </w:p>
        </w:tc>
        <w:tc>
          <w:tcPr>
            <w:tcW w:type="dxa" w:w="13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1.3215670</w:t>
            </w:r>
          </w:p>
        </w:tc>
        <w:tc>
          <w:tcPr>
            <w:tcW w:type="dxa" w:w="9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0.3568</w:t>
            </w:r>
          </w:p>
        </w:tc>
        <w:tc>
          <w:tcPr>
            <w:tcW w:type="dxa" w:w="13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1.3590472</w:t>
            </w:r>
          </w:p>
        </w:tc>
        <w:tc>
          <w:tcPr>
            <w:tcW w:type="dxa" w:w="9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3.5374</w:t>
            </w:r>
          </w:p>
        </w:tc>
        <w:tc>
          <w:tcPr>
            <w:tcW w:type="dxa" w:w="12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3.53e-02</w:t>
            </w:r>
          </w:p>
        </w:tc>
        <w:tc>
          <w:tcPr>
            <w:tcW w:type="dxa" w:w="121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7.71e-02</w:t>
            </w:r>
          </w:p>
        </w:tc>
      </w:tr>
      <w:tr>
        <w:trPr>
          <w:tblHeader w:val="off"/>
        </w:trPr>
        <w:tc>
          <w:tcPr>
            <w:tcW w:type="dxa" w:w="55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6</w:t>
            </w:r>
          </w:p>
        </w:tc>
        <w:tc>
          <w:tcPr>
            <w:tcW w:type="dxa" w:w="143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486</w:t>
            </w:r>
          </w:p>
        </w:tc>
        <w:tc>
          <w:tcPr>
            <w:tcW w:type="dxa" w:w="13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1.3286744</w:t>
            </w:r>
          </w:p>
        </w:tc>
        <w:tc>
          <w:tcPr>
            <w:tcW w:type="dxa" w:w="9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0.3188</w:t>
            </w:r>
          </w:p>
        </w:tc>
        <w:tc>
          <w:tcPr>
            <w:tcW w:type="dxa" w:w="13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1.3419976</w:t>
            </w:r>
          </w:p>
        </w:tc>
        <w:tc>
          <w:tcPr>
            <w:tcW w:type="dxa" w:w="9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3.6190</w:t>
            </w:r>
          </w:p>
        </w:tc>
        <w:tc>
          <w:tcPr>
            <w:tcW w:type="dxa" w:w="12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1.40e-02</w:t>
            </w:r>
          </w:p>
        </w:tc>
        <w:tc>
          <w:tcPr>
            <w:tcW w:type="dxa" w:w="121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2.60e-02</w:t>
            </w:r>
          </w:p>
        </w:tc>
      </w:tr>
      <w:tr>
        <w:trPr>
          <w:tblHeader w:val="off"/>
        </w:trPr>
        <w:tc>
          <w:tcPr>
            <w:tcW w:type="dxa" w:w="55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8</w:t>
            </w:r>
          </w:p>
        </w:tc>
        <w:tc>
          <w:tcPr>
            <w:tcW w:type="dxa" w:w="143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4 374</w:t>
            </w:r>
          </w:p>
        </w:tc>
        <w:tc>
          <w:tcPr>
            <w:tcW w:type="dxa" w:w="13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1.3312913</w:t>
            </w:r>
          </w:p>
        </w:tc>
        <w:tc>
          <w:tcPr>
            <w:tcW w:type="dxa" w:w="9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0.3003</w:t>
            </w:r>
          </w:p>
        </w:tc>
        <w:tc>
          <w:tcPr>
            <w:tcW w:type="dxa" w:w="13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1.3363612</w:t>
            </w:r>
          </w:p>
        </w:tc>
        <w:tc>
          <w:tcPr>
            <w:tcW w:type="dxa" w:w="9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3.5683</w:t>
            </w:r>
          </w:p>
        </w:tc>
        <w:tc>
          <w:tcPr>
            <w:tcW w:type="dxa" w:w="12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6.13e-03</w:t>
            </w:r>
          </w:p>
        </w:tc>
        <w:tc>
          <w:tcPr>
            <w:tcW w:type="dxa" w:w="121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9.08e-03</w:t>
            </w:r>
          </w:p>
        </w:tc>
      </w:tr>
      <w:tr>
        <w:trPr>
          <w:tblHeader w:val="off"/>
        </w:trPr>
        <w:tc>
          <w:tcPr>
            <w:tcW w:type="dxa" w:w="55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10</w:t>
            </w:r>
          </w:p>
        </w:tc>
        <w:tc>
          <w:tcPr>
            <w:tcW w:type="dxa" w:w="143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39 366</w:t>
            </w:r>
          </w:p>
        </w:tc>
        <w:tc>
          <w:tcPr>
            <w:tcW w:type="dxa" w:w="13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1.3324253</w:t>
            </w:r>
          </w:p>
        </w:tc>
        <w:tc>
          <w:tcPr>
            <w:tcW w:type="dxa" w:w="9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0.2915</w:t>
            </w:r>
          </w:p>
        </w:tc>
        <w:tc>
          <w:tcPr>
            <w:tcW w:type="dxa" w:w="13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1.3345123</w:t>
            </w:r>
          </w:p>
        </w:tc>
        <w:tc>
          <w:tcPr>
            <w:tcW w:type="dxa" w:w="9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3.5693</w:t>
            </w:r>
          </w:p>
        </w:tc>
        <w:tc>
          <w:tcPr>
            <w:tcW w:type="dxa" w:w="12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2.72e-03</w:t>
            </w:r>
          </w:p>
        </w:tc>
        <w:tc>
          <w:tcPr>
            <w:tcW w:type="dxa" w:w="121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3.54e-03</w:t>
            </w:r>
          </w:p>
        </w:tc>
      </w:tr>
      <w:tr>
        <w:trPr>
          <w:tblHeader w:val="off"/>
        </w:trPr>
        <w:tc>
          <w:tcPr>
            <w:tcW w:type="dxa" w:w="55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12</w:t>
            </w:r>
          </w:p>
        </w:tc>
        <w:tc>
          <w:tcPr>
            <w:tcW w:type="dxa" w:w="143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354 294</w:t>
            </w:r>
          </w:p>
        </w:tc>
        <w:tc>
          <w:tcPr>
            <w:tcW w:type="dxa" w:w="13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1.3329407</w:t>
            </w:r>
          </w:p>
        </w:tc>
        <w:tc>
          <w:tcPr>
            <w:tcW w:type="dxa" w:w="9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0.2872</w:t>
            </w:r>
          </w:p>
        </w:tc>
        <w:tc>
          <w:tcPr>
            <w:tcW w:type="dxa" w:w="13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1.3338053</w:t>
            </w:r>
          </w:p>
        </w:tc>
        <w:tc>
          <w:tcPr>
            <w:tcW w:type="dxa" w:w="9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3.5721</w:t>
            </w:r>
          </w:p>
        </w:tc>
        <w:tc>
          <w:tcPr>
            <w:tcW w:type="dxa" w:w="12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1.18e-03</w:t>
            </w:r>
          </w:p>
        </w:tc>
        <w:tc>
          <w:tcPr>
            <w:tcW w:type="dxa" w:w="121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1.42e-03</w:t>
            </w:r>
          </w:p>
        </w:tc>
      </w:tr>
      <w:tr>
        <w:trPr>
          <w:tblHeader w:val="off"/>
        </w:trPr>
        <w:tc>
          <w:tcPr>
            <w:tcW w:type="dxa" w:w="55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14</w:t>
            </w:r>
          </w:p>
        </w:tc>
        <w:tc>
          <w:tcPr>
            <w:tcW w:type="dxa" w:w="143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3 188 646</w:t>
            </w:r>
          </w:p>
        </w:tc>
        <w:tc>
          <w:tcPr>
            <w:tcW w:type="dxa" w:w="13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1.3331663</w:t>
            </w:r>
          </w:p>
        </w:tc>
        <w:tc>
          <w:tcPr>
            <w:tcW w:type="dxa" w:w="9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0.2848</w:t>
            </w:r>
          </w:p>
        </w:tc>
        <w:tc>
          <w:tcPr>
            <w:tcW w:type="dxa" w:w="13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1.3335267</w:t>
            </w:r>
          </w:p>
        </w:tc>
        <w:tc>
          <w:tcPr>
            <w:tcW w:type="dxa" w:w="9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3.5689</w:t>
            </w:r>
          </w:p>
        </w:tc>
        <w:tc>
          <w:tcPr>
            <w:tcW w:type="dxa" w:w="12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5.01e-04</w:t>
            </w:r>
          </w:p>
        </w:tc>
        <w:tc>
          <w:tcPr>
            <w:tcW w:type="dxa" w:w="121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5.80e-04</w:t>
            </w:r>
          </w:p>
        </w:tc>
      </w:tr>
      <w:tr>
        <w:trPr>
          <w:tblHeader w:val="off"/>
        </w:trPr>
        <w:tc>
          <w:tcPr>
            <w:tcW w:type="dxa" w:w="55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16</w:t>
            </w:r>
          </w:p>
        </w:tc>
        <w:tc>
          <w:tcPr>
            <w:tcW w:type="dxa" w:w="143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28 697 814</w:t>
            </w:r>
          </w:p>
        </w:tc>
        <w:tc>
          <w:tcPr>
            <w:tcW w:type="dxa" w:w="13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1.3332617</w:t>
            </w:r>
          </w:p>
        </w:tc>
        <w:tc>
          <w:tcPr>
            <w:tcW w:type="dxa" w:w="9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0.2831</w:t>
            </w:r>
          </w:p>
        </w:tc>
        <w:tc>
          <w:tcPr>
            <w:tcW w:type="dxa" w:w="13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1.3334139</w:t>
            </w:r>
          </w:p>
        </w:tc>
        <w:tc>
          <w:tcPr>
            <w:tcW w:type="dxa" w:w="9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3.5613</w:t>
            </w:r>
          </w:p>
        </w:tc>
        <w:tc>
          <w:tcPr>
            <w:tcW w:type="dxa" w:w="12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2.15e-04</w:t>
            </w:r>
          </w:p>
        </w:tc>
        <w:tc>
          <w:tcPr>
            <w:tcW w:type="dxa" w:w="121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2.42e-04</w:t>
            </w:r>
          </w:p>
        </w:tc>
      </w:tr>
      <w:tr>
        <w:trPr>
          <w:tblHeader w:val="off"/>
        </w:trPr>
        <w:tc>
          <w:tcPr>
            <w:tcW w:type="dxa" w:w="55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17</w:t>
            </w:r>
          </w:p>
        </w:tc>
        <w:tc>
          <w:tcPr>
            <w:tcW w:type="dxa" w:w="143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86 093 442</w:t>
            </w:r>
          </w:p>
        </w:tc>
        <w:tc>
          <w:tcPr>
            <w:tcW w:type="dxa" w:w="13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1.3332864</w:t>
            </w:r>
          </w:p>
        </w:tc>
        <w:tc>
          <w:tcPr>
            <w:tcW w:type="dxa" w:w="9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0.2828</w:t>
            </w:r>
          </w:p>
        </w:tc>
        <w:tc>
          <w:tcPr>
            <w:tcW w:type="dxa" w:w="13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1.3333857</w:t>
            </w:r>
          </w:p>
        </w:tc>
        <w:tc>
          <w:tcPr>
            <w:tcW w:type="dxa" w:w="9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3.5592</w:t>
            </w:r>
          </w:p>
        </w:tc>
        <w:tc>
          <w:tcPr>
            <w:tcW w:type="dxa" w:w="12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1.41e-04</w:t>
            </w:r>
          </w:p>
        </w:tc>
        <w:tc>
          <w:tcPr>
            <w:tcW w:type="dxa" w:w="121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1.57e-04</w:t>
            </w:r>
          </w:p>
        </w:tc>
      </w:tr>
      <w:tr>
        <w:trPr>
          <w:tblHeader w:val="off"/>
        </w:trPr>
        <w:tc>
          <w:tcPr>
            <w:tcW w:type="dxa" w:w="55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18</w:t>
            </w:r>
          </w:p>
        </w:tc>
        <w:tc>
          <w:tcPr>
            <w:tcW w:type="dxa" w:w="143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258 280 326</w:t>
            </w:r>
          </w:p>
        </w:tc>
        <w:tc>
          <w:tcPr>
            <w:tcW w:type="dxa" w:w="13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1.3333013</w:t>
            </w:r>
          </w:p>
        </w:tc>
        <w:tc>
          <w:tcPr>
            <w:tcW w:type="dxa" w:w="9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0.2824</w:t>
            </w:r>
          </w:p>
        </w:tc>
        <w:tc>
          <w:tcPr>
            <w:tcW w:type="dxa" w:w="13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1.3333685</w:t>
            </w:r>
          </w:p>
        </w:tc>
        <w:tc>
          <w:tcPr>
            <w:tcW w:type="dxa" w:w="99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3.5577</w:t>
            </w:r>
          </w:p>
        </w:tc>
        <w:tc>
          <w:tcPr>
            <w:tcW w:type="dxa" w:w="12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9.61e-05</w:t>
            </w:r>
          </w:p>
        </w:tc>
        <w:tc>
          <w:tcPr>
            <w:tcW w:type="dxa" w:w="121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1.06e-04</w:t>
            </w:r>
          </w:p>
        </w:tc>
      </w:tr>
      <w:tr>
        <w:trPr>
          <w:tblHeader w:val="off"/>
        </w:trPr>
        <w:tc>
          <w:tcPr>
            <w:tcW w:type="dxa" w:w="553"/>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19</w:t>
            </w:r>
          </w:p>
        </w:tc>
        <w:tc>
          <w:tcPr>
            <w:tcW w:type="dxa" w:w="1438"/>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774 840 978</w:t>
            </w:r>
          </w:p>
        </w:tc>
        <w:tc>
          <w:tcPr>
            <w:tcW w:type="dxa" w:w="1327"/>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1.3333119</w:t>
            </w:r>
          </w:p>
        </w:tc>
        <w:tc>
          <w:tcPr>
            <w:tcW w:type="dxa" w:w="995"/>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0.2822</w:t>
            </w:r>
          </w:p>
        </w:tc>
        <w:tc>
          <w:tcPr>
            <w:tcW w:type="dxa" w:w="1327"/>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1.3333567</w:t>
            </w:r>
          </w:p>
        </w:tc>
        <w:tc>
          <w:tcPr>
            <w:tcW w:type="dxa" w:w="995"/>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7"/>
                <w:szCs w:val="17"/>
              </w:rPr>
              <w:t xml:space="preserve">3.5561</w:t>
            </w:r>
          </w:p>
        </w:tc>
        <w:tc>
          <w:tcPr>
            <w:tcW w:type="dxa" w:w="1217"/>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6.43e-05</w:t>
            </w:r>
          </w:p>
        </w:tc>
        <w:tc>
          <w:tcPr>
            <w:tcW w:type="dxa" w:w="1218"/>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7"/>
                <w:szCs w:val="17"/>
              </w:rPr>
              <w:t xml:space="preserve">7.01e-05</w:t>
            </w:r>
          </w:p>
        </w:tc>
      </w:tr>
    </w:tbl>
    <w:p>
      <w:pPr>
        <w:spacing w:after="120"/>
      </w:pPr>
    </w:p>
    <w:p>
      <w:pPr>
        <w:spacing w:after="120" w:line="264"/>
        <w:jc w:val="both"/>
      </w:pPr>
      <w:r>
        <w:rPr>
          <w:rFonts w:ascii="Georgia" w:cs="Georgia" w:eastAsia="Georgia" w:hAnsi="Georgia"/>
          <w:b/>
          <w:bCs/>
          <w:sz w:val="22"/>
          <w:szCs w:val="22"/>
        </w:rPr>
        <w:t xml:space="preserve">Independent checks.</w:t>
      </w:r>
      <w:r>
        <w:rPr>
          <w:rFonts w:ascii="Georgia" w:cs="Georgia" w:eastAsia="Georgia" w:hAnsi="Georgia"/>
          <w:sz w:val="22"/>
          <w:szCs w:val="22"/>
        </w:rPr>
        <w:t xml:space="preserve"> A second implementation, written separately, certifies r = 13 (μ ≥ 1.333075, μ′ ≤ 1.333637) and r = 16 (μ ≥ 1.333259, μ′ ≤ 1.333416). The bounds of Theorem 2 are also consistent with every exact extremal count of §6.</w:t>
      </w:r>
    </w:p>
    <w:p>
      <w:pPr>
        <w:spacing w:after="120" w:line="264"/>
        <w:jc w:val="both"/>
      </w:pPr>
      <w:r>
        <w:rPr>
          <w:rFonts w:ascii="Georgia" w:cs="Georgia" w:eastAsia="Georgia" w:hAnsi="Georgia"/>
          <w:b/>
          <w:bCs/>
          <w:sz w:val="22"/>
          <w:szCs w:val="22"/>
        </w:rPr>
        <w:t xml:space="preserve">Observations.</w:t>
      </w:r>
    </w:p>
    <w:p>
      <w:pPr>
        <w:pStyle w:val="ListParagraph"/>
        <w:numPr>
          <w:ilvl w:val="0"/>
          <w:numId w:val="2"/>
        </w:numPr>
        <w:spacing w:after="80" w:line="264"/>
        <w:jc w:val="both"/>
      </w:pPr>
      <w:r>
        <w:rPr>
          <w:rFonts w:ascii="Georgia" w:cs="Georgia" w:eastAsia="Georgia" w:hAnsi="Georgia"/>
          <w:sz w:val="22"/>
          <w:szCs w:val="22"/>
        </w:rPr>
        <w:t xml:space="preserve">Both losses decay geometrically. Successive ratios of 4 − 3μ</w:t>
      </w:r>
      <w:r>
        <w:rPr>
          <w:rFonts w:ascii="Georgia" w:cs="Georgia" w:eastAsia="Georgia" w:hAnsi="Georgia"/>
          <w:sz w:val="22"/>
          <w:szCs w:val="22"/>
          <w:vertAlign w:val="subscript"/>
        </w:rPr>
        <w:t xml:space="preserve">r</w:t>
      </w:r>
      <w:r>
        <w:rPr>
          <w:rFonts w:ascii="Georgia" w:cs="Georgia" w:eastAsia="Georgia" w:hAnsi="Georgia"/>
          <w:sz w:val="22"/>
          <w:szCs w:val="22"/>
        </w:rPr>
        <w:t xml:space="preserve"> for r = 10 … 17 are 0.663, 0.653, 0.653, 0.652, 0.654, 0.656, 0.655; those of 3μ′</w:t>
      </w:r>
      <w:r>
        <w:rPr>
          <w:rFonts w:ascii="Georgia" w:cs="Georgia" w:eastAsia="Georgia" w:hAnsi="Georgia"/>
          <w:sz w:val="22"/>
          <w:szCs w:val="22"/>
          <w:vertAlign w:val="subscript"/>
        </w:rPr>
        <w:t xml:space="preserve">r</w:t>
      </w:r>
      <w:r>
        <w:rPr>
          <w:rFonts w:ascii="Georgia" w:cs="Georgia" w:eastAsia="Georgia" w:hAnsi="Georgia"/>
          <w:sz w:val="22"/>
          <w:szCs w:val="22"/>
        </w:rPr>
        <w:t xml:space="preserve"> − 4 rise slowly, 0.630 … 0.650.</w:t>
      </w:r>
    </w:p>
    <w:p>
      <w:pPr>
        <w:pStyle w:val="ListParagraph"/>
        <w:numPr>
          <w:ilvl w:val="0"/>
          <w:numId w:val="2"/>
        </w:numPr>
        <w:spacing w:after="80" w:line="264"/>
        <w:jc w:val="both"/>
      </w:pPr>
      <w:r>
        <w:rPr>
          <w:rFonts w:ascii="Georgia" w:cs="Georgia" w:eastAsia="Georgia" w:hAnsi="Georgia"/>
          <w:sz w:val="22"/>
          <w:szCs w:val="22"/>
        </w:rPr>
        <w:t xml:space="preserve">The certificate spreads stay bounded, near 3.5. The Krasikov–Lagarias vectors' spread grows like 1.52</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[P2].</w:t>
      </w:r>
    </w:p>
    <w:p>
      <w:pPr>
        <w:pStyle w:val="ListParagraph"/>
        <w:numPr>
          <w:ilvl w:val="0"/>
          <w:numId w:val="2"/>
        </w:numPr>
        <w:spacing w:after="80" w:line="264"/>
        <w:jc w:val="both"/>
      </w:pPr>
      <w:r>
        <w:rPr>
          <w:rFonts w:ascii="Georgia" w:cs="Georgia" w:eastAsia="Georgia" w:hAnsi="Georgia"/>
          <w:sz w:val="22"/>
          <w:szCs w:val="22"/>
        </w:rPr>
        <w:t xml:space="preserve">If both trends persist, μ</w:t>
      </w:r>
      <w:r>
        <w:rPr>
          <w:rFonts w:ascii="Georgia" w:cs="Georgia" w:eastAsia="Georgia" w:hAnsi="Georgia"/>
          <w:sz w:val="22"/>
          <w:szCs w:val="22"/>
          <w:vertAlign w:val="subscript"/>
        </w:rPr>
        <w:t xml:space="preserve">r</w:t>
      </w:r>
      <w:r>
        <w:rPr>
          <w:rFonts w:ascii="Georgia" w:cs="Georgia" w:eastAsia="Georgia" w:hAnsi="Georgia"/>
          <w:sz w:val="22"/>
          <w:szCs w:val="22"/>
        </w:rPr>
        <w:t xml:space="preserve">, μ′</w:t>
      </w:r>
      <w:r>
        <w:rPr>
          <w:rFonts w:ascii="Georgia" w:cs="Georgia" w:eastAsia="Georgia" w:hAnsi="Georgia"/>
          <w:sz w:val="22"/>
          <w:szCs w:val="22"/>
          <w:vertAlign w:val="subscript"/>
        </w:rPr>
        <w:t xml:space="preserve">r</w:t>
      </w:r>
      <w:r>
        <w:rPr>
          <w:rFonts w:ascii="Georgia" w:cs="Georgia" w:eastAsia="Georgia" w:hAnsi="Georgia"/>
          <w:sz w:val="22"/>
          <w:szCs w:val="22"/>
        </w:rPr>
        <w:t xml:space="preserve"> → 4/3 with bounded constants, which is Conjecture B uniformly in a. Letting r → ∞ at fixed k would then give Conjecture C′.</w:t>
      </w:r>
    </w:p>
    <w:p>
      <w:pPr>
        <w:pStyle w:val="Heading2"/>
      </w:pPr>
      <w:r>
        <w:rPr>
          <w:rFonts w:ascii="Georgia" w:cs="Georgia" w:eastAsia="Georgia" w:hAnsi="Georgia"/>
          <w:b/>
          <w:bCs/>
          <w:i w:val="false"/>
          <w:iCs w:val="false"/>
          <w:sz w:val="26"/>
          <w:szCs w:val="26"/>
        </w:rPr>
        <w:t xml:space="preserve">5. Formalisation</w:t>
      </w:r>
    </w:p>
    <w:p>
      <w:pPr>
        <w:spacing w:after="120" w:line="264"/>
        <w:jc w:val="both"/>
      </w:pPr>
      <w:r>
        <w:rPr>
          <w:rFonts w:ascii="Georgia" w:cs="Georgia" w:eastAsia="Georgia" w:hAnsi="Georgia"/>
          <w:sz w:val="22"/>
          <w:szCs w:val="22"/>
        </w:rPr>
        <w:t xml:space="preserve">Theorem 1 is proved in Lean 4 with Mathlib (</w:t>
      </w:r>
      <w:r>
        <w:rPr>
          <w:rFonts w:ascii="Consolas" w:cs="Consolas" w:eastAsia="Consolas" w:hAnsi="Consolas"/>
          <w:sz w:val="20"/>
          <w:szCs w:val="20"/>
        </w:rPr>
        <w:t xml:space="preserve">lean_formal/PreimageBound/</w:t>
      </w:r>
      <w:r>
        <w:rPr>
          <w:rFonts w:ascii="Georgia" w:cs="Georgia" w:eastAsia="Georgia" w:hAnsi="Georgia"/>
          <w:sz w:val="22"/>
          <w:szCs w:val="22"/>
        </w:rPr>
        <w:t xml:space="preserve">). The statement uses only Mathlib notions, with T written out:</w:t>
      </w:r>
    </w:p>
    <w:p>
      <w:pPr>
        <w:shd w:fill="F3F3F3" w:color="auto" w:val="clear"/>
        <w:spacing w:after="0" w:before="80"/>
        <w:ind w:left="340"/>
      </w:pPr>
      <w:r>
        <w:rPr>
          <w:rFonts w:ascii="Consolas" w:cs="Consolas" w:eastAsia="Consolas" w:hAnsi="Consolas"/>
          <w:sz w:val="16"/>
          <w:szCs w:val="16"/>
        </w:rPr>
        <w:t xml:space="preserve">theorem PreimageBound.preimage_count_lower_bound (a : ℕ) (ha : 0 &lt; a) (ha3 : a % 3 ≠ 0) (k : ℕ) :</w:t>
      </w:r>
    </w:p>
    <w:p>
      <w:pPr>
        <w:shd w:fill="F3F3F3" w:color="auto" w:val="clear"/>
        <w:spacing w:after="0" w:before="0"/>
        <w:ind w:left="340"/>
      </w:pPr>
      <w:r>
        <w:rPr>
          <w:rFonts w:ascii="Consolas" w:cs="Consolas" w:eastAsia="Consolas" w:hAnsi="Consolas"/>
          <w:sz w:val="16"/>
          <w:szCs w:val="16"/>
        </w:rPr>
        <w:t xml:space="preserve">    (2847 / 10000 : ℝ) * (13331664 / 10000000 : ℝ) ^ k ≤</w:t>
      </w:r>
    </w:p>
    <w:p>
      <w:pPr>
        <w:shd w:fill="F3F3F3" w:color="auto" w:val="clear"/>
        <w:spacing w:after="0" w:before="0"/>
        <w:ind w:left="340"/>
      </w:pPr>
      <w:r>
        <w:rPr>
          <w:rFonts w:ascii="Consolas" w:cs="Consolas" w:eastAsia="Consolas" w:hAnsi="Consolas"/>
          <w:sz w:val="16"/>
          <w:szCs w:val="16"/>
        </w:rPr>
        <w:t xml:space="preserve">      ((Finset.Icc 1 (2 ^ k * a)).filter</w:t>
      </w:r>
    </w:p>
    <w:p>
      <w:pPr>
        <w:shd w:fill="F3F3F3" w:color="auto" w:val="clear"/>
        <w:spacing w:after="160" w:before="0"/>
        <w:ind w:left="340"/>
      </w:pPr>
      <w:r>
        <w:rPr>
          <w:rFonts w:ascii="Consolas" w:cs="Consolas" w:eastAsia="Consolas" w:hAnsi="Consolas"/>
          <w:sz w:val="16"/>
          <w:szCs w:val="16"/>
        </w:rPr>
        <w:t xml:space="preserve">        (fun n =&gt; (fun m : ℕ =&gt; if m % 2 = 0 then m / 2 else (3 * m + 1) / 2)^[k] n = a)).card</w:t>
      </w:r>
    </w:p>
    <w:p>
      <w:pPr>
        <w:spacing w:after="120" w:line="264"/>
        <w:jc w:val="both"/>
      </w:pPr>
      <w:r>
        <w:rPr>
          <w:rFonts w:ascii="Georgia" w:cs="Georgia" w:eastAsia="Georgia" w:hAnsi="Georgia"/>
          <w:sz w:val="22"/>
          <w:szCs w:val="22"/>
        </w:rPr>
        <w:t xml:space="preserve">The development contains:</w:t>
      </w:r>
    </w:p>
    <w:p>
      <w:pPr>
        <w:pStyle w:val="ListParagraph"/>
        <w:numPr>
          <w:ilvl w:val="0"/>
          <w:numId w:val="2"/>
        </w:numPr>
        <w:spacing w:after="80" w:line="264"/>
        <w:jc w:val="both"/>
      </w:pPr>
      <w:r>
        <w:rPr>
          <w:rFonts w:ascii="Georgia" w:cs="Georgia" w:eastAsia="Georgia" w:hAnsi="Georgia"/>
          <w:sz w:val="22"/>
          <w:szCs w:val="22"/>
        </w:rPr>
        <w:t xml:space="preserve">the pruned count as a set cardinality, and its recursion (2.1);</w:t>
      </w:r>
    </w:p>
    <w:p>
      <w:pPr>
        <w:pStyle w:val="ListParagraph"/>
        <w:numPr>
          <w:ilvl w:val="0"/>
          <w:numId w:val="2"/>
        </w:numPr>
        <w:spacing w:after="80" w:line="264"/>
        <w:jc w:val="both"/>
      </w:pPr>
      <w:r>
        <w:rPr>
          <w:rFonts w:ascii="Georgia" w:cs="Georgia" w:eastAsia="Georgia" w:hAnsi="Georgia"/>
          <w:sz w:val="22"/>
          <w:szCs w:val="22"/>
        </w:rPr>
        <w:t xml:space="preserve">the inequality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 and the window lemma;</w:t>
      </w:r>
    </w:p>
    <w:p>
      <w:pPr>
        <w:pStyle w:val="ListParagraph"/>
        <w:numPr>
          <w:ilvl w:val="0"/>
          <w:numId w:val="2"/>
        </w:numPr>
        <w:spacing w:after="80" w:line="264"/>
        <w:jc w:val="both"/>
      </w:pPr>
      <w:r>
        <w:rPr>
          <w:rFonts w:ascii="Georgia" w:cs="Georgia" w:eastAsia="Georgia" w:hAnsi="Georgia"/>
          <w:sz w:val="22"/>
          <w:szCs w:val="22"/>
        </w:rPr>
        <w:t xml:space="preserve">Theorem 4 for general r;</w:t>
      </w:r>
    </w:p>
    <w:p>
      <w:pPr>
        <w:pStyle w:val="ListParagraph"/>
        <w:numPr>
          <w:ilvl w:val="0"/>
          <w:numId w:val="2"/>
        </w:numPr>
        <w:spacing w:after="80" w:line="264"/>
        <w:jc w:val="both"/>
      </w:pPr>
      <w:r>
        <w:rPr>
          <w:rFonts w:ascii="Georgia" w:cs="Georgia" w:eastAsia="Georgia" w:hAnsi="Georgia"/>
          <w:sz w:val="22"/>
          <w:szCs w:val="22"/>
        </w:rPr>
        <w:t xml:space="preserve">the r = 14 certificate (3 188 646 classes in 729 chunks of 3</w:t>
      </w:r>
      <w:r>
        <w:rPr>
          <w:rFonts w:ascii="Georgia" w:cs="Georgia" w:eastAsia="Georgia" w:hAnsi="Georgia"/>
          <w:sz w:val="22"/>
          <w:szCs w:val="22"/>
          <w:vertAlign w:val="superscript"/>
        </w:rPr>
        <w:t xml:space="preserve">8</w:t>
      </w:r>
      <w:r>
        <w:rPr>
          <w:rFonts w:ascii="Georgia" w:cs="Georgia" w:eastAsia="Georgia" w:hAnsi="Georgia"/>
          <w:sz w:val="22"/>
          <w:szCs w:val="22"/>
        </w:rPr>
        <w:t xml:space="preserve"> residues), evaluated by the kernel with </w:t>
      </w:r>
      <w:r>
        <w:rPr>
          <w:rFonts w:ascii="Consolas" w:cs="Consolas" w:eastAsia="Consolas" w:hAnsi="Consolas"/>
          <w:sz w:val="20"/>
          <w:szCs w:val="20"/>
        </w:rPr>
        <w:t xml:space="preserve">decide +kernel</w:t>
      </w:r>
      <w:r>
        <w:rPr>
          <w:rFonts w:ascii="Georgia" w:cs="Georgia" w:eastAsia="Georgia" w:hAnsi="Georgia"/>
          <w:sz w:val="22"/>
          <w:szCs w:val="22"/>
        </w:rPr>
        <w:t xml:space="preserve">. There is no </w:t>
      </w:r>
      <w:r>
        <w:rPr>
          <w:rFonts w:ascii="Consolas" w:cs="Consolas" w:eastAsia="Consolas" w:hAnsi="Consolas"/>
          <w:sz w:val="20"/>
          <w:szCs w:val="20"/>
        </w:rPr>
        <w:t xml:space="preserve">native_decide</w:t>
      </w:r>
      <w:r>
        <w:rPr>
          <w:rFonts w:ascii="Georgia" w:cs="Georgia" w:eastAsia="Georgia" w:hAnsi="Georgia"/>
          <w:sz w:val="22"/>
          <w:szCs w:val="22"/>
        </w:rPr>
        <w:t xml:space="preserve">.</w:t>
      </w:r>
    </w:p>
    <w:p>
      <w:pPr>
        <w:spacing w:after="120" w:line="264"/>
        <w:jc w:val="both"/>
      </w:pPr>
      <w:r>
        <w:rPr>
          <w:rFonts w:ascii="Georgia" w:cs="Georgia" w:eastAsia="Georgia" w:hAnsi="Georgia"/>
          <w:sz w:val="22"/>
          <w:szCs w:val="22"/>
        </w:rPr>
        <w:t xml:space="preserve">The main theorem depends only on </w:t>
      </w:r>
      <w:r>
        <w:rPr>
          <w:rFonts w:ascii="Consolas" w:cs="Consolas" w:eastAsia="Consolas" w:hAnsi="Consolas"/>
          <w:sz w:val="20"/>
          <w:szCs w:val="20"/>
        </w:rPr>
        <w:t xml:space="preserve">propext</w:t>
      </w:r>
      <w:r>
        <w:rPr>
          <w:rFonts w:ascii="Georgia" w:cs="Georgia" w:eastAsia="Georgia" w:hAnsi="Georgia"/>
          <w:sz w:val="22"/>
          <w:szCs w:val="22"/>
        </w:rPr>
        <w:t xml:space="preserve">, </w:t>
      </w:r>
      <w:r>
        <w:rPr>
          <w:rFonts w:ascii="Consolas" w:cs="Consolas" w:eastAsia="Consolas" w:hAnsi="Consolas"/>
          <w:sz w:val="20"/>
          <w:szCs w:val="20"/>
        </w:rPr>
        <w:t xml:space="preserve">Classical.choice</w:t>
      </w:r>
      <w:r>
        <w:rPr>
          <w:rFonts w:ascii="Georgia" w:cs="Georgia" w:eastAsia="Georgia" w:hAnsi="Georgia"/>
          <w:sz w:val="22"/>
          <w:szCs w:val="22"/>
        </w:rPr>
        <w:t xml:space="preserve"> and </w:t>
      </w:r>
      <w:r>
        <w:rPr>
          <w:rFonts w:ascii="Consolas" w:cs="Consolas" w:eastAsia="Consolas" w:hAnsi="Consolas"/>
          <w:sz w:val="20"/>
          <w:szCs w:val="20"/>
        </w:rPr>
        <w:t xml:space="preserve">Quot.sound</w:t>
      </w:r>
      <w:r>
        <w:rPr>
          <w:rFonts w:ascii="Georgia" w:cs="Georgia" w:eastAsia="Georgia" w:hAnsi="Georgia"/>
          <w:sz w:val="22"/>
          <w:szCs w:val="22"/>
        </w:rPr>
        <w:t xml:space="preserve">; the chunk checks depend on no axioms. Every module passes </w:t>
      </w:r>
      <w:r>
        <w:rPr>
          <w:rFonts w:ascii="Consolas" w:cs="Consolas" w:eastAsia="Consolas" w:hAnsi="Consolas"/>
          <w:sz w:val="20"/>
          <w:szCs w:val="20"/>
        </w:rPr>
        <w:t xml:space="preserve">leanchecker</w:t>
      </w:r>
      <w:r>
        <w:rPr>
          <w:rFonts w:ascii="Georgia" w:cs="Georgia" w:eastAsia="Georgia" w:hAnsi="Georgia"/>
          <w:sz w:val="22"/>
          <w:szCs w:val="22"/>
        </w:rPr>
        <w:t xml:space="preserve">. The exported closures (up to 23 481 declarations) also pass the independent Rust kernel nanoda. Lean versions before 4.32.2 had a kernel soundness bug that used </w:t>
      </w:r>
      <w:r>
        <w:rPr>
          <w:rFonts w:ascii="Consolas" w:cs="Consolas" w:eastAsia="Consolas" w:hAnsi="Consolas"/>
          <w:sz w:val="20"/>
          <w:szCs w:val="20"/>
        </w:rPr>
        <w:t xml:space="preserve">addDecl</w:t>
      </w:r>
      <w:r>
        <w:rPr>
          <w:rFonts w:ascii="Georgia" w:cs="Georgia" w:eastAsia="Georgia" w:hAnsi="Georgia"/>
          <w:sz w:val="22"/>
          <w:szCs w:val="22"/>
        </w:rPr>
        <w:t xml:space="preserve">-injected inductives; this development uses none, and nanoda re-checks everything regardless. The r = 14 build takes about 39 minutes, with at most 2.7 GB per process.</w:t>
      </w:r>
    </w:p>
    <w:p>
      <w:pPr>
        <w:pStyle w:val="Heading2"/>
      </w:pPr>
      <w:r>
        <w:rPr>
          <w:rFonts w:ascii="Georgia" w:cs="Georgia" w:eastAsia="Georgia" w:hAnsi="Georgia"/>
          <w:b/>
          <w:bCs/>
          <w:i w:val="false"/>
          <w:iCs w:val="false"/>
          <w:sz w:val="26"/>
          <w:szCs w:val="26"/>
        </w:rPr>
        <w:t xml:space="preserve">6. Exact extremal trees</w:t>
      </w:r>
    </w:p>
    <w:p>
      <w:pPr>
        <w:spacing w:after="120" w:line="264"/>
        <w:jc w:val="both"/>
      </w:pPr>
      <w:r>
        <w:rPr>
          <w:rFonts w:ascii="Georgia" w:cs="Georgia" w:eastAsia="Georgia" w:hAnsi="Georgia"/>
          <w:sz w:val="22"/>
          <w:szCs w:val="22"/>
        </w:rPr>
        <w:t xml:space="preserve">N</w:t>
      </w:r>
      <w:r>
        <w:rPr>
          <w:rFonts w:ascii="Georgia" w:cs="Georgia" w:eastAsia="Georgia" w:hAnsi="Georgia"/>
          <w:sz w:val="22"/>
          <w:szCs w:val="22"/>
          <w:vertAlign w:val="superscript"/>
        </w:rPr>
        <w:t xml:space="preserve">−</w:t>
      </w:r>
      <w:r>
        <w:rPr>
          <w:rFonts w:ascii="Georgia" w:cs="Georgia" w:eastAsia="Georgia" w:hAnsi="Georgia"/>
          <w:sz w:val="22"/>
          <w:szCs w:val="22"/>
        </w:rPr>
        <w:t xml:space="preserve">(k) and N</w:t>
      </w:r>
      <w:r>
        <w:rPr>
          <w:rFonts w:ascii="Georgia" w:cs="Georgia" w:eastAsia="Georgia" w:hAnsi="Georgia"/>
          <w:sz w:val="22"/>
          <w:szCs w:val="22"/>
          <w:vertAlign w:val="superscript"/>
        </w:rPr>
        <w:t xml:space="preserve">+</w:t>
      </w:r>
      <w:r>
        <w:rPr>
          <w:rFonts w:ascii="Georgia" w:cs="Georgia" w:eastAsia="Georgia" w:hAnsi="Georgia"/>
          <w:sz w:val="22"/>
          <w:szCs w:val="22"/>
        </w:rPr>
        <w:t xml:space="preserve">(k) are computed by a depth-first branch and bound over the ternary digits of a, from the lowest digit up:</w:t>
      </w:r>
    </w:p>
    <w:p>
      <w:pPr>
        <w:pStyle w:val="ListParagraph"/>
        <w:numPr>
          <w:ilvl w:val="0"/>
          <w:numId w:val="2"/>
        </w:numPr>
        <w:spacing w:after="80" w:line="264"/>
        <w:jc w:val="both"/>
      </w:pPr>
      <w:r>
        <w:rPr>
          <w:rFonts w:ascii="Georgia" w:cs="Georgia" w:eastAsia="Georgia" w:hAnsi="Georgia"/>
          <w:sz w:val="22"/>
          <w:szCs w:val="22"/>
        </w:rPr>
        <w:t xml:space="preserve">each tree is decomposed into doubling chains, whose branch points depend only on the chain start mod 9;</w:t>
      </w:r>
    </w:p>
    <w:p>
      <w:pPr>
        <w:pStyle w:val="ListParagraph"/>
        <w:numPr>
          <w:ilvl w:val="0"/>
          <w:numId w:val="2"/>
        </w:numPr>
        <w:spacing w:after="80" w:line="264"/>
        <w:jc w:val="both"/>
      </w:pPr>
      <w:r>
        <w:rPr>
          <w:rFonts w:ascii="Georgia" w:cs="Georgia" w:eastAsia="Georgia" w:hAnsi="Georgia"/>
          <w:sz w:val="22"/>
          <w:szCs w:val="22"/>
        </w:rPr>
        <w:t xml:space="preserve">subtrees within 18–19 levels of the leaves are bounded by exhaustive min/max tables;</w:t>
      </w:r>
    </w:p>
    <w:p>
      <w:pPr>
        <w:pStyle w:val="ListParagraph"/>
        <w:numPr>
          <w:ilvl w:val="0"/>
          <w:numId w:val="2"/>
        </w:numPr>
        <w:spacing w:after="80" w:line="264"/>
        <w:jc w:val="both"/>
      </w:pPr>
      <w:r>
        <w:rPr>
          <w:rFonts w:ascii="Georgia" w:cs="Georgia" w:eastAsia="Georgia" w:hAnsi="Georgia"/>
          <w:sz w:val="22"/>
          <w:szCs w:val="22"/>
        </w:rPr>
        <w:t xml:space="preserve">deeper subtrees are bounded by the class optima already computed.</w:t>
      </w:r>
    </w:p>
    <w:p>
      <w:pPr>
        <w:spacing w:after="120" w:line="264"/>
        <w:jc w:val="both"/>
      </w:pPr>
      <w:r>
        <w:rPr>
          <w:rFonts w:ascii="Georgia" w:cs="Georgia" w:eastAsia="Georgia" w:hAnsi="Georgia"/>
          <w:sz w:val="22"/>
          <w:szCs w:val="22"/>
        </w:rPr>
        <w:t xml:space="preserve">The computation is validated in several ways:</w:t>
      </w:r>
    </w:p>
    <w:p>
      <w:pPr>
        <w:pStyle w:val="ListParagraph"/>
        <w:numPr>
          <w:ilvl w:val="0"/>
          <w:numId w:val="2"/>
        </w:numPr>
        <w:spacing w:after="80" w:line="264"/>
        <w:jc w:val="both"/>
      </w:pPr>
      <w:r>
        <w:rPr>
          <w:rFonts w:ascii="Georgia" w:cs="Georgia" w:eastAsia="Georgia" w:hAnsi="Georgia"/>
          <w:sz w:val="22"/>
          <w:szCs w:val="22"/>
        </w:rPr>
        <w:t xml:space="preserve">it reproduces the values printed in [AL1] at k = 30: g</w:t>
      </w:r>
      <w:r>
        <w:rPr>
          <w:rFonts w:ascii="Georgia" w:cs="Georgia" w:eastAsia="Georgia" w:hAnsi="Georgia"/>
          <w:sz w:val="22"/>
          <w:szCs w:val="22"/>
          <w:vertAlign w:val="superscript"/>
        </w:rPr>
        <w:t xml:space="preserve">−</w:t>
      </w:r>
      <w:r>
        <w:rPr>
          <w:rFonts w:ascii="Georgia" w:cs="Georgia" w:eastAsia="Georgia" w:hAnsi="Georgia"/>
          <w:sz w:val="22"/>
          <w:szCs w:val="22"/>
        </w:rPr>
        <w:t xml:space="preserve">(30) = 1.302053, g</w:t>
      </w:r>
      <w:r>
        <w:rPr>
          <w:rFonts w:ascii="Georgia" w:cs="Georgia" w:eastAsia="Georgia" w:hAnsi="Georgia"/>
          <w:sz w:val="22"/>
          <w:szCs w:val="22"/>
          <w:vertAlign w:val="superscript"/>
        </w:rPr>
        <w:t xml:space="preserve">+</w:t>
      </w:r>
      <w:r>
        <w:rPr>
          <w:rFonts w:ascii="Georgia" w:cs="Georgia" w:eastAsia="Georgia" w:hAnsi="Georgia"/>
          <w:sz w:val="22"/>
          <w:szCs w:val="22"/>
        </w:rPr>
        <w:t xml:space="preserve">(30) = 1.358386 and γ*</w:t>
      </w:r>
      <w:r>
        <w:rPr>
          <w:rFonts w:ascii="Georgia" w:cs="Georgia" w:eastAsia="Georgia" w:hAnsi="Georgia"/>
          <w:sz w:val="22"/>
          <w:szCs w:val="22"/>
          <w:vertAlign w:val="subscript"/>
        </w:rPr>
        <w:t xml:space="preserve">30</w:t>
      </w:r>
      <w:r>
        <w:rPr>
          <w:rFonts w:ascii="Georgia" w:cs="Georgia" w:eastAsia="Georgia" w:hAnsi="Georgia"/>
          <w:sz w:val="22"/>
          <w:szCs w:val="22"/>
        </w:rPr>
        <w:t xml:space="preserve"> = 0.654717;</w:t>
      </w:r>
    </w:p>
    <w:p>
      <w:pPr>
        <w:pStyle w:val="ListParagraph"/>
        <w:numPr>
          <w:ilvl w:val="0"/>
          <w:numId w:val="2"/>
        </w:numPr>
        <w:spacing w:after="80" w:line="264"/>
        <w:jc w:val="both"/>
      </w:pPr>
      <w:r>
        <w:rPr>
          <w:rFonts w:ascii="Georgia" w:cs="Georgia" w:eastAsia="Georgia" w:hAnsi="Georgia"/>
          <w:sz w:val="22"/>
          <w:szCs w:val="22"/>
        </w:rPr>
        <w:t xml:space="preserve">it agrees with two independent brute forces (k ≤ 13) and with an unpruned enumeration (k ≤ 36, where Σ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2·4</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w:t>
      </w:r>
    </w:p>
    <w:p>
      <w:pPr>
        <w:pStyle w:val="ListParagraph"/>
        <w:numPr>
          <w:ilvl w:val="0"/>
          <w:numId w:val="2"/>
        </w:numPr>
        <w:spacing w:after="80" w:line="264"/>
        <w:jc w:val="both"/>
      </w:pPr>
      <w:r>
        <w:rPr>
          <w:rFonts w:ascii="Georgia" w:cs="Georgia" w:eastAsia="Georgia" w:hAnsi="Georgia"/>
          <w:sz w:val="22"/>
          <w:szCs w:val="22"/>
        </w:rPr>
        <w:t xml:space="preserve">runs with different table depths and code versions agree;</w:t>
      </w:r>
    </w:p>
    <w:p>
      <w:pPr>
        <w:pStyle w:val="ListParagraph"/>
        <w:numPr>
          <w:ilvl w:val="0"/>
          <w:numId w:val="2"/>
        </w:numPr>
        <w:spacing w:after="80" w:line="264"/>
        <w:jc w:val="both"/>
      </w:pPr>
      <w:r>
        <w:rPr>
          <w:rFonts w:ascii="Georgia" w:cs="Georgia" w:eastAsia="Georgia" w:hAnsi="Georgia"/>
          <w:sz w:val="22"/>
          <w:szCs w:val="22"/>
        </w:rPr>
        <w:t xml:space="preserve">every optimum has a witness class, recounted from the definition.</w:t>
      </w:r>
    </w:p>
    <w:p>
      <w:pPr>
        <w:spacing w:after="120" w:line="264"/>
        <w:jc w:val="both"/>
      </w:pPr>
      <w:r>
        <w:rPr>
          <w:rFonts w:ascii="Georgia" w:cs="Georgia" w:eastAsia="Georgia" w:hAnsi="Georgia"/>
          <w:b/>
          <w:bCs/>
          <w:sz w:val="22"/>
          <w:szCs w:val="22"/>
        </w:rPr>
        <w:t xml:space="preserve">Table 2.</w:t>
      </w:r>
      <w:r>
        <w:rPr>
          <w:rFonts w:ascii="Georgia" w:cs="Georgia" w:eastAsia="Georgia" w:hAnsi="Georgia"/>
          <w:sz w:val="22"/>
          <w:szCs w:val="22"/>
        </w:rPr>
        <w:t xml:space="preserve"> Selected exact extremal counts (full table in the accompanying notes).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65"/>
        <w:gridCol w:w="2316"/>
        <w:gridCol w:w="1737"/>
        <w:gridCol w:w="2316"/>
        <w:gridCol w:w="1736"/>
      </w:tblGrid>
      <w:tr>
        <w:trPr>
          <w:tblHeader/>
        </w:trPr>
        <w:tc>
          <w:tcPr>
            <w:tcW w:type="dxa" w:w="965"/>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9"/>
                <w:szCs w:val="19"/>
              </w:rPr>
              <w:t xml:space="preserve">k</w:t>
            </w:r>
          </w:p>
        </w:tc>
        <w:tc>
          <w:tcPr>
            <w:tcW w:type="dxa" w:w="2316"/>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9"/>
                <w:szCs w:val="19"/>
              </w:rPr>
              <w:t xml:space="preserve">N</w:t>
            </w:r>
            <w:r>
              <w:rPr>
                <w:rFonts w:ascii="Georgia" w:cs="Georgia" w:eastAsia="Georgia" w:hAnsi="Georgia"/>
                <w:b/>
                <w:bCs/>
                <w:sz w:val="19"/>
                <w:szCs w:val="19"/>
                <w:vertAlign w:val="superscript"/>
              </w:rPr>
              <w:t xml:space="preserve">−</w:t>
            </w:r>
            <w:r>
              <w:rPr>
                <w:rFonts w:ascii="Georgia" w:cs="Georgia" w:eastAsia="Georgia" w:hAnsi="Georgia"/>
                <w:b/>
                <w:bCs/>
                <w:sz w:val="19"/>
                <w:szCs w:val="19"/>
              </w:rPr>
              <w:t xml:space="preserve">(k)</w:t>
            </w:r>
          </w:p>
        </w:tc>
        <w:tc>
          <w:tcPr>
            <w:tcW w:type="dxa" w:w="1737"/>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9"/>
                <w:szCs w:val="19"/>
              </w:rPr>
              <w:t xml:space="preserve">(4/3)</w:t>
            </w:r>
            <w:r>
              <w:rPr>
                <w:rFonts w:ascii="Georgia" w:cs="Georgia" w:eastAsia="Georgia" w:hAnsi="Georgia"/>
                <w:b/>
                <w:bCs/>
                <w:sz w:val="19"/>
                <w:szCs w:val="19"/>
                <w:vertAlign w:val="superscript"/>
              </w:rPr>
              <w:t xml:space="preserve">k</w:t>
            </w:r>
            <w:r>
              <w:rPr>
                <w:rFonts w:ascii="Georgia" w:cs="Georgia" w:eastAsia="Georgia" w:hAnsi="Georgia"/>
                <w:b/>
                <w:bCs/>
                <w:sz w:val="19"/>
                <w:szCs w:val="19"/>
              </w:rPr>
              <w:t xml:space="preserve">/N</w:t>
            </w:r>
            <w:r>
              <w:rPr>
                <w:rFonts w:ascii="Georgia" w:cs="Georgia" w:eastAsia="Georgia" w:hAnsi="Georgia"/>
                <w:b/>
                <w:bCs/>
                <w:sz w:val="19"/>
                <w:szCs w:val="19"/>
                <w:vertAlign w:val="superscript"/>
              </w:rPr>
              <w:t xml:space="preserve">−</w:t>
            </w:r>
            <w:r>
              <w:rPr>
                <w:rFonts w:ascii="Georgia" w:cs="Georgia" w:eastAsia="Georgia" w:hAnsi="Georgia"/>
                <w:b/>
                <w:bCs/>
                <w:sz w:val="19"/>
                <w:szCs w:val="19"/>
              </w:rPr>
              <w:t xml:space="preserve">(k)</w:t>
            </w:r>
          </w:p>
        </w:tc>
        <w:tc>
          <w:tcPr>
            <w:tcW w:type="dxa" w:w="2316"/>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9"/>
                <w:szCs w:val="19"/>
              </w:rPr>
              <w:t xml:space="preserve">N</w:t>
            </w:r>
            <w:r>
              <w:rPr>
                <w:rFonts w:ascii="Georgia" w:cs="Georgia" w:eastAsia="Georgia" w:hAnsi="Georgia"/>
                <w:b/>
                <w:bCs/>
                <w:sz w:val="19"/>
                <w:szCs w:val="19"/>
                <w:vertAlign w:val="superscript"/>
              </w:rPr>
              <w:t xml:space="preserve">+</w:t>
            </w:r>
            <w:r>
              <w:rPr>
                <w:rFonts w:ascii="Georgia" w:cs="Georgia" w:eastAsia="Georgia" w:hAnsi="Georgia"/>
                <w:b/>
                <w:bCs/>
                <w:sz w:val="19"/>
                <w:szCs w:val="19"/>
              </w:rPr>
              <w:t xml:space="preserve">(k)</w:t>
            </w:r>
          </w:p>
        </w:tc>
        <w:tc>
          <w:tcPr>
            <w:tcW w:type="dxa" w:w="1736"/>
            <w:tcBorders>
              <w:top w:val="single" w:color="808080" w:sz="4"/>
              <w:left w:val="none" w:color="FFFFFF" w:sz="0"/>
              <w:bottom w:val="single" w:color="808080" w:sz="4"/>
              <w:right w:val="none" w:color="FFFFFF" w:sz="0"/>
            </w:tcBorders>
            <w:shd w:fill="E8E8E8" w:color="auto" w:val="clear"/>
            <w:tcMar>
              <w:top w:type="dxa" w:w="40"/>
              <w:left w:type="dxa" w:w="60"/>
              <w:bottom w:type="dxa" w:w="40"/>
              <w:right w:type="dxa" w:w="60"/>
            </w:tcMar>
          </w:tcPr>
          <w:p>
            <w:pPr>
              <w:spacing w:after="0"/>
              <w:jc w:val="center"/>
            </w:pPr>
            <w:r>
              <w:rPr>
                <w:rFonts w:ascii="Georgia" w:cs="Georgia" w:eastAsia="Georgia" w:hAnsi="Georgia"/>
                <w:b/>
                <w:bCs/>
                <w:sz w:val="19"/>
                <w:szCs w:val="19"/>
              </w:rPr>
              <w:t xml:space="preserve">N</w:t>
            </w:r>
            <w:r>
              <w:rPr>
                <w:rFonts w:ascii="Georgia" w:cs="Georgia" w:eastAsia="Georgia" w:hAnsi="Georgia"/>
                <w:b/>
                <w:bCs/>
                <w:sz w:val="19"/>
                <w:szCs w:val="19"/>
                <w:vertAlign w:val="superscript"/>
              </w:rPr>
              <w:t xml:space="preserve">+</w:t>
            </w:r>
            <w:r>
              <w:rPr>
                <w:rFonts w:ascii="Georgia" w:cs="Georgia" w:eastAsia="Georgia" w:hAnsi="Georgia"/>
                <w:b/>
                <w:bCs/>
                <w:sz w:val="19"/>
                <w:szCs w:val="19"/>
              </w:rPr>
              <w:t xml:space="preserve">(k)/(4/3)</w:t>
            </w:r>
            <w:r>
              <w:rPr>
                <w:rFonts w:ascii="Georgia" w:cs="Georgia" w:eastAsia="Georgia" w:hAnsi="Georgia"/>
                <w:b/>
                <w:bCs/>
                <w:sz w:val="19"/>
                <w:szCs w:val="19"/>
                <w:vertAlign w:val="superscript"/>
              </w:rPr>
              <w:t xml:space="preserve">k</w:t>
            </w:r>
          </w:p>
        </w:tc>
      </w:tr>
      <w:tr>
        <w:trPr>
          <w:tblHeader w:val="off"/>
        </w:trPr>
        <w:tc>
          <w:tcPr>
            <w:tcW w:type="dxa" w:w="96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30</w:t>
            </w:r>
          </w:p>
        </w:tc>
        <w:tc>
          <w:tcPr>
            <w:tcW w:type="dxa" w:w="23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2 747</w:t>
            </w:r>
          </w:p>
        </w:tc>
        <w:tc>
          <w:tcPr>
            <w:tcW w:type="dxa" w:w="17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2.0385</w:t>
            </w:r>
          </w:p>
        </w:tc>
        <w:tc>
          <w:tcPr>
            <w:tcW w:type="dxa" w:w="23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9 788</w:t>
            </w:r>
          </w:p>
        </w:tc>
        <w:tc>
          <w:tcPr>
            <w:tcW w:type="dxa" w:w="173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1.7480</w:t>
            </w:r>
          </w:p>
        </w:tc>
      </w:tr>
      <w:tr>
        <w:trPr>
          <w:tblHeader w:val="off"/>
        </w:trPr>
        <w:tc>
          <w:tcPr>
            <w:tcW w:type="dxa" w:w="96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35</w:t>
            </w:r>
          </w:p>
        </w:tc>
        <w:tc>
          <w:tcPr>
            <w:tcW w:type="dxa" w:w="23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11 577</w:t>
            </w:r>
          </w:p>
        </w:tc>
        <w:tc>
          <w:tcPr>
            <w:tcW w:type="dxa" w:w="17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2.0383</w:t>
            </w:r>
          </w:p>
        </w:tc>
        <w:tc>
          <w:tcPr>
            <w:tcW w:type="dxa" w:w="23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41 120</w:t>
            </w:r>
          </w:p>
        </w:tc>
        <w:tc>
          <w:tcPr>
            <w:tcW w:type="dxa" w:w="173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1.7426</w:t>
            </w:r>
          </w:p>
        </w:tc>
      </w:tr>
      <w:tr>
        <w:trPr>
          <w:tblHeader w:val="off"/>
        </w:trPr>
        <w:tc>
          <w:tcPr>
            <w:tcW w:type="dxa" w:w="96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40</w:t>
            </w:r>
          </w:p>
        </w:tc>
        <w:tc>
          <w:tcPr>
            <w:tcW w:type="dxa" w:w="23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48 687</w:t>
            </w:r>
          </w:p>
        </w:tc>
        <w:tc>
          <w:tcPr>
            <w:tcW w:type="dxa" w:w="17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2.0424</w:t>
            </w:r>
          </w:p>
        </w:tc>
        <w:tc>
          <w:tcPr>
            <w:tcW w:type="dxa" w:w="23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173 184</w:t>
            </w:r>
          </w:p>
        </w:tc>
        <w:tc>
          <w:tcPr>
            <w:tcW w:type="dxa" w:w="173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1.7416</w:t>
            </w:r>
          </w:p>
        </w:tc>
      </w:tr>
      <w:tr>
        <w:trPr>
          <w:tblHeader w:val="off"/>
        </w:trPr>
        <w:tc>
          <w:tcPr>
            <w:tcW w:type="dxa" w:w="96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45</w:t>
            </w:r>
          </w:p>
        </w:tc>
        <w:tc>
          <w:tcPr>
            <w:tcW w:type="dxa" w:w="23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205 479</w:t>
            </w:r>
          </w:p>
        </w:tc>
        <w:tc>
          <w:tcPr>
            <w:tcW w:type="dxa" w:w="17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2.0393</w:t>
            </w:r>
          </w:p>
        </w:tc>
        <w:tc>
          <w:tcPr>
            <w:tcW w:type="dxa" w:w="23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730 004</w:t>
            </w:r>
          </w:p>
        </w:tc>
        <w:tc>
          <w:tcPr>
            <w:tcW w:type="dxa" w:w="173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1.7421</w:t>
            </w:r>
          </w:p>
        </w:tc>
      </w:tr>
      <w:tr>
        <w:trPr>
          <w:tblHeader w:val="off"/>
        </w:trPr>
        <w:tc>
          <w:tcPr>
            <w:tcW w:type="dxa" w:w="96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50</w:t>
            </w:r>
          </w:p>
        </w:tc>
        <w:tc>
          <w:tcPr>
            <w:tcW w:type="dxa" w:w="23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865 998</w:t>
            </w:r>
          </w:p>
        </w:tc>
        <w:tc>
          <w:tcPr>
            <w:tcW w:type="dxa" w:w="17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2.0390</w:t>
            </w:r>
          </w:p>
        </w:tc>
        <w:tc>
          <w:tcPr>
            <w:tcW w:type="dxa" w:w="23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3 075 968</w:t>
            </w:r>
          </w:p>
        </w:tc>
        <w:tc>
          <w:tcPr>
            <w:tcW w:type="dxa" w:w="173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1.7420</w:t>
            </w:r>
          </w:p>
        </w:tc>
      </w:tr>
      <w:tr>
        <w:trPr>
          <w:tblHeader w:val="off"/>
        </w:trPr>
        <w:tc>
          <w:tcPr>
            <w:tcW w:type="dxa" w:w="965"/>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55</w:t>
            </w:r>
          </w:p>
        </w:tc>
        <w:tc>
          <w:tcPr>
            <w:tcW w:type="dxa" w:w="23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3 648 795</w:t>
            </w:r>
          </w:p>
        </w:tc>
        <w:tc>
          <w:tcPr>
            <w:tcW w:type="dxa" w:w="17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2.0393</w:t>
            </w:r>
          </w:p>
        </w:tc>
        <w:tc>
          <w:tcPr>
            <w:tcW w:type="dxa" w:w="23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12 962 760</w:t>
            </w:r>
          </w:p>
        </w:tc>
        <w:tc>
          <w:tcPr>
            <w:tcW w:type="dxa" w:w="173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1.7421</w:t>
            </w:r>
          </w:p>
        </w:tc>
      </w:tr>
      <w:tr>
        <w:trPr>
          <w:tblHeader w:val="off"/>
        </w:trPr>
        <w:tc>
          <w:tcPr>
            <w:tcW w:type="dxa" w:w="965"/>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59</w:t>
            </w:r>
          </w:p>
        </w:tc>
        <w:tc>
          <w:tcPr>
            <w:tcW w:type="dxa" w:w="2316"/>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11 533 924</w:t>
            </w:r>
          </w:p>
        </w:tc>
        <w:tc>
          <w:tcPr>
            <w:tcW w:type="dxa" w:w="1737"/>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right"/>
            </w:pPr>
            <w:r>
              <w:rPr>
                <w:rFonts w:ascii="Georgia" w:cs="Georgia" w:eastAsia="Georgia" w:hAnsi="Georgia"/>
                <w:b w:val="false"/>
                <w:bCs w:val="false"/>
                <w:sz w:val="19"/>
                <w:szCs w:val="19"/>
              </w:rPr>
              <w:t xml:space="preserve">2.0390</w:t>
            </w:r>
          </w:p>
        </w:tc>
        <w:tc>
          <w:tcPr>
            <w:tcW w:type="dxa" w:w="2316"/>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9"/>
                <w:szCs w:val="19"/>
              </w:rPr>
              <w:t xml:space="preserve">–</w:t>
            </w:r>
          </w:p>
        </w:tc>
        <w:tc>
          <w:tcPr>
            <w:tcW w:type="dxa" w:w="1736"/>
            <w:tcBorders>
              <w:top w:val="none" w:color="FFFFFF" w:sz="0"/>
              <w:left w:val="none" w:color="FFFFFF" w:sz="0"/>
              <w:bottom w:val="single" w:color="808080" w:sz="4"/>
              <w:right w:val="none" w:color="FFFFFF" w:sz="0"/>
            </w:tcBorders>
            <w:tcMar>
              <w:top w:type="dxa" w:w="40"/>
              <w:left w:type="dxa" w:w="60"/>
              <w:bottom w:type="dxa" w:w="40"/>
              <w:right w:type="dxa" w:w="60"/>
            </w:tcMar>
          </w:tcPr>
          <w:p>
            <w:pPr>
              <w:spacing w:after="0"/>
              <w:jc w:val="left"/>
            </w:pPr>
            <w:r>
              <w:rPr>
                <w:rFonts w:ascii="Georgia" w:cs="Georgia" w:eastAsia="Georgia" w:hAnsi="Georgia"/>
                <w:b w:val="false"/>
                <w:bCs w:val="false"/>
                <w:sz w:val="19"/>
                <w:szCs w:val="19"/>
              </w:rPr>
              <w:t xml:space="preserve">–</w:t>
            </w:r>
          </w:p>
        </w:tc>
      </w:tr>
    </w:tbl>
    <w:p>
      <w:pPr>
        <w:spacing w:after="120"/>
      </w:pPr>
    </w:p>
    <w:p>
      <w:pPr>
        <w:spacing w:after="120" w:line="264"/>
        <w:jc w:val="both"/>
      </w:pPr>
      <w:r>
        <w:rPr>
          <w:rFonts w:ascii="Georgia" w:cs="Georgia" w:eastAsia="Georgia" w:hAnsi="Georgia"/>
          <w:sz w:val="22"/>
          <w:szCs w:val="22"/>
        </w:rPr>
        <w:t xml:space="preserve">The normalised extremes are essentially constant, near 2.039 and 1.742. For the random branching models of [AL1] both diverge, so this is further evidence that 3x+1 trees are much more rigid than random ones.</w:t>
      </w:r>
    </w:p>
    <w:p>
      <w:pPr>
        <w:spacing w:after="120" w:line="264"/>
        <w:jc w:val="both"/>
      </w:pPr>
      <w:r>
        <w:rPr>
          <w:rFonts w:ascii="Georgia" w:cs="Georgia" w:eastAsia="Georgia" w:hAnsi="Georgia"/>
          <w:sz w:val="22"/>
          <w:szCs w:val="22"/>
        </w:rPr>
        <w:t xml:space="preserve">Optimality of N</w:t>
      </w:r>
      <w:r>
        <w:rPr>
          <w:rFonts w:ascii="Georgia" w:cs="Georgia" w:eastAsia="Georgia" w:hAnsi="Georgia"/>
          <w:sz w:val="22"/>
          <w:szCs w:val="22"/>
          <w:vertAlign w:val="superscript"/>
        </w:rPr>
        <w:t xml:space="preserve">±</w:t>
      </w:r>
      <w:r>
        <w:rPr>
          <w:rFonts w:ascii="Georgia" w:cs="Georgia" w:eastAsia="Georgia" w:hAnsi="Georgia"/>
          <w:sz w:val="22"/>
          <w:szCs w:val="22"/>
        </w:rPr>
        <w:t xml:space="preserve">(k) for k &gt; 19 rests on the search code and its cross-checks, not on an independent certificate. Theorems 1 and 2 do not depend on Theorem 3.</w:t>
      </w:r>
    </w:p>
    <w:p>
      <w:pPr>
        <w:pStyle w:val="Heading2"/>
      </w:pPr>
      <w:r>
        <w:rPr>
          <w:rFonts w:ascii="Georgia" w:cs="Georgia" w:eastAsia="Georgia" w:hAnsi="Georgia"/>
          <w:b/>
          <w:bCs/>
          <w:i w:val="false"/>
          <w:iCs w:val="false"/>
          <w:sz w:val="26"/>
          <w:szCs w:val="26"/>
        </w:rPr>
        <w:t xml:space="preserve">7. The limit measure</w:t>
      </w:r>
    </w:p>
    <w:p>
      <w:pPr>
        <w:spacing w:after="120" w:line="264"/>
        <w:jc w:val="both"/>
      </w:pPr>
      <w:r>
        <w:rPr>
          <w:rFonts w:ascii="Georgia" w:cs="Georgia" w:eastAsia="Georgia" w:hAnsi="Georgia"/>
          <w:sz w:val="22"/>
          <w:szCs w:val="22"/>
        </w:rPr>
        <w:t xml:space="preserve">Replace the minimum in Φ by the mean over the three lifts: A</w:t>
      </w:r>
      <w:r>
        <w:rPr>
          <w:rFonts w:ascii="Georgia" w:cs="Georgia" w:eastAsia="Georgia" w:hAnsi="Georgia"/>
          <w:sz w:val="22"/>
          <w:szCs w:val="22"/>
          <w:vertAlign w:val="subscript"/>
        </w:rPr>
        <w:t xml:space="preserve">r</w:t>
      </w:r>
      <w:r>
        <w:rPr>
          <w:rFonts w:ascii="Georgia" w:cs="Georgia" w:eastAsia="Georgia" w:hAnsi="Georgia"/>
          <w:sz w:val="22"/>
          <w:szCs w:val="22"/>
        </w:rPr>
        <w:t xml:space="preserve"> v(c) = v(2c) + β(c)·(1/3)Σ</w:t>
      </w:r>
      <w:r>
        <w:rPr>
          <w:rFonts w:ascii="Georgia" w:cs="Georgia" w:eastAsia="Georgia" w:hAnsi="Georgia"/>
          <w:sz w:val="22"/>
          <w:szCs w:val="22"/>
          <w:vertAlign w:val="subscript"/>
        </w:rPr>
        <w:t xml:space="preserve">u</w:t>
      </w:r>
      <w:r>
        <w:rPr>
          <w:rFonts w:ascii="Georgia" w:cs="Georgia" w:eastAsia="Georgia" w:hAnsi="Georgia"/>
          <w:sz w:val="22"/>
          <w:szCs w:val="22"/>
        </w:rPr>
        <w:t xml:space="preserve"> v(l</w:t>
      </w:r>
      <w:r>
        <w:rPr>
          <w:rFonts w:ascii="Georgia" w:cs="Georgia" w:eastAsia="Georgia" w:hAnsi="Georgia"/>
          <w:sz w:val="22"/>
          <w:szCs w:val="22"/>
          <w:vertAlign w:val="subscript"/>
        </w:rPr>
        <w:t xml:space="preserve">u</w:t>
      </w:r>
      <w:r>
        <w:rPr>
          <w:rFonts w:ascii="Georgia" w:cs="Georgia" w:eastAsia="Georgia" w:hAnsi="Georgia"/>
          <w:sz w:val="22"/>
          <w:szCs w:val="22"/>
        </w:rPr>
        <w:t xml:space="preserve">(c)). Let h</w:t>
      </w:r>
      <w:r>
        <w:rPr>
          <w:rFonts w:ascii="Georgia" w:cs="Georgia" w:eastAsia="Georgia" w:hAnsi="Georgia"/>
          <w:sz w:val="22"/>
          <w:szCs w:val="22"/>
          <w:vertAlign w:val="subscript"/>
        </w:rPr>
        <w:t xml:space="preserve">r</w:t>
      </w:r>
      <w:r>
        <w:rPr>
          <w:rFonts w:ascii="Georgia" w:cs="Georgia" w:eastAsia="Georgia" w:hAnsi="Georgia"/>
          <w:sz w:val="22"/>
          <w:szCs w:val="22"/>
        </w:rPr>
        <w:t xml:space="preserve"> be the Perron vector of A</w:t>
      </w:r>
      <w:r>
        <w:rPr>
          <w:rFonts w:ascii="Georgia" w:cs="Georgia" w:eastAsia="Georgia" w:hAnsi="Georgia"/>
          <w:sz w:val="22"/>
          <w:szCs w:val="22"/>
          <w:vertAlign w:val="subscript"/>
        </w:rPr>
        <w:t xml:space="preserve">r</w:t>
      </w:r>
      <w:r>
        <w:rPr>
          <w:rFonts w:ascii="Georgia" w:cs="Georgia" w:eastAsia="Georgia" w:hAnsi="Georgia"/>
          <w:sz w:val="22"/>
          <w:szCs w:val="22"/>
        </w:rPr>
        <w:t xml:space="preserve">, normalised to mean 1 over the classes.</w:t>
      </w:r>
    </w:p>
    <w:p>
      <w:pPr>
        <w:spacing w:after="120" w:line="264"/>
        <w:jc w:val="both"/>
      </w:pPr>
      <w:r>
        <w:rPr>
          <w:rFonts w:ascii="Georgia" w:cs="Georgia" w:eastAsia="Georgia" w:hAnsi="Georgia"/>
          <w:sz w:val="22"/>
          <w:szCs w:val="22"/>
        </w:rPr>
        <w:t xml:space="preserve">These averages are not new. Applegate and Lagarias [AL2, §6] study exactly these class averages: their W[l mod 3</w:t>
      </w:r>
      <w:r>
        <w:rPr>
          <w:rFonts w:ascii="Georgia" w:cs="Georgia" w:eastAsia="Georgia" w:hAnsi="Georgia"/>
          <w:sz w:val="22"/>
          <w:szCs w:val="22"/>
          <w:vertAlign w:val="superscript"/>
        </w:rPr>
        <w:t xml:space="preserve">j</w:t>
      </w:r>
      <w:r>
        <w:rPr>
          <w:rFonts w:ascii="Georgia" w:cs="Georgia" w:eastAsia="Georgia" w:hAnsi="Georgia"/>
          <w:sz w:val="22"/>
          <w:szCs w:val="22"/>
        </w:rPr>
        <w:t xml:space="preserve">] is h</w:t>
      </w:r>
      <w:r>
        <w:rPr>
          <w:rFonts w:ascii="Georgia" w:cs="Georgia" w:eastAsia="Georgia" w:hAnsi="Georgia"/>
          <w:sz w:val="22"/>
          <w:szCs w:val="22"/>
          <w:vertAlign w:val="subscript"/>
        </w:rPr>
        <w:t xml:space="preserve">j</w:t>
      </w:r>
      <w:r>
        <w:rPr>
          <w:rFonts w:ascii="Georgia" w:cs="Georgia" w:eastAsia="Georgia" w:hAnsi="Georgia"/>
          <w:sz w:val="22"/>
          <w:szCs w:val="22"/>
        </w:rPr>
        <w:t xml:space="preserve">(l). They proved the martingale property in (a), the convergence (c), and the almost-everywhere convergence of h</w:t>
      </w:r>
      <w:r>
        <w:rPr>
          <w:rFonts w:ascii="Georgia" w:cs="Georgia" w:eastAsia="Georgia" w:hAnsi="Georgia"/>
          <w:sz w:val="22"/>
          <w:szCs w:val="22"/>
          <w:vertAlign w:val="subscript"/>
        </w:rPr>
        <w:t xml:space="preserve">r</w:t>
      </w:r>
      <w:r>
        <w:rPr>
          <w:rFonts w:ascii="Georgia" w:cs="Georgia" w:eastAsia="Georgia" w:hAnsi="Georgia"/>
          <w:sz w:val="22"/>
          <w:szCs w:val="22"/>
        </w:rPr>
        <w:t xml:space="preserve"> to a limit function W</w:t>
      </w:r>
      <w:r>
        <w:rPr>
          <w:rFonts w:ascii="Georgia" w:cs="Georgia" w:eastAsia="Georgia" w:hAnsi="Georgia"/>
          <w:sz w:val="22"/>
          <w:szCs w:val="22"/>
          <w:vertAlign w:val="subscript"/>
        </w:rPr>
        <w:t xml:space="preserve">∞</w:t>
      </w:r>
      <w:r>
        <w:rPr>
          <w:rFonts w:ascii="Georgia" w:cs="Georgia" w:eastAsia="Georgia" w:hAnsi="Georgia"/>
          <w:sz w:val="22"/>
          <w:szCs w:val="22"/>
        </w:rPr>
        <w:t xml:space="preserve"> on ℤ₃</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They then stated two conjectures:</w:t>
      </w:r>
    </w:p>
    <w:p>
      <w:pPr>
        <w:pStyle w:val="ListParagraph"/>
        <w:numPr>
          <w:ilvl w:val="0"/>
          <w:numId w:val="2"/>
        </w:numPr>
        <w:spacing w:after="80" w:line="264"/>
        <w:jc w:val="both"/>
      </w:pPr>
      <w:r>
        <w:rPr>
          <w:rFonts w:ascii="Georgia" w:cs="Georgia" w:eastAsia="Georgia" w:hAnsi="Georgia"/>
          <w:sz w:val="22"/>
          <w:szCs w:val="22"/>
        </w:rPr>
        <w:t xml:space="preserve">the </w:t>
      </w:r>
      <w:r>
        <w:rPr>
          <w:rFonts w:ascii="Georgia" w:cs="Georgia" w:eastAsia="Georgia" w:hAnsi="Georgia"/>
          <w:i/>
          <w:iCs/>
          <w:sz w:val="22"/>
          <w:szCs w:val="22"/>
        </w:rPr>
        <w:t xml:space="preserve">Limit Function Conjecture</w:t>
      </w:r>
      <w:r>
        <w:rPr>
          <w:rFonts w:ascii="Georgia" w:cs="Georgia" w:eastAsia="Georgia" w:hAnsi="Georgia"/>
          <w:sz w:val="22"/>
          <w:szCs w:val="22"/>
        </w:rPr>
        <w:t xml:space="preserve">: W</w:t>
      </w:r>
      <w:r>
        <w:rPr>
          <w:rFonts w:ascii="Georgia" w:cs="Georgia" w:eastAsia="Georgia" w:hAnsi="Georgia"/>
          <w:sz w:val="22"/>
          <w:szCs w:val="22"/>
          <w:vertAlign w:val="subscript"/>
        </w:rPr>
        <w:t xml:space="preserve">∞</w:t>
      </w:r>
      <w:r>
        <w:rPr>
          <w:rFonts w:ascii="Georgia" w:cs="Georgia" w:eastAsia="Georgia" w:hAnsi="Georgia"/>
          <w:sz w:val="22"/>
          <w:szCs w:val="22"/>
        </w:rPr>
        <w:t xml:space="preserve"> is continuous and nonzero, and h</w:t>
      </w:r>
      <w:r>
        <w:rPr>
          <w:rFonts w:ascii="Georgia" w:cs="Georgia" w:eastAsia="Georgia" w:hAnsi="Georgia"/>
          <w:sz w:val="22"/>
          <w:szCs w:val="22"/>
          <w:vertAlign w:val="subscript"/>
        </w:rPr>
        <w:t xml:space="preserve">r</w:t>
      </w:r>
      <w:r>
        <w:rPr>
          <w:rFonts w:ascii="Georgia" w:cs="Georgia" w:eastAsia="Georgia" w:hAnsi="Georgia"/>
          <w:sz w:val="22"/>
          <w:szCs w:val="22"/>
        </w:rPr>
        <w:t xml:space="preserve"> → W</w:t>
      </w:r>
      <w:r>
        <w:rPr>
          <w:rFonts w:ascii="Georgia" w:cs="Georgia" w:eastAsia="Georgia" w:hAnsi="Georgia"/>
          <w:sz w:val="22"/>
          <w:szCs w:val="22"/>
          <w:vertAlign w:val="subscript"/>
        </w:rPr>
        <w:t xml:space="preserve">∞</w:t>
      </w:r>
      <w:r>
        <w:rPr>
          <w:rFonts w:ascii="Georgia" w:cs="Georgia" w:eastAsia="Georgia" w:hAnsi="Georgia"/>
          <w:sz w:val="22"/>
          <w:szCs w:val="22"/>
        </w:rPr>
        <w:t xml:space="preserve"> everywhere;</w:t>
      </w:r>
    </w:p>
    <w:p>
      <w:pPr>
        <w:pStyle w:val="ListParagraph"/>
        <w:numPr>
          <w:ilvl w:val="0"/>
          <w:numId w:val="2"/>
        </w:numPr>
        <w:spacing w:after="80" w:line="264"/>
        <w:jc w:val="both"/>
      </w:pPr>
      <w:r>
        <w:rPr>
          <w:rFonts w:ascii="Georgia" w:cs="Georgia" w:eastAsia="Georgia" w:hAnsi="Georgia"/>
          <w:sz w:val="22"/>
          <w:szCs w:val="22"/>
        </w:rPr>
        <w:t xml:space="preserve">the </w:t>
      </w:r>
      <w:r>
        <w:rPr>
          <w:rFonts w:ascii="Georgia" w:cs="Georgia" w:eastAsia="Georgia" w:hAnsi="Georgia"/>
          <w:i/>
          <w:iCs/>
          <w:sz w:val="22"/>
          <w:szCs w:val="22"/>
        </w:rPr>
        <w:t xml:space="preserve">Extremal Limit Conjecture</w:t>
      </w:r>
      <w:r>
        <w:rPr>
          <w:rFonts w:ascii="Georgia" w:cs="Georgia" w:eastAsia="Georgia" w:hAnsi="Georgia"/>
          <w:sz w:val="22"/>
          <w:szCs w:val="22"/>
        </w:rPr>
        <w:t xml:space="preserve">: (3/4)</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N</w:t>
      </w:r>
      <w:r>
        <w:rPr>
          <w:rFonts w:ascii="Georgia" w:cs="Georgia" w:eastAsia="Georgia" w:hAnsi="Georgia"/>
          <w:sz w:val="22"/>
          <w:szCs w:val="22"/>
          <w:vertAlign w:val="superscript"/>
        </w:rPr>
        <w:t xml:space="preserve">±</w:t>
      </w:r>
      <w:r>
        <w:rPr>
          <w:rFonts w:ascii="Georgia" w:cs="Georgia" w:eastAsia="Georgia" w:hAnsi="Georgia"/>
          <w:sz w:val="22"/>
          <w:szCs w:val="22"/>
        </w:rPr>
        <w:t xml:space="preserve">(k) tends to sup W</w:t>
      </w:r>
      <w:r>
        <w:rPr>
          <w:rFonts w:ascii="Georgia" w:cs="Georgia" w:eastAsia="Georgia" w:hAnsi="Georgia"/>
          <w:sz w:val="22"/>
          <w:szCs w:val="22"/>
          <w:vertAlign w:val="subscript"/>
        </w:rPr>
        <w:t xml:space="preserve">∞</w:t>
      </w:r>
      <w:r>
        <w:rPr>
          <w:rFonts w:ascii="Georgia" w:cs="Georgia" w:eastAsia="Georgia" w:hAnsi="Georgia"/>
          <w:sz w:val="22"/>
          <w:szCs w:val="22"/>
        </w:rPr>
        <w:t xml:space="preserve"> and inf W</w:t>
      </w:r>
      <w:r>
        <w:rPr>
          <w:rFonts w:ascii="Georgia" w:cs="Georgia" w:eastAsia="Georgia" w:hAnsi="Georgia"/>
          <w:sz w:val="22"/>
          <w:szCs w:val="22"/>
          <w:vertAlign w:val="subscript"/>
        </w:rPr>
        <w:t xml:space="preserve">∞</w:t>
      </w:r>
      <w:r>
        <w:rPr>
          <w:rFonts w:ascii="Georgia" w:cs="Georgia" w:eastAsia="Georgia" w:hAnsi="Georgia"/>
          <w:sz w:val="22"/>
          <w:szCs w:val="22"/>
        </w:rPr>
        <w:t xml:space="preserve">.</w:t>
      </w:r>
    </w:p>
    <w:p>
      <w:pPr>
        <w:spacing w:after="120" w:line="264"/>
        <w:jc w:val="both"/>
      </w:pPr>
      <w:r>
        <w:rPr>
          <w:rFonts w:ascii="Georgia" w:cs="Georgia" w:eastAsia="Georgia" w:hAnsi="Georgia"/>
          <w:sz w:val="22"/>
          <w:szCs w:val="22"/>
        </w:rPr>
        <w:t xml:space="preserve">They showed that the two conjectures together imply C′ (their "Conjecture C#"). Our additions are the identification (b), which yields a series formula, and Proposition 6 below, which derives C′ from the Limit Function Conjecture alone.</w:t>
      </w:r>
    </w:p>
    <w:p>
      <w:pPr>
        <w:spacing w:after="120" w:line="264"/>
        <w:jc w:val="both"/>
      </w:pPr>
      <w:r>
        <w:rPr>
          <w:rFonts w:ascii="Georgia" w:cs="Georgia" w:eastAsia="Georgia" w:hAnsi="Georgia"/>
          <w:b/>
          <w:bCs/>
          <w:sz w:val="22"/>
          <w:szCs w:val="22"/>
        </w:rPr>
        <w:t xml:space="preserve">Proposition 5</w:t>
      </w:r>
      <w:r>
        <w:rPr>
          <w:rFonts w:ascii="Georgia" w:cs="Georgia" w:eastAsia="Georgia" w:hAnsi="Georgia"/>
          <w:sz w:val="22"/>
          <w:szCs w:val="22"/>
        </w:rPr>
        <w:t xml:space="preserve"> ((a) and (c) are [AL2, Thms 6.1, 6.3]; (b) appears to be new). Let r ≥ 3.</w:t>
      </w:r>
    </w:p>
    <w:p>
      <w:pPr>
        <w:pStyle w:val="ListParagraph"/>
        <w:numPr>
          <w:ilvl w:val="0"/>
          <w:numId w:val="2"/>
        </w:numPr>
        <w:spacing w:after="80" w:line="264"/>
        <w:jc w:val="both"/>
      </w:pPr>
      <w:r>
        <w:rPr>
          <w:rFonts w:ascii="Georgia" w:cs="Georgia" w:eastAsia="Georgia" w:hAnsi="Georgia"/>
          <w:sz w:val="22"/>
          <w:szCs w:val="22"/>
        </w:rPr>
        <w:t xml:space="preserve">(a) A</w:t>
      </w:r>
      <w:r>
        <w:rPr>
          <w:rFonts w:ascii="Georgia" w:cs="Georgia" w:eastAsia="Georgia" w:hAnsi="Georgia"/>
          <w:sz w:val="22"/>
          <w:szCs w:val="22"/>
          <w:vertAlign w:val="subscript"/>
        </w:rPr>
        <w:t xml:space="preserve">r</w:t>
      </w:r>
      <w:r>
        <w:rPr>
          <w:rFonts w:ascii="Georgia" w:cs="Georgia" w:eastAsia="Georgia" w:hAnsi="Georgia"/>
          <w:sz w:val="22"/>
          <w:szCs w:val="22"/>
        </w:rPr>
        <w:t xml:space="preserve"> is primitive with Perron root 4/3. The mean of h</w:t>
      </w:r>
      <w:r>
        <w:rPr>
          <w:rFonts w:ascii="Georgia" w:cs="Georgia" w:eastAsia="Georgia" w:hAnsi="Georgia"/>
          <w:sz w:val="22"/>
          <w:szCs w:val="22"/>
          <w:vertAlign w:val="subscript"/>
        </w:rPr>
        <w:t xml:space="preserve">r</w:t>
      </w:r>
      <w:r>
        <w:rPr>
          <w:rFonts w:ascii="Georgia" w:cs="Georgia" w:eastAsia="Georgia" w:hAnsi="Georgia"/>
          <w:sz w:val="22"/>
          <w:szCs w:val="22"/>
        </w:rPr>
        <w:t xml:space="preserve"> over the three lifts of s (mod 3</w:t>
      </w:r>
      <w:r>
        <w:rPr>
          <w:rFonts w:ascii="Georgia" w:cs="Georgia" w:eastAsia="Georgia" w:hAnsi="Georgia"/>
          <w:sz w:val="22"/>
          <w:szCs w:val="22"/>
          <w:vertAlign w:val="superscript"/>
        </w:rPr>
        <w:t xml:space="preserve">r−1</w:t>
      </w:r>
      <w:r>
        <w:rPr>
          <w:rFonts w:ascii="Georgia" w:cs="Georgia" w:eastAsia="Georgia" w:hAnsi="Georgia"/>
          <w:sz w:val="22"/>
          <w:szCs w:val="22"/>
        </w:rPr>
        <w:t xml:space="preserve">) is h</w:t>
      </w:r>
      <w:r>
        <w:rPr>
          <w:rFonts w:ascii="Georgia" w:cs="Georgia" w:eastAsia="Georgia" w:hAnsi="Georgia"/>
          <w:sz w:val="22"/>
          <w:szCs w:val="22"/>
          <w:vertAlign w:val="subscript"/>
        </w:rPr>
        <w:t xml:space="preserve">r−1</w:t>
      </w:r>
      <w:r>
        <w:rPr>
          <w:rFonts w:ascii="Georgia" w:cs="Georgia" w:eastAsia="Georgia" w:hAnsi="Georgia"/>
          <w:sz w:val="22"/>
          <w:szCs w:val="22"/>
        </w:rPr>
        <w:t xml:space="preserve">(s).</w:t>
      </w:r>
    </w:p>
    <w:p>
      <w:pPr>
        <w:pStyle w:val="ListParagraph"/>
        <w:numPr>
          <w:ilvl w:val="0"/>
          <w:numId w:val="2"/>
        </w:numPr>
        <w:spacing w:after="80" w:line="264"/>
        <w:jc w:val="both"/>
      </w:pPr>
      <w:r>
        <w:rPr>
          <w:rFonts w:ascii="Georgia" w:cs="Georgia" w:eastAsia="Georgia" w:hAnsi="Georgia"/>
          <w:sz w:val="22"/>
          <w:szCs w:val="22"/>
        </w:rPr>
        <w:t xml:space="preserve">(b) There is a unique probability measure ν on ℤ₃</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whose density, relative to normalised Haar measure, has average h</w:t>
      </w:r>
      <w:r>
        <w:rPr>
          <w:rFonts w:ascii="Georgia" w:cs="Georgia" w:eastAsia="Georgia" w:hAnsi="Georgia"/>
          <w:sz w:val="22"/>
          <w:szCs w:val="22"/>
          <w:vertAlign w:val="subscript"/>
        </w:rPr>
        <w:t xml:space="preserve">r</w:t>
      </w:r>
      <w:r>
        <w:rPr>
          <w:rFonts w:ascii="Georgia" w:cs="Georgia" w:eastAsia="Georgia" w:hAnsi="Georgia"/>
          <w:sz w:val="22"/>
          <w:szCs w:val="22"/>
        </w:rPr>
        <w:t xml:space="preserve">(c) on every ball c + 3</w:t>
      </w:r>
      <w:r>
        <w:rPr>
          <w:rFonts w:ascii="Georgia" w:cs="Georgia" w:eastAsia="Georgia" w:hAnsi="Georgia"/>
          <w:sz w:val="22"/>
          <w:szCs w:val="22"/>
          <w:vertAlign w:val="superscript"/>
        </w:rPr>
        <w:t xml:space="preserve">r</w:t>
      </w:r>
      <w:r>
        <w:rPr>
          <w:rFonts w:ascii="Georgia" w:cs="Georgia" w:eastAsia="Georgia" w:hAnsi="Georgia"/>
          <w:sz w:val="22"/>
          <w:szCs w:val="22"/>
        </w:rPr>
        <w:t xml:space="preserve"> ℤ₃. ν is the stationary law of the Markov chain on ℤ₃</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that maps x to x/2 with probability 3/4 and to (3x+1)/2 with probability 1/4. Equivalently, ν is the law of X = Σ</w:t>
      </w:r>
      <w:r>
        <w:rPr>
          <w:rFonts w:ascii="Georgia" w:cs="Georgia" w:eastAsia="Georgia" w:hAnsi="Georgia"/>
          <w:sz w:val="22"/>
          <w:szCs w:val="22"/>
          <w:vertAlign w:val="subscript"/>
        </w:rPr>
        <w:t xml:space="preserve">j≥1</w:t>
      </w:r>
      <w:r>
        <w:rPr>
          <w:rFonts w:ascii="Georgia" w:cs="Georgia" w:eastAsia="Georgia" w:hAnsi="Georgia"/>
          <w:sz w:val="22"/>
          <w:szCs w:val="22"/>
        </w:rPr>
        <w:t xml:space="preserve"> 3</w:t>
      </w:r>
      <w:r>
        <w:rPr>
          <w:rFonts w:ascii="Georgia" w:cs="Georgia" w:eastAsia="Georgia" w:hAnsi="Georgia"/>
          <w:sz w:val="22"/>
          <w:szCs w:val="22"/>
          <w:vertAlign w:val="superscript"/>
        </w:rPr>
        <w:t xml:space="preserve">j−1</w:t>
      </w:r>
      <w:r>
        <w:rPr>
          <w:rFonts w:ascii="Georgia" w:cs="Georgia" w:eastAsia="Georgia" w:hAnsi="Georgia"/>
          <w:sz w:val="22"/>
          <w:szCs w:val="22"/>
        </w:rPr>
        <w:t xml:space="preserve"> 2</w:t>
      </w:r>
      <w:r>
        <w:rPr>
          <w:rFonts w:ascii="Georgia" w:cs="Georgia" w:eastAsia="Georgia" w:hAnsi="Georgia"/>
          <w:sz w:val="22"/>
          <w:szCs w:val="22"/>
          <w:vertAlign w:val="superscript"/>
        </w:rPr>
        <w:t xml:space="preserve">−S(j)</w:t>
      </w:r>
      <w:r>
        <w:rPr>
          <w:rFonts w:ascii="Georgia" w:cs="Georgia" w:eastAsia="Georgia" w:hAnsi="Georgia"/>
          <w:sz w:val="22"/>
          <w:szCs w:val="22"/>
        </w:rPr>
        <w:t xml:space="preserve">, with S(j) = a</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 + a</w:t>
      </w:r>
      <w:r>
        <w:rPr>
          <w:rFonts w:ascii="Georgia" w:cs="Georgia" w:eastAsia="Georgia" w:hAnsi="Georgia"/>
          <w:sz w:val="22"/>
          <w:szCs w:val="22"/>
          <w:vertAlign w:val="subscript"/>
        </w:rPr>
        <w:t xml:space="preserve">j</w:t>
      </w:r>
      <w:r>
        <w:rPr>
          <w:rFonts w:ascii="Georgia" w:cs="Georgia" w:eastAsia="Georgia" w:hAnsi="Georgia"/>
          <w:sz w:val="22"/>
          <w:szCs w:val="22"/>
        </w:rPr>
        <w:t xml:space="preserve">, a</w:t>
      </w:r>
      <w:r>
        <w:rPr>
          <w:rFonts w:ascii="Georgia" w:cs="Georgia" w:eastAsia="Georgia" w:hAnsi="Georgia"/>
          <w:sz w:val="22"/>
          <w:szCs w:val="22"/>
          <w:vertAlign w:val="subscript"/>
        </w:rPr>
        <w:t xml:space="preserve">j</w:t>
      </w:r>
      <w:r>
        <w:rPr>
          <w:rFonts w:ascii="Georgia" w:cs="Georgia" w:eastAsia="Georgia" w:hAnsi="Georgia"/>
          <w:sz w:val="22"/>
          <w:szCs w:val="22"/>
        </w:rPr>
        <w:t xml:space="preserve"> i.i.d. and P(a</w:t>
      </w:r>
      <w:r>
        <w:rPr>
          <w:rFonts w:ascii="Georgia" w:cs="Georgia" w:eastAsia="Georgia" w:hAnsi="Georgia"/>
          <w:sz w:val="22"/>
          <w:szCs w:val="22"/>
          <w:vertAlign w:val="subscript"/>
        </w:rPr>
        <w:t xml:space="preserve">j</w:t>
      </w:r>
      <w:r>
        <w:rPr>
          <w:rFonts w:ascii="Georgia" w:cs="Georgia" w:eastAsia="Georgia" w:hAnsi="Georgia"/>
          <w:sz w:val="22"/>
          <w:szCs w:val="22"/>
        </w:rPr>
        <w:t xml:space="preserve"> = m) = (1/4)(3/4)</w:t>
      </w:r>
      <w:r>
        <w:rPr>
          <w:rFonts w:ascii="Georgia" w:cs="Georgia" w:eastAsia="Georgia" w:hAnsi="Georgia"/>
          <w:sz w:val="22"/>
          <w:szCs w:val="22"/>
          <w:vertAlign w:val="superscript"/>
        </w:rPr>
        <w:t xml:space="preserve">m−1</w:t>
      </w:r>
      <w:r>
        <w:rPr>
          <w:rFonts w:ascii="Georgia" w:cs="Georgia" w:eastAsia="Georgia" w:hAnsi="Georgia"/>
          <w:sz w:val="22"/>
          <w:szCs w:val="22"/>
        </w:rPr>
        <w:t xml:space="preserve">.</w:t>
      </w:r>
    </w:p>
    <w:p>
      <w:pPr>
        <w:pStyle w:val="ListParagraph"/>
        <w:numPr>
          <w:ilvl w:val="0"/>
          <w:numId w:val="2"/>
        </w:numPr>
        <w:spacing w:after="80" w:line="264"/>
        <w:jc w:val="both"/>
      </w:pPr>
      <w:r>
        <w:rPr>
          <w:rFonts w:ascii="Georgia" w:cs="Georgia" w:eastAsia="Georgia" w:hAnsi="Georgia"/>
          <w:sz w:val="22"/>
          <w:szCs w:val="22"/>
        </w:rPr>
        <w:t xml:space="preserve">(c) For every class c mod 3</w:t>
      </w:r>
      <w:r>
        <w:rPr>
          <w:rFonts w:ascii="Georgia" w:cs="Georgia" w:eastAsia="Georgia" w:hAnsi="Georgia"/>
          <w:sz w:val="22"/>
          <w:szCs w:val="22"/>
          <w:vertAlign w:val="superscript"/>
        </w:rPr>
        <w:t xml:space="preserve">r</w:t>
      </w:r>
      <w:r>
        <w:rPr>
          <w:rFonts w:ascii="Georgia" w:cs="Georgia" w:eastAsia="Georgia" w:hAnsi="Georgia"/>
          <w:sz w:val="22"/>
          <w:szCs w:val="22"/>
        </w:rPr>
        <w:t xml:space="preserve">, the average of (3/4)</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(b) over the classes b mod 3</w:t>
      </w:r>
      <w:r>
        <w:rPr>
          <w:rFonts w:ascii="Georgia" w:cs="Georgia" w:eastAsia="Georgia" w:hAnsi="Georgia"/>
          <w:sz w:val="22"/>
          <w:szCs w:val="22"/>
          <w:vertAlign w:val="superscript"/>
        </w:rPr>
        <w:t xml:space="preserve">k+1</w:t>
      </w:r>
      <w:r>
        <w:rPr>
          <w:rFonts w:ascii="Georgia" w:cs="Georgia" w:eastAsia="Georgia" w:hAnsi="Georgia"/>
          <w:sz w:val="22"/>
          <w:szCs w:val="22"/>
        </w:rPr>
        <w:t xml:space="preserve"> with b ≡ c (mod 3</w:t>
      </w:r>
      <w:r>
        <w:rPr>
          <w:rFonts w:ascii="Georgia" w:cs="Georgia" w:eastAsia="Georgia" w:hAnsi="Georgia"/>
          <w:sz w:val="22"/>
          <w:szCs w:val="22"/>
          <w:vertAlign w:val="superscript"/>
        </w:rPr>
        <w:t xml:space="preserve">r</w:t>
      </w:r>
      <w:r>
        <w:rPr>
          <w:rFonts w:ascii="Georgia" w:cs="Georgia" w:eastAsia="Georgia" w:hAnsi="Georgia"/>
          <w:sz w:val="22"/>
          <w:szCs w:val="22"/>
        </w:rPr>
        <w:t xml:space="preserve">) tends to h</w:t>
      </w:r>
      <w:r>
        <w:rPr>
          <w:rFonts w:ascii="Georgia" w:cs="Georgia" w:eastAsia="Georgia" w:hAnsi="Georgia"/>
          <w:sz w:val="22"/>
          <w:szCs w:val="22"/>
          <w:vertAlign w:val="subscript"/>
        </w:rPr>
        <w:t xml:space="preserve">r</w:t>
      </w:r>
      <w:r>
        <w:rPr>
          <w:rFonts w:ascii="Georgia" w:cs="Georgia" w:eastAsia="Georgia" w:hAnsi="Georgia"/>
          <w:sz w:val="22"/>
          <w:szCs w:val="22"/>
        </w:rPr>
        <w:t xml:space="preserve">(c) as k → ∞.</w:t>
      </w:r>
    </w:p>
    <w:p>
      <w:pPr>
        <w:spacing w:after="120" w:line="264"/>
        <w:jc w:val="both"/>
      </w:pPr>
      <w:r>
        <w:rPr>
          <w:rFonts w:ascii="Georgia" w:cs="Georgia" w:eastAsia="Georgia" w:hAnsi="Georgia"/>
          <w:i/>
          <w:iCs/>
          <w:sz w:val="22"/>
          <w:szCs w:val="22"/>
        </w:rPr>
        <w:t xml:space="preserve">Proof.</w:t>
      </w:r>
    </w:p>
    <w:p>
      <w:pPr>
        <w:pStyle w:val="ListParagraph"/>
        <w:numPr>
          <w:ilvl w:val="0"/>
          <w:numId w:val="2"/>
        </w:numPr>
        <w:spacing w:after="80" w:line="264"/>
        <w:jc w:val="both"/>
      </w:pPr>
      <w:r>
        <w:rPr>
          <w:rFonts w:ascii="Georgia" w:cs="Georgia" w:eastAsia="Georgia" w:hAnsi="Georgia"/>
          <w:sz w:val="22"/>
          <w:szCs w:val="22"/>
        </w:rPr>
        <w:t xml:space="preserve">(a), Perron root. Summing A</w:t>
      </w:r>
      <w:r>
        <w:rPr>
          <w:rFonts w:ascii="Georgia" w:cs="Georgia" w:eastAsia="Georgia" w:hAnsi="Georgia"/>
          <w:sz w:val="22"/>
          <w:szCs w:val="22"/>
          <w:vertAlign w:val="subscript"/>
        </w:rPr>
        <w:t xml:space="preserve">r</w:t>
      </w:r>
      <w:r>
        <w:rPr>
          <w:rFonts w:ascii="Georgia" w:cs="Georgia" w:eastAsia="Georgia" w:hAnsi="Georgia"/>
          <w:sz w:val="22"/>
          <w:szCs w:val="22"/>
        </w:rPr>
        <w:t xml:space="preserve"> v over all classes gives (4/3)Σ</w:t>
      </w:r>
      <w:r>
        <w:rPr>
          <w:rFonts w:ascii="Georgia" w:cs="Georgia" w:eastAsia="Georgia" w:hAnsi="Georgia"/>
          <w:sz w:val="22"/>
          <w:szCs w:val="22"/>
          <w:vertAlign w:val="subscript"/>
        </w:rPr>
        <w:t xml:space="preserve">c</w:t>
      </w:r>
      <w:r>
        <w:rPr>
          <w:rFonts w:ascii="Georgia" w:cs="Georgia" w:eastAsia="Georgia" w:hAnsi="Georgia"/>
          <w:sz w:val="22"/>
          <w:szCs w:val="22"/>
        </w:rPr>
        <w:t xml:space="preserve"> v(c), as in the summed identity of §3. So the all-ones row vector is a positive left eigenvector. The cycle c ↦ 2c makes A</w:t>
      </w:r>
      <w:r>
        <w:rPr>
          <w:rFonts w:ascii="Georgia" w:cs="Georgia" w:eastAsia="Georgia" w:hAnsi="Georgia"/>
          <w:sz w:val="22"/>
          <w:szCs w:val="22"/>
          <w:vertAlign w:val="subscript"/>
        </w:rPr>
        <w:t xml:space="preserve">r</w:t>
      </w:r>
      <w:r>
        <w:rPr>
          <w:rFonts w:ascii="Georgia" w:cs="Georgia" w:eastAsia="Georgia" w:hAnsi="Georgia"/>
          <w:sz w:val="22"/>
          <w:szCs w:val="22"/>
        </w:rPr>
        <w:t xml:space="preserve"> irreducible. The class c ≡ −1 has a self-loop, because (2·(−1)−1)/3 = −1, so A</w:t>
      </w:r>
      <w:r>
        <w:rPr>
          <w:rFonts w:ascii="Georgia" w:cs="Georgia" w:eastAsia="Georgia" w:hAnsi="Georgia"/>
          <w:sz w:val="22"/>
          <w:szCs w:val="22"/>
          <w:vertAlign w:val="subscript"/>
        </w:rPr>
        <w:t xml:space="preserve">r</w:t>
      </w:r>
      <w:r>
        <w:rPr>
          <w:rFonts w:ascii="Georgia" w:cs="Georgia" w:eastAsia="Georgia" w:hAnsi="Georgia"/>
          <w:sz w:val="22"/>
          <w:szCs w:val="22"/>
        </w:rPr>
        <w:t xml:space="preserve"> is primitive and its Perron root is 4/3.</w:t>
      </w:r>
    </w:p>
    <w:p>
      <w:pPr>
        <w:pStyle w:val="ListParagraph"/>
        <w:numPr>
          <w:ilvl w:val="0"/>
          <w:numId w:val="2"/>
        </w:numPr>
        <w:spacing w:after="80" w:line="264"/>
        <w:jc w:val="both"/>
      </w:pPr>
      <w:r>
        <w:rPr>
          <w:rFonts w:ascii="Georgia" w:cs="Georgia" w:eastAsia="Georgia" w:hAnsi="Georgia"/>
          <w:sz w:val="22"/>
          <w:szCs w:val="22"/>
        </w:rPr>
        <w:t xml:space="preserve">(a), consistency. Averaging over the top digit commutes with A</w:t>
      </w:r>
      <w:r>
        <w:rPr>
          <w:rFonts w:ascii="Georgia" w:cs="Georgia" w:eastAsia="Georgia" w:hAnsi="Georgia"/>
          <w:sz w:val="22"/>
          <w:szCs w:val="22"/>
          <w:vertAlign w:val="subscript"/>
        </w:rPr>
        <w:t xml:space="preserve">r</w:t>
      </w:r>
      <w:r>
        <w:rPr>
          <w:rFonts w:ascii="Georgia" w:cs="Georgia" w:eastAsia="Georgia" w:hAnsi="Georgia"/>
          <w:sz w:val="22"/>
          <w:szCs w:val="22"/>
        </w:rPr>
        <w:t xml:space="preserve">. The doubling term maps the fibres of reduction mod 3</w:t>
      </w:r>
      <w:r>
        <w:rPr>
          <w:rFonts w:ascii="Georgia" w:cs="Georgia" w:eastAsia="Georgia" w:hAnsi="Georgia"/>
          <w:sz w:val="22"/>
          <w:szCs w:val="22"/>
          <w:vertAlign w:val="superscript"/>
        </w:rPr>
        <w:t xml:space="preserve">r−1</w:t>
      </w:r>
      <w:r>
        <w:rPr>
          <w:rFonts w:ascii="Georgia" w:cs="Georgia" w:eastAsia="Georgia" w:hAnsi="Georgia"/>
          <w:sz w:val="22"/>
          <w:szCs w:val="22"/>
        </w:rPr>
        <w:t xml:space="preserve"> onto fibres, and β depends only on c mod 9. As the top digit of c runs through 0, 1, 2, the class (2c−1)/3 mod 3</w:t>
      </w:r>
      <w:r>
        <w:rPr>
          <w:rFonts w:ascii="Georgia" w:cs="Georgia" w:eastAsia="Georgia" w:hAnsi="Georgia"/>
          <w:sz w:val="22"/>
          <w:szCs w:val="22"/>
          <w:vertAlign w:val="superscript"/>
        </w:rPr>
        <w:t xml:space="preserve">r−1</w:t>
      </w:r>
      <w:r>
        <w:rPr>
          <w:rFonts w:ascii="Georgia" w:cs="Georgia" w:eastAsia="Georgia" w:hAnsi="Georgia"/>
          <w:sz w:val="22"/>
          <w:szCs w:val="22"/>
        </w:rPr>
        <w:t xml:space="preserve"> runs through the three lifts of (2s−1)/3 mod 3</w:t>
      </w:r>
      <w:r>
        <w:rPr>
          <w:rFonts w:ascii="Georgia" w:cs="Georgia" w:eastAsia="Georgia" w:hAnsi="Georgia"/>
          <w:sz w:val="22"/>
          <w:szCs w:val="22"/>
          <w:vertAlign w:val="superscript"/>
        </w:rPr>
        <w:t xml:space="preserve">r−2</w:t>
      </w:r>
      <w:r>
        <w:rPr>
          <w:rFonts w:ascii="Georgia" w:cs="Georgia" w:eastAsia="Georgia" w:hAnsi="Georgia"/>
          <w:sz w:val="22"/>
          <w:szCs w:val="22"/>
        </w:rPr>
        <w:t xml:space="preserve">, where s ≡ c (mod 3</w:t>
      </w:r>
      <w:r>
        <w:rPr>
          <w:rFonts w:ascii="Georgia" w:cs="Georgia" w:eastAsia="Georgia" w:hAnsi="Georgia"/>
          <w:sz w:val="22"/>
          <w:szCs w:val="22"/>
          <w:vertAlign w:val="superscript"/>
        </w:rPr>
        <w:t xml:space="preserve">r−1</w:t>
      </w:r>
      <w:r>
        <w:rPr>
          <w:rFonts w:ascii="Georgia" w:cs="Georgia" w:eastAsia="Georgia" w:hAnsi="Georgia"/>
          <w:sz w:val="22"/>
          <w:szCs w:val="22"/>
        </w:rPr>
        <w:t xml:space="preserve">). So the top-digit average of h</w:t>
      </w:r>
      <w:r>
        <w:rPr>
          <w:rFonts w:ascii="Georgia" w:cs="Georgia" w:eastAsia="Georgia" w:hAnsi="Georgia"/>
          <w:sz w:val="22"/>
          <w:szCs w:val="22"/>
          <w:vertAlign w:val="subscript"/>
        </w:rPr>
        <w:t xml:space="preserve">r</w:t>
      </w:r>
      <w:r>
        <w:rPr>
          <w:rFonts w:ascii="Georgia" w:cs="Georgia" w:eastAsia="Georgia" w:hAnsi="Georgia"/>
          <w:sz w:val="22"/>
          <w:szCs w:val="22"/>
        </w:rPr>
        <w:t xml:space="preserve"> is a positive eigenvector of A</w:t>
      </w:r>
      <w:r>
        <w:rPr>
          <w:rFonts w:ascii="Georgia" w:cs="Georgia" w:eastAsia="Georgia" w:hAnsi="Georgia"/>
          <w:sz w:val="22"/>
          <w:szCs w:val="22"/>
          <w:vertAlign w:val="subscript"/>
        </w:rPr>
        <w:t xml:space="preserve">r−1</w:t>
      </w:r>
      <w:r>
        <w:rPr>
          <w:rFonts w:ascii="Georgia" w:cs="Georgia" w:eastAsia="Georgia" w:hAnsi="Georgia"/>
          <w:sz w:val="22"/>
          <w:szCs w:val="22"/>
        </w:rPr>
        <w:t xml:space="preserve">, and by uniqueness it equals h</w:t>
      </w:r>
      <w:r>
        <w:rPr>
          <w:rFonts w:ascii="Georgia" w:cs="Georgia" w:eastAsia="Georgia" w:hAnsi="Georgia"/>
          <w:sz w:val="22"/>
          <w:szCs w:val="22"/>
          <w:vertAlign w:val="subscript"/>
        </w:rPr>
        <w:t xml:space="preserve">r−1</w:t>
      </w:r>
      <w:r>
        <w:rPr>
          <w:rFonts w:ascii="Georgia" w:cs="Georgia" w:eastAsia="Georgia" w:hAnsi="Georgia"/>
          <w:sz w:val="22"/>
          <w:szCs w:val="22"/>
        </w:rPr>
        <w:t xml:space="preserve">.</w:t>
      </w:r>
    </w:p>
    <w:p>
      <w:pPr>
        <w:pStyle w:val="ListParagraph"/>
        <w:numPr>
          <w:ilvl w:val="0"/>
          <w:numId w:val="2"/>
        </w:numPr>
        <w:spacing w:after="80" w:line="264"/>
        <w:jc w:val="both"/>
      </w:pPr>
      <w:r>
        <w:rPr>
          <w:rFonts w:ascii="Georgia" w:cs="Georgia" w:eastAsia="Georgia" w:hAnsi="Georgia"/>
          <w:sz w:val="22"/>
          <w:szCs w:val="22"/>
        </w:rPr>
        <w:t xml:space="preserve">(b) Existence and uniqueness follow from (a) by Kolmogorov's extension theorem. The map x ↦ x/2 permutes the balls of each level. The map x ↦ (3x+1)/2 sends the ball s + 3</w:t>
      </w:r>
      <w:r>
        <w:rPr>
          <w:rFonts w:ascii="Georgia" w:cs="Georgia" w:eastAsia="Georgia" w:hAnsi="Georgia"/>
          <w:sz w:val="22"/>
          <w:szCs w:val="22"/>
          <w:vertAlign w:val="superscript"/>
        </w:rPr>
        <w:t xml:space="preserve">r−1</w:t>
      </w:r>
      <w:r>
        <w:rPr>
          <w:rFonts w:ascii="Georgia" w:cs="Georgia" w:eastAsia="Georgia" w:hAnsi="Georgia"/>
          <w:sz w:val="22"/>
          <w:szCs w:val="22"/>
        </w:rPr>
        <w:t xml:space="preserve">ℤ₃ onto a level-r ball contained in {c ≡ 2, 8 (mod 9)}, and its inverse there is c ↦ (2c−1)/3. So A</w:t>
      </w:r>
      <w:r>
        <w:rPr>
          <w:rFonts w:ascii="Georgia" w:cs="Georgia" w:eastAsia="Georgia" w:hAnsi="Georgia"/>
          <w:sz w:val="22"/>
          <w:szCs w:val="22"/>
          <w:vertAlign w:val="subscript"/>
        </w:rPr>
        <w:t xml:space="preserve">r</w:t>
      </w:r>
      <w:r>
        <w:rPr>
          <w:rFonts w:ascii="Georgia" w:cs="Georgia" w:eastAsia="Georgia" w:hAnsi="Georgia"/>
          <w:sz w:val="22"/>
          <w:szCs w:val="22"/>
        </w:rPr>
        <w:t xml:space="preserve"> h</w:t>
      </w:r>
      <w:r>
        <w:rPr>
          <w:rFonts w:ascii="Georgia" w:cs="Georgia" w:eastAsia="Georgia" w:hAnsi="Georgia"/>
          <w:sz w:val="22"/>
          <w:szCs w:val="22"/>
          <w:vertAlign w:val="subscript"/>
        </w:rPr>
        <w:t xml:space="preserve">r</w:t>
      </w:r>
      <w:r>
        <w:rPr>
          <w:rFonts w:ascii="Georgia" w:cs="Georgia" w:eastAsia="Georgia" w:hAnsi="Georgia"/>
          <w:sz w:val="22"/>
          <w:szCs w:val="22"/>
        </w:rPr>
        <w:t xml:space="preserve"> = (4/3)h</w:t>
      </w:r>
      <w:r>
        <w:rPr>
          <w:rFonts w:ascii="Georgia" w:cs="Georgia" w:eastAsia="Georgia" w:hAnsi="Georgia"/>
          <w:sz w:val="22"/>
          <w:szCs w:val="22"/>
          <w:vertAlign w:val="subscript"/>
        </w:rPr>
        <w:t xml:space="preserve">r</w:t>
      </w:r>
      <w:r>
        <w:rPr>
          <w:rFonts w:ascii="Georgia" w:cs="Georgia" w:eastAsia="Georgia" w:hAnsi="Georgia"/>
          <w:sz w:val="22"/>
          <w:szCs w:val="22"/>
        </w:rPr>
        <w:t xml:space="preserve"> is the stationarity equation on level-r balls. Unrolling the x/2 steps gives the series.</w:t>
      </w:r>
    </w:p>
    <w:p>
      <w:pPr>
        <w:pStyle w:val="ListParagraph"/>
        <w:numPr>
          <w:ilvl w:val="0"/>
          <w:numId w:val="2"/>
        </w:numPr>
        <w:spacing w:after="80" w:line="264"/>
        <w:jc w:val="both"/>
      </w:pPr>
      <w:r>
        <w:rPr>
          <w:rFonts w:ascii="Georgia" w:cs="Georgia" w:eastAsia="Georgia" w:hAnsi="Georgia"/>
          <w:sz w:val="22"/>
          <w:szCs w:val="22"/>
        </w:rPr>
        <w:t xml:space="preserve">(c) Let g</w:t>
      </w:r>
      <w:r>
        <w:rPr>
          <w:rFonts w:ascii="Georgia" w:cs="Georgia" w:eastAsia="Georgia" w:hAnsi="Georgia"/>
          <w:sz w:val="22"/>
          <w:szCs w:val="22"/>
          <w:vertAlign w:val="subscript"/>
        </w:rPr>
        <w:t xml:space="preserve">k</w:t>
      </w:r>
      <w:r>
        <w:rPr>
          <w:rFonts w:ascii="Georgia" w:cs="Georgia" w:eastAsia="Georgia" w:hAnsi="Georgia"/>
          <w:sz w:val="22"/>
          <w:szCs w:val="22"/>
        </w:rPr>
        <w:t xml:space="preserve">(c) be the class average. By (2.1), b ↦ 2b maps class c onto class 2c, and b ↦ (2b−1)/3 maps class c onto the union of the three lifts l</w:t>
      </w:r>
      <w:r>
        <w:rPr>
          <w:rFonts w:ascii="Georgia" w:cs="Georgia" w:eastAsia="Georgia" w:hAnsi="Georgia"/>
          <w:sz w:val="22"/>
          <w:szCs w:val="22"/>
          <w:vertAlign w:val="subscript"/>
        </w:rPr>
        <w:t xml:space="preserve">u</w:t>
      </w:r>
      <w:r>
        <w:rPr>
          <w:rFonts w:ascii="Georgia" w:cs="Georgia" w:eastAsia="Georgia" w:hAnsi="Georgia"/>
          <w:sz w:val="22"/>
          <w:szCs w:val="22"/>
        </w:rPr>
        <w:t xml:space="preserve">(c). Hence g</w:t>
      </w:r>
      <w:r>
        <w:rPr>
          <w:rFonts w:ascii="Georgia" w:cs="Georgia" w:eastAsia="Georgia" w:hAnsi="Georgia"/>
          <w:sz w:val="22"/>
          <w:szCs w:val="22"/>
          <w:vertAlign w:val="subscript"/>
        </w:rPr>
        <w:t xml:space="preserve">k+1</w:t>
      </w:r>
      <w:r>
        <w:rPr>
          <w:rFonts w:ascii="Georgia" w:cs="Georgia" w:eastAsia="Georgia" w:hAnsi="Georgia"/>
          <w:sz w:val="22"/>
          <w:szCs w:val="22"/>
        </w:rPr>
        <w:t xml:space="preserve"> = (3/4)A</w:t>
      </w:r>
      <w:r>
        <w:rPr>
          <w:rFonts w:ascii="Georgia" w:cs="Georgia" w:eastAsia="Georgia" w:hAnsi="Georgia"/>
          <w:sz w:val="22"/>
          <w:szCs w:val="22"/>
          <w:vertAlign w:val="subscript"/>
        </w:rPr>
        <w:t xml:space="preserve">r</w:t>
      </w:r>
      <w:r>
        <w:rPr>
          <w:rFonts w:ascii="Georgia" w:cs="Georgia" w:eastAsia="Georgia" w:hAnsi="Georgia"/>
          <w:sz w:val="22"/>
          <w:szCs w:val="22"/>
        </w:rPr>
        <w:t xml:space="preserve"> g</w:t>
      </w:r>
      <w:r>
        <w:rPr>
          <w:rFonts w:ascii="Georgia" w:cs="Georgia" w:eastAsia="Georgia" w:hAnsi="Georgia"/>
          <w:sz w:val="22"/>
          <w:szCs w:val="22"/>
          <w:vertAlign w:val="subscript"/>
        </w:rPr>
        <w:t xml:space="preserve">k</w:t>
      </w:r>
      <w:r>
        <w:rPr>
          <w:rFonts w:ascii="Georgia" w:cs="Georgia" w:eastAsia="Georgia" w:hAnsi="Georgia"/>
          <w:sz w:val="22"/>
          <w:szCs w:val="22"/>
        </w:rPr>
        <w:t xml:space="preserve"> with g</w:t>
      </w:r>
      <w:r>
        <w:rPr>
          <w:rFonts w:ascii="Georgia" w:cs="Georgia" w:eastAsia="Georgia" w:hAnsi="Georgia"/>
          <w:sz w:val="22"/>
          <w:szCs w:val="22"/>
          <w:vertAlign w:val="subscript"/>
        </w:rPr>
        <w:t xml:space="preserve">0</w:t>
      </w:r>
      <w:r>
        <w:rPr>
          <w:rFonts w:ascii="Georgia" w:cs="Georgia" w:eastAsia="Georgia" w:hAnsi="Georgia"/>
          <w:sz w:val="22"/>
          <w:szCs w:val="22"/>
        </w:rPr>
        <w:t xml:space="preserve"> = 1, and primitivity gives g</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h</w:t>
      </w:r>
      <w:r>
        <w:rPr>
          <w:rFonts w:ascii="Georgia" w:cs="Georgia" w:eastAsia="Georgia" w:hAnsi="Georgia"/>
          <w:sz w:val="22"/>
          <w:szCs w:val="22"/>
          <w:vertAlign w:val="subscript"/>
        </w:rPr>
        <w:t xml:space="preserve">r</w:t>
      </w:r>
      <w:r>
        <w:rPr>
          <w:rFonts w:ascii="Georgia" w:cs="Georgia" w:eastAsia="Georgia" w:hAnsi="Georgia"/>
          <w:sz w:val="22"/>
          <w:szCs w:val="22"/>
        </w:rPr>
        <w:t xml:space="preserve">, normalised by the left eigenvector. ∎</w:t>
      </w:r>
    </w:p>
    <w:p>
      <w:pPr>
        <w:spacing w:after="120" w:line="264"/>
        <w:jc w:val="both"/>
      </w:pPr>
      <w:r>
        <w:rPr>
          <w:rFonts w:ascii="Georgia" w:cs="Georgia" w:eastAsia="Georgia" w:hAnsi="Georgia"/>
          <w:sz w:val="22"/>
          <w:szCs w:val="22"/>
        </w:rPr>
        <w:t xml:space="preserve">So the normalised pruned counts (3/4)</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(b) converge weakly to the measure ν. Conjecture C′ asks for uniform control.</w:t>
      </w:r>
    </w:p>
    <w:p>
      <w:pPr>
        <w:spacing w:after="120" w:line="264"/>
        <w:jc w:val="both"/>
      </w:pPr>
      <w:r>
        <w:rPr>
          <w:rFonts w:ascii="Georgia" w:cs="Georgia" w:eastAsia="Georgia" w:hAnsi="Georgia"/>
          <w:b/>
          <w:bCs/>
          <w:sz w:val="22"/>
          <w:szCs w:val="22"/>
        </w:rPr>
        <w:t xml:space="preserve">Proposition 6</w:t>
      </w:r>
      <w:r>
        <w:rPr>
          <w:rFonts w:ascii="Georgia" w:cs="Georgia" w:eastAsia="Georgia" w:hAnsi="Georgia"/>
          <w:sz w:val="22"/>
          <w:szCs w:val="22"/>
        </w:rPr>
        <w:t xml:space="preserve"> (the Limit Function Conjecture implies C′). Suppose h</w:t>
      </w:r>
      <w:r>
        <w:rPr>
          <w:rFonts w:ascii="Georgia" w:cs="Georgia" w:eastAsia="Georgia" w:hAnsi="Georgia"/>
          <w:sz w:val="22"/>
          <w:szCs w:val="22"/>
          <w:vertAlign w:val="subscript"/>
        </w:rPr>
        <w:t xml:space="preserve">r</w:t>
      </w:r>
      <w:r>
        <w:rPr>
          <w:rFonts w:ascii="Georgia" w:cs="Georgia" w:eastAsia="Georgia" w:hAnsi="Georgia"/>
          <w:sz w:val="22"/>
          <w:szCs w:val="22"/>
        </w:rPr>
        <w:t xml:space="preserve"> converges uniformly on ℤ₃</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i.e. ν has a continuous density h. Let S = max h/min h. Then for every b ≢ 0 (mod 3) and k ≥ 1,</w:t>
      </w:r>
    </w:p>
    <w:p>
      <w:pPr>
        <w:spacing w:after="160" w:before="60"/>
        <w:jc w:val="center"/>
      </w:pPr>
      <w:r>
        <w:rPr>
          <w:rFonts w:ascii="Georgia" w:cs="Georgia" w:eastAsia="Georgia" w:hAnsi="Georgia"/>
          <w:sz w:val="22"/>
          <w:szCs w:val="22"/>
        </w:rPr>
        <w:t xml:space="preserve">(4S)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(4/3)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 N*</w:t>
      </w:r>
      <w:r>
        <w:rPr>
          <w:rFonts w:ascii="Georgia" w:cs="Georgia" w:eastAsia="Georgia" w:hAnsi="Georgia"/>
          <w:sz w:val="22"/>
          <w:szCs w:val="22"/>
          <w:vertAlign w:val="subscript"/>
        </w:rPr>
        <w:t xml:space="preserve">k</w:t>
      </w:r>
      <w:r>
        <w:rPr>
          <w:rFonts w:ascii="Georgia" w:cs="Georgia" w:eastAsia="Georgia" w:hAnsi="Georgia"/>
          <w:sz w:val="22"/>
          <w:szCs w:val="22"/>
        </w:rPr>
        <w:t xml:space="preserve">(b) ≤ e</w:t>
      </w:r>
      <w:r>
        <w:rPr>
          <w:rFonts w:ascii="Georgia" w:cs="Georgia" w:eastAsia="Georgia" w:hAnsi="Georgia"/>
          <w:sz w:val="22"/>
          <w:szCs w:val="22"/>
          <w:vertAlign w:val="superscript"/>
        </w:rPr>
        <w:t xml:space="preserve">3/4</w:t>
      </w:r>
      <w:r>
        <w:rPr>
          <w:rFonts w:ascii="Georgia" w:cs="Georgia" w:eastAsia="Georgia" w:hAnsi="Georgia"/>
          <w:sz w:val="22"/>
          <w:szCs w:val="22"/>
        </w:rPr>
        <w:t xml:space="preserve">S·(4/3)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w:t>
      </w:r>
    </w:p>
    <w:p>
      <w:pPr>
        <w:spacing w:after="120" w:line="264"/>
        <w:jc w:val="both"/>
      </w:pPr>
      <w:r>
        <w:rPr>
          <w:rFonts w:ascii="Georgia" w:cs="Georgia" w:eastAsia="Georgia" w:hAnsi="Georgia"/>
          <w:sz w:val="22"/>
          <w:szCs w:val="22"/>
        </w:rPr>
        <w:t xml:space="preserve">so Conjecture C′ holds.</w:t>
      </w:r>
    </w:p>
    <w:p>
      <w:pPr>
        <w:spacing w:after="120" w:line="264"/>
        <w:jc w:val="both"/>
      </w:pPr>
      <w:r>
        <w:rPr>
          <w:rFonts w:ascii="Georgia" w:cs="Georgia" w:eastAsia="Georgia" w:hAnsi="Georgia"/>
          <w:i/>
          <w:iCs/>
          <w:sz w:val="22"/>
          <w:szCs w:val="22"/>
        </w:rPr>
        <w:t xml:space="preserve">Proof.</w:t>
      </w:r>
    </w:p>
    <w:p>
      <w:pPr>
        <w:pStyle w:val="ListParagraph"/>
        <w:numPr>
          <w:ilvl w:val="0"/>
          <w:numId w:val="2"/>
        </w:numPr>
        <w:spacing w:after="80" w:line="264"/>
        <w:jc w:val="both"/>
      </w:pPr>
      <w:r>
        <w:rPr>
          <w:rFonts w:ascii="Georgia" w:cs="Georgia" w:eastAsia="Georgia" w:hAnsi="Georgia"/>
          <w:sz w:val="22"/>
          <w:szCs w:val="22"/>
        </w:rPr>
        <w:t xml:space="preserve">h is positive. The limit equation h(x) = (3/4)(h(2x) + β(x)h((2x−1)/3)) gives h(x) ≥ (3/4)h(2x). So a zero of h propagates along the orbit x·2</w:t>
      </w:r>
      <w:r>
        <w:rPr>
          <w:rFonts w:ascii="Georgia" w:cs="Georgia" w:eastAsia="Georgia" w:hAnsi="Georgia"/>
          <w:sz w:val="22"/>
          <w:szCs w:val="22"/>
          <w:vertAlign w:val="superscript"/>
        </w:rPr>
        <w:t xml:space="preserve">j</w:t>
      </w:r>
      <w:r>
        <w:rPr>
          <w:rFonts w:ascii="Georgia" w:cs="Georgia" w:eastAsia="Georgia" w:hAnsi="Georgia"/>
          <w:sz w:val="22"/>
          <w:szCs w:val="22"/>
        </w:rPr>
        <w:t xml:space="preserve">, which is dense because 2 generates ℤ₃</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topologically, and then h ≡ 0.</w:t>
      </w:r>
    </w:p>
    <w:p>
      <w:pPr>
        <w:pStyle w:val="ListParagraph"/>
        <w:numPr>
          <w:ilvl w:val="0"/>
          <w:numId w:val="2"/>
        </w:numPr>
        <w:spacing w:after="80" w:line="264"/>
        <w:jc w:val="both"/>
      </w:pPr>
      <w:r>
        <w:rPr>
          <w:rFonts w:ascii="Georgia" w:cs="Georgia" w:eastAsia="Georgia" w:hAnsi="Georgia"/>
          <w:sz w:val="22"/>
          <w:szCs w:val="22"/>
        </w:rPr>
        <w:t xml:space="preserve">Ball averages lie between min h and max h, so V</w:t>
      </w:r>
      <w:r>
        <w:rPr>
          <w:rFonts w:ascii="Georgia" w:cs="Georgia" w:eastAsia="Georgia" w:hAnsi="Georgia"/>
          <w:sz w:val="22"/>
          <w:szCs w:val="22"/>
          <w:vertAlign w:val="subscript"/>
        </w:rPr>
        <w:t xml:space="preserve">min</w:t>
      </w:r>
      <w:r>
        <w:rPr>
          <w:rFonts w:ascii="Georgia" w:cs="Georgia" w:eastAsia="Georgia" w:hAnsi="Georgia"/>
          <w:sz w:val="22"/>
          <w:szCs w:val="22"/>
        </w:rPr>
        <w:t xml:space="preserve">/V</w:t>
      </w:r>
      <w:r>
        <w:rPr>
          <w:rFonts w:ascii="Georgia" w:cs="Georgia" w:eastAsia="Georgia" w:hAnsi="Georgia"/>
          <w:sz w:val="22"/>
          <w:szCs w:val="22"/>
          <w:vertAlign w:val="subscript"/>
        </w:rPr>
        <w:t xml:space="preserve">max</w:t>
      </w:r>
      <w:r>
        <w:rPr>
          <w:rFonts w:ascii="Georgia" w:cs="Georgia" w:eastAsia="Georgia" w:hAnsi="Georgia"/>
          <w:sz w:val="22"/>
          <w:szCs w:val="22"/>
        </w:rPr>
        <w:t xml:space="preserve"> ≥ 1/S for V = h</w:t>
      </w:r>
      <w:r>
        <w:rPr>
          <w:rFonts w:ascii="Georgia" w:cs="Georgia" w:eastAsia="Georgia" w:hAnsi="Georgia"/>
          <w:sz w:val="22"/>
          <w:szCs w:val="22"/>
          <w:vertAlign w:val="subscript"/>
        </w:rPr>
        <w:t xml:space="preserve">r</w:t>
      </w:r>
      <w:r>
        <w:rPr>
          <w:rFonts w:ascii="Georgia" w:cs="Georgia" w:eastAsia="Georgia" w:hAnsi="Georgia"/>
          <w:sz w:val="22"/>
          <w:szCs w:val="22"/>
        </w:rPr>
        <w:t xml:space="preserve">.</w:t>
      </w:r>
    </w:p>
    <w:p>
      <w:pPr>
        <w:pStyle w:val="ListParagraph"/>
        <w:numPr>
          <w:ilvl w:val="0"/>
          <w:numId w:val="2"/>
        </w:numPr>
        <w:spacing w:after="80" w:line="264"/>
        <w:jc w:val="both"/>
      </w:pPr>
      <w:r>
        <w:rPr>
          <w:rFonts w:ascii="Georgia" w:cs="Georgia" w:eastAsia="Georgia" w:hAnsi="Georgia"/>
          <w:sz w:val="22"/>
          <w:szCs w:val="22"/>
        </w:rPr>
        <w:t xml:space="preserve">Φ(h</w:t>
      </w:r>
      <w:r>
        <w:rPr>
          <w:rFonts w:ascii="Georgia" w:cs="Georgia" w:eastAsia="Georgia" w:hAnsi="Georgia"/>
          <w:sz w:val="22"/>
          <w:szCs w:val="22"/>
          <w:vertAlign w:val="subscript"/>
        </w:rPr>
        <w:t xml:space="preserve">r</w:t>
      </w:r>
      <w:r>
        <w:rPr>
          <w:rFonts w:ascii="Georgia" w:cs="Georgia" w:eastAsia="Georgia" w:hAnsi="Georgia"/>
          <w:sz w:val="22"/>
          <w:szCs w:val="22"/>
        </w:rPr>
        <w:t xml:space="preserve">) = (4/3)h</w:t>
      </w:r>
      <w:r>
        <w:rPr>
          <w:rFonts w:ascii="Georgia" w:cs="Georgia" w:eastAsia="Georgia" w:hAnsi="Georgia"/>
          <w:sz w:val="22"/>
          <w:szCs w:val="22"/>
          <w:vertAlign w:val="subscript"/>
        </w:rPr>
        <w:t xml:space="preserve">r</w:t>
      </w:r>
      <w:r>
        <w:rPr>
          <w:rFonts w:ascii="Georgia" w:cs="Georgia" w:eastAsia="Georgia" w:hAnsi="Georgia"/>
          <w:sz w:val="22"/>
          <w:szCs w:val="22"/>
        </w:rPr>
        <w:t xml:space="preserve"> − β·(mean − min over lifts). So Theorem 4 applies with μ = 4/3 − δ</w:t>
      </w:r>
      <w:r>
        <w:rPr>
          <w:rFonts w:ascii="Georgia" w:cs="Georgia" w:eastAsia="Georgia" w:hAnsi="Georgia"/>
          <w:sz w:val="22"/>
          <w:szCs w:val="22"/>
          <w:vertAlign w:val="subscript"/>
        </w:rPr>
        <w:t xml:space="preserve">r</w:t>
      </w:r>
      <w:r>
        <w:rPr>
          <w:rFonts w:ascii="Georgia" w:cs="Georgia" w:eastAsia="Georgia" w:hAnsi="Georgia"/>
          <w:sz w:val="22"/>
          <w:szCs w:val="22"/>
        </w:rPr>
        <w:t xml:space="preserve">, where δ</w:t>
      </w:r>
      <w:r>
        <w:rPr>
          <w:rFonts w:ascii="Georgia" w:cs="Georgia" w:eastAsia="Georgia" w:hAnsi="Georgia"/>
          <w:sz w:val="22"/>
          <w:szCs w:val="22"/>
          <w:vertAlign w:val="subscript"/>
        </w:rPr>
        <w:t xml:space="preserve">r</w:t>
      </w:r>
      <w:r>
        <w:rPr>
          <w:rFonts w:ascii="Georgia" w:cs="Georgia" w:eastAsia="Georgia" w:hAnsi="Georgia"/>
          <w:sz w:val="22"/>
          <w:szCs w:val="22"/>
        </w:rPr>
        <w:t xml:space="preserve"> ≤ ‖h</w:t>
      </w:r>
      <w:r>
        <w:rPr>
          <w:rFonts w:ascii="Georgia" w:cs="Georgia" w:eastAsia="Georgia" w:hAnsi="Georgia"/>
          <w:sz w:val="22"/>
          <w:szCs w:val="22"/>
          <w:vertAlign w:val="subscript"/>
        </w:rPr>
        <w:t xml:space="preserve">r</w:t>
      </w:r>
      <w:r>
        <w:rPr>
          <w:rFonts w:ascii="Georgia" w:cs="Georgia" w:eastAsia="Georgia" w:hAnsi="Georgia"/>
          <w:sz w:val="22"/>
          <w:szCs w:val="22"/>
        </w:rPr>
        <w:t xml:space="preserve"> − h</w:t>
      </w:r>
      <w:r>
        <w:rPr>
          <w:rFonts w:ascii="Georgia" w:cs="Georgia" w:eastAsia="Georgia" w:hAnsi="Georgia"/>
          <w:sz w:val="22"/>
          <w:szCs w:val="22"/>
          <w:vertAlign w:val="subscript"/>
        </w:rPr>
        <w:t xml:space="preserve">r−1</w:t>
      </w:r>
      <w:r>
        <w:rPr>
          <w:rFonts w:ascii="Georgia" w:cs="Georgia" w:eastAsia="Georgia" w:hAnsi="Georgia"/>
          <w:sz w:val="22"/>
          <w:szCs w:val="22"/>
        </w:rPr>
        <w:t xml:space="preserve">‖</w:t>
      </w:r>
      <w:r>
        <w:rPr>
          <w:rFonts w:ascii="Georgia" w:cs="Georgia" w:eastAsia="Georgia" w:hAnsi="Georgia"/>
          <w:sz w:val="22"/>
          <w:szCs w:val="22"/>
          <w:vertAlign w:val="subscript"/>
        </w:rPr>
        <w:t xml:space="preserve">∞</w:t>
      </w:r>
      <w:r>
        <w:rPr>
          <w:rFonts w:ascii="Georgia" w:cs="Georgia" w:eastAsia="Georgia" w:hAnsi="Georgia"/>
          <w:sz w:val="22"/>
          <w:szCs w:val="22"/>
        </w:rPr>
        <w:t xml:space="preserve">/min h → 0.</w:t>
      </w:r>
    </w:p>
    <w:p>
      <w:pPr>
        <w:pStyle w:val="ListParagraph"/>
        <w:numPr>
          <w:ilvl w:val="0"/>
          <w:numId w:val="2"/>
        </w:numPr>
        <w:spacing w:after="80" w:line="264"/>
        <w:jc w:val="both"/>
      </w:pPr>
      <w:r>
        <w:rPr>
          <w:rFonts w:ascii="Georgia" w:cs="Georgia" w:eastAsia="Georgia" w:hAnsi="Georgia"/>
          <w:sz w:val="22"/>
          <w:szCs w:val="22"/>
        </w:rPr>
        <w:t xml:space="preserve">Given k, choose r with δ</w:t>
      </w:r>
      <w:r>
        <w:rPr>
          <w:rFonts w:ascii="Georgia" w:cs="Georgia" w:eastAsia="Georgia" w:hAnsi="Georgia"/>
          <w:sz w:val="22"/>
          <w:szCs w:val="22"/>
          <w:vertAlign w:val="subscript"/>
        </w:rPr>
        <w:t xml:space="preserve">r</w:t>
      </w:r>
      <w:r>
        <w:rPr>
          <w:rFonts w:ascii="Georgia" w:cs="Georgia" w:eastAsia="Georgia" w:hAnsi="Georgia"/>
          <w:sz w:val="22"/>
          <w:szCs w:val="22"/>
        </w:rPr>
        <w:t xml:space="preserve"> ≤ 1/k. Then (4/3 − δ</w:t>
      </w:r>
      <w:r>
        <w:rPr>
          <w:rFonts w:ascii="Georgia" w:cs="Georgia" w:eastAsia="Georgia" w:hAnsi="Georgia"/>
          <w:sz w:val="22"/>
          <w:szCs w:val="22"/>
          <w:vertAlign w:val="subscript"/>
        </w:rPr>
        <w:t xml:space="preserve">r</w:t>
      </w:r>
      <w:r>
        <w:rPr>
          <w:rFonts w:ascii="Georgia" w:cs="Georgia" w:eastAsia="Georgia" w:hAnsi="Georgia"/>
          <w:sz w:val="22"/>
          <w:szCs w:val="22"/>
        </w:rPr>
        <w:t xml:space="preserve">)</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 (4/3)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(1 − 3/(4k))</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 (4/3)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/4.</w:t>
      </w:r>
    </w:p>
    <w:p>
      <w:pPr>
        <w:pStyle w:val="ListParagraph"/>
        <w:numPr>
          <w:ilvl w:val="0"/>
          <w:numId w:val="2"/>
        </w:numPr>
        <w:spacing w:after="80" w:line="264"/>
        <w:jc w:val="both"/>
      </w:pPr>
      <w:r>
        <w:rPr>
          <w:rFonts w:ascii="Georgia" w:cs="Georgia" w:eastAsia="Georgia" w:hAnsi="Georgia"/>
          <w:sz w:val="22"/>
          <w:szCs w:val="22"/>
        </w:rPr>
        <w:t xml:space="preserve">The upper bound is the same argument with Ψ and (1 + 3/(4k))</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 e</w:t>
      </w:r>
      <w:r>
        <w:rPr>
          <w:rFonts w:ascii="Georgia" w:cs="Georgia" w:eastAsia="Georgia" w:hAnsi="Georgia"/>
          <w:sz w:val="22"/>
          <w:szCs w:val="22"/>
          <w:vertAlign w:val="superscript"/>
        </w:rPr>
        <w:t xml:space="preserve">3/4</w:t>
      </w:r>
      <w:r>
        <w:rPr>
          <w:rFonts w:ascii="Georgia" w:cs="Georgia" w:eastAsia="Georgia" w:hAnsi="Georgia"/>
          <w:sz w:val="22"/>
          <w:szCs w:val="22"/>
        </w:rPr>
        <w:t xml:space="preserve">. ∎</w:t>
      </w:r>
    </w:p>
    <w:p>
      <w:pPr>
        <w:spacing w:after="120" w:line="264"/>
        <w:jc w:val="both"/>
      </w:pPr>
      <w:r>
        <w:rPr>
          <w:rFonts w:ascii="Georgia" w:cs="Georgia" w:eastAsia="Georgia" w:hAnsi="Georgia"/>
          <w:b/>
          <w:bCs/>
          <w:sz w:val="22"/>
          <w:szCs w:val="22"/>
        </w:rPr>
        <w:t xml:space="preserve">Evidence for continuity.</w:t>
      </w:r>
      <w:r>
        <w:rPr>
          <w:rFonts w:ascii="Georgia" w:cs="Georgia" w:eastAsia="Georgia" w:hAnsi="Georgia"/>
          <w:sz w:val="22"/>
          <w:szCs w:val="22"/>
        </w:rPr>
        <w:t xml:space="preserve"> The marginals h</w:t>
      </w:r>
      <w:r>
        <w:rPr>
          <w:rFonts w:ascii="Georgia" w:cs="Georgia" w:eastAsia="Georgia" w:hAnsi="Georgia"/>
          <w:sz w:val="22"/>
          <w:szCs w:val="22"/>
          <w:vertAlign w:val="subscript"/>
        </w:rPr>
        <w:t xml:space="preserve">r</w:t>
      </w:r>
      <w:r>
        <w:rPr>
          <w:rFonts w:ascii="Georgia" w:cs="Georgia" w:eastAsia="Georgia" w:hAnsi="Georgia"/>
          <w:sz w:val="22"/>
          <w:szCs w:val="22"/>
        </w:rPr>
        <w:t xml:space="preserve"> are computed exactly from h</w:t>
      </w:r>
      <w:r>
        <w:rPr>
          <w:rFonts w:ascii="Georgia" w:cs="Georgia" w:eastAsia="Georgia" w:hAnsi="Georgia"/>
          <w:sz w:val="22"/>
          <w:szCs w:val="22"/>
          <w:vertAlign w:val="subscript"/>
        </w:rPr>
        <w:t xml:space="preserve">r</w:t>
      </w:r>
      <w:r>
        <w:rPr>
          <w:rFonts w:ascii="Georgia" w:cs="Georgia" w:eastAsia="Georgia" w:hAnsi="Georgia"/>
          <w:sz w:val="22"/>
          <w:szCs w:val="22"/>
        </w:rPr>
        <w:t xml:space="preserve">(c) = (3/4)h</w:t>
      </w:r>
      <w:r>
        <w:rPr>
          <w:rFonts w:ascii="Georgia" w:cs="Georgia" w:eastAsia="Georgia" w:hAnsi="Georgia"/>
          <w:sz w:val="22"/>
          <w:szCs w:val="22"/>
          <w:vertAlign w:val="subscript"/>
        </w:rPr>
        <w:t xml:space="preserve">r</w:t>
      </w:r>
      <w:r>
        <w:rPr>
          <w:rFonts w:ascii="Georgia" w:cs="Georgia" w:eastAsia="Georgia" w:hAnsi="Georgia"/>
          <w:sz w:val="22"/>
          <w:szCs w:val="22"/>
        </w:rPr>
        <w:t xml:space="preserve">(2c) + (3/4)β(c)· h</w:t>
      </w:r>
      <w:r>
        <w:rPr>
          <w:rFonts w:ascii="Georgia" w:cs="Georgia" w:eastAsia="Georgia" w:hAnsi="Georgia"/>
          <w:sz w:val="22"/>
          <w:szCs w:val="22"/>
          <w:vertAlign w:val="subscript"/>
        </w:rPr>
        <w:t xml:space="preserve">r−1</w:t>
      </w:r>
      <w:r>
        <w:rPr>
          <w:rFonts w:ascii="Georgia" w:cs="Georgia" w:eastAsia="Georgia" w:hAnsi="Georgia"/>
          <w:sz w:val="22"/>
          <w:szCs w:val="22"/>
        </w:rPr>
        <w:t xml:space="preserve">((2c−1)/3), solved along the doubling cycle (35 s for r = 17). Write δ</w:t>
      </w:r>
      <w:r>
        <w:rPr>
          <w:rFonts w:ascii="Georgia" w:cs="Georgia" w:eastAsia="Georgia" w:hAnsi="Georgia"/>
          <w:sz w:val="22"/>
          <w:szCs w:val="22"/>
          <w:vertAlign w:val="subscript"/>
        </w:rPr>
        <w:t xml:space="preserve">r</w:t>
      </w:r>
      <w:r>
        <w:rPr>
          <w:rFonts w:ascii="Georgia" w:cs="Georgia" w:eastAsia="Georgia" w:hAnsi="Georgia"/>
          <w:sz w:val="22"/>
          <w:szCs w:val="22"/>
        </w:rPr>
        <w:t xml:space="preserve"> = h</w:t>
      </w:r>
      <w:r>
        <w:rPr>
          <w:rFonts w:ascii="Georgia" w:cs="Georgia" w:eastAsia="Georgia" w:hAnsi="Georgia"/>
          <w:sz w:val="22"/>
          <w:szCs w:val="22"/>
          <w:vertAlign w:val="subscript"/>
        </w:rPr>
        <w:t xml:space="preserve">r</w:t>
      </w:r>
      <w:r>
        <w:rPr>
          <w:rFonts w:ascii="Georgia" w:cs="Georgia" w:eastAsia="Georgia" w:hAnsi="Georgia"/>
          <w:sz w:val="22"/>
          <w:szCs w:val="22"/>
        </w:rPr>
        <w:t xml:space="preserve"> − h</w:t>
      </w:r>
      <w:r>
        <w:rPr>
          <w:rFonts w:ascii="Georgia" w:cs="Georgia" w:eastAsia="Georgia" w:hAnsi="Georgia"/>
          <w:sz w:val="22"/>
          <w:szCs w:val="22"/>
          <w:vertAlign w:val="subscript"/>
        </w:rPr>
        <w:t xml:space="preserve">r−1</w:t>
      </w:r>
      <w:r>
        <w:rPr>
          <w:rFonts w:ascii="Georgia" w:cs="Georgia" w:eastAsia="Georgia" w:hAnsi="Georgia"/>
          <w:sz w:val="22"/>
          <w:szCs w:val="22"/>
        </w:rPr>
        <w:t xml:space="preserve"> (a martingale difference). Then</w:t>
      </w:r>
    </w:p>
    <w:p>
      <w:pPr>
        <w:spacing w:after="160" w:before="60"/>
        <w:jc w:val="center"/>
      </w:pPr>
      <w:r>
        <w:rPr>
          <w:rFonts w:ascii="Georgia" w:cs="Georgia" w:eastAsia="Georgia" w:hAnsi="Georgia"/>
          <w:sz w:val="22"/>
          <w:szCs w:val="22"/>
        </w:rPr>
        <w:t xml:space="preserve">δ</w:t>
      </w:r>
      <w:r>
        <w:rPr>
          <w:rFonts w:ascii="Georgia" w:cs="Georgia" w:eastAsia="Georgia" w:hAnsi="Georgia"/>
          <w:sz w:val="22"/>
          <w:szCs w:val="22"/>
          <w:vertAlign w:val="subscript"/>
        </w:rPr>
        <w:t xml:space="preserve">r</w:t>
      </w:r>
      <w:r>
        <w:rPr>
          <w:rFonts w:ascii="Georgia" w:cs="Georgia" w:eastAsia="Georgia" w:hAnsi="Georgia"/>
          <w:sz w:val="22"/>
          <w:szCs w:val="22"/>
        </w:rPr>
        <w:t xml:space="preserve">(c) = Σ</w:t>
      </w:r>
      <w:r>
        <w:rPr>
          <w:rFonts w:ascii="Georgia" w:cs="Georgia" w:eastAsia="Georgia" w:hAnsi="Georgia"/>
          <w:sz w:val="22"/>
          <w:szCs w:val="22"/>
          <w:vertAlign w:val="subscript"/>
        </w:rPr>
        <w:t xml:space="preserve">j≥0</w:t>
      </w:r>
      <w:r>
        <w:rPr>
          <w:rFonts w:ascii="Georgia" w:cs="Georgia" w:eastAsia="Georgia" w:hAnsi="Georgia"/>
          <w:sz w:val="22"/>
          <w:szCs w:val="22"/>
        </w:rPr>
        <w:t xml:space="preserve"> (3/4)</w:t>
      </w:r>
      <w:r>
        <w:rPr>
          <w:rFonts w:ascii="Georgia" w:cs="Georgia" w:eastAsia="Georgia" w:hAnsi="Georgia"/>
          <w:sz w:val="22"/>
          <w:szCs w:val="22"/>
          <w:vertAlign w:val="superscript"/>
        </w:rPr>
        <w:t xml:space="preserve">j+1</w:t>
      </w:r>
      <w:r>
        <w:rPr>
          <w:rFonts w:ascii="Georgia" w:cs="Georgia" w:eastAsia="Georgia" w:hAnsi="Georgia"/>
          <w:sz w:val="22"/>
          <w:szCs w:val="22"/>
        </w:rPr>
        <w:t xml:space="preserve"> β(2</w:t>
      </w:r>
      <w:r>
        <w:rPr>
          <w:rFonts w:ascii="Georgia" w:cs="Georgia" w:eastAsia="Georgia" w:hAnsi="Georgia"/>
          <w:sz w:val="22"/>
          <w:szCs w:val="22"/>
          <w:vertAlign w:val="superscript"/>
        </w:rPr>
        <w:t xml:space="preserve">j</w:t>
      </w:r>
      <w:r>
        <w:rPr>
          <w:rFonts w:ascii="Georgia" w:cs="Georgia" w:eastAsia="Georgia" w:hAnsi="Georgia"/>
          <w:sz w:val="22"/>
          <w:szCs w:val="22"/>
        </w:rPr>
        <w:t xml:space="preserve"> c)·δ</w:t>
      </w:r>
      <w:r>
        <w:rPr>
          <w:rFonts w:ascii="Georgia" w:cs="Georgia" w:eastAsia="Georgia" w:hAnsi="Georgia"/>
          <w:sz w:val="22"/>
          <w:szCs w:val="22"/>
          <w:vertAlign w:val="subscript"/>
        </w:rPr>
        <w:t xml:space="preserve">r−1</w:t>
      </w:r>
      <w:r>
        <w:rPr>
          <w:rFonts w:ascii="Georgia" w:cs="Georgia" w:eastAsia="Georgia" w:hAnsi="Georgia"/>
          <w:sz w:val="22"/>
          <w:szCs w:val="22"/>
        </w:rPr>
        <w:t xml:space="preserve">((2</w:t>
      </w:r>
      <w:r>
        <w:rPr>
          <w:rFonts w:ascii="Georgia" w:cs="Georgia" w:eastAsia="Georgia" w:hAnsi="Georgia"/>
          <w:sz w:val="22"/>
          <w:szCs w:val="22"/>
          <w:vertAlign w:val="superscript"/>
        </w:rPr>
        <w:t xml:space="preserve">j+1</w:t>
      </w:r>
      <w:r>
        <w:rPr>
          <w:rFonts w:ascii="Georgia" w:cs="Georgia" w:eastAsia="Georgia" w:hAnsi="Georgia"/>
          <w:sz w:val="22"/>
          <w:szCs w:val="22"/>
        </w:rPr>
        <w:t xml:space="preserve">c − 1)/3).</w:t>
      </w:r>
    </w:p>
    <w:p>
      <w:pPr>
        <w:spacing w:after="120" w:line="264"/>
        <w:jc w:val="both"/>
      </w:pPr>
      <w:r>
        <w:rPr>
          <w:rFonts w:ascii="Georgia" w:cs="Georgia" w:eastAsia="Georgia" w:hAnsi="Georgia"/>
          <w:sz w:val="22"/>
          <w:szCs w:val="22"/>
        </w:rPr>
        <w:t xml:space="preserve">The diagonal part of E[δ</w:t>
      </w:r>
      <w:r>
        <w:rPr>
          <w:rFonts w:ascii="Georgia" w:cs="Georgia" w:eastAsia="Georgia" w:hAnsi="Georgia"/>
          <w:sz w:val="22"/>
          <w:szCs w:val="22"/>
          <w:vertAlign w:val="subscript"/>
        </w:rPr>
        <w:t xml:space="preserve">r</w:t>
      </w:r>
      <w:r>
        <w:rPr>
          <w:rFonts w:ascii="Georgia" w:cs="Georgia" w:eastAsia="Georgia" w:hAnsi="Georgia"/>
          <w:sz w:val="22"/>
          <w:szCs w:val="22"/>
        </w:rPr>
        <w:t xml:space="preserve">²] is exactly (3/7)E[δ</w:t>
      </w:r>
      <w:r>
        <w:rPr>
          <w:rFonts w:ascii="Georgia" w:cs="Georgia" w:eastAsia="Georgia" w:hAnsi="Georgia"/>
          <w:sz w:val="22"/>
          <w:szCs w:val="22"/>
          <w:vertAlign w:val="subscript"/>
        </w:rPr>
        <w:t xml:space="preserve">r−1</w:t>
      </w:r>
      <w:r>
        <w:rPr>
          <w:rFonts w:ascii="Georgia" w:cs="Georgia" w:eastAsia="Georgia" w:hAnsi="Georgia"/>
          <w:sz w:val="22"/>
          <w:szCs w:val="22"/>
        </w:rPr>
        <w:t xml:space="preserve">²]. The off-diagonal part consists of correlations between δ</w:t>
      </w:r>
      <w:r>
        <w:rPr>
          <w:rFonts w:ascii="Georgia" w:cs="Georgia" w:eastAsia="Georgia" w:hAnsi="Georgia"/>
          <w:sz w:val="22"/>
          <w:szCs w:val="22"/>
          <w:vertAlign w:val="subscript"/>
        </w:rPr>
        <w:t xml:space="preserve">r−1</w:t>
      </w:r>
      <w:r>
        <w:rPr>
          <w:rFonts w:ascii="Georgia" w:cs="Georgia" w:eastAsia="Georgia" w:hAnsi="Georgia"/>
          <w:sz w:val="22"/>
          <w:szCs w:val="22"/>
        </w:rPr>
        <w:t xml:space="preserve">(y) and δ</w:t>
      </w:r>
      <w:r>
        <w:rPr>
          <w:rFonts w:ascii="Georgia" w:cs="Georgia" w:eastAsia="Georgia" w:hAnsi="Georgia"/>
          <w:sz w:val="22"/>
          <w:szCs w:val="22"/>
          <w:vertAlign w:val="subscript"/>
        </w:rPr>
        <w:t xml:space="preserve">r−1</w:t>
      </w:r>
      <w:r>
        <w:rPr>
          <w:rFonts w:ascii="Georgia" w:cs="Georgia" w:eastAsia="Georgia" w:hAnsi="Georgia"/>
          <w:sz w:val="22"/>
          <w:szCs w:val="22"/>
        </w:rPr>
        <w:t xml:space="preserve">(2</w:t>
      </w:r>
      <w:r>
        <w:rPr>
          <w:rFonts w:ascii="Georgia" w:cs="Georgia" w:eastAsia="Georgia" w:hAnsi="Georgia"/>
          <w:sz w:val="22"/>
          <w:szCs w:val="22"/>
          <w:vertAlign w:val="superscript"/>
        </w:rPr>
        <w:t xml:space="preserve">d</w:t>
      </w:r>
      <w:r>
        <w:rPr>
          <w:rFonts w:ascii="Georgia" w:cs="Georgia" w:eastAsia="Georgia" w:hAnsi="Georgia"/>
          <w:sz w:val="22"/>
          <w:szCs w:val="22"/>
        </w:rPr>
        <w:t xml:space="preserve">(y + 1/3) − 1/3), d even, and numerically they vanish:</w:t>
      </w:r>
    </w:p>
    <w:p>
      <w:pPr>
        <w:pStyle w:val="ListParagraph"/>
        <w:numPr>
          <w:ilvl w:val="0"/>
          <w:numId w:val="2"/>
        </w:numPr>
        <w:spacing w:after="80" w:line="264"/>
        <w:jc w:val="both"/>
      </w:pPr>
      <w:r>
        <w:rPr>
          <w:rFonts w:ascii="Georgia" w:cs="Georgia" w:eastAsia="Georgia" w:hAnsi="Georgia"/>
          <w:sz w:val="22"/>
          <w:szCs w:val="22"/>
        </w:rPr>
        <w:t xml:space="preserve">‖δ</w:t>
      </w:r>
      <w:r>
        <w:rPr>
          <w:rFonts w:ascii="Georgia" w:cs="Georgia" w:eastAsia="Georgia" w:hAnsi="Georgia"/>
          <w:sz w:val="22"/>
          <w:szCs w:val="22"/>
          <w:vertAlign w:val="subscript"/>
        </w:rPr>
        <w:t xml:space="preserve">r</w:t>
      </w:r>
      <w:r>
        <w:rPr>
          <w:rFonts w:ascii="Georgia" w:cs="Georgia" w:eastAsia="Georgia" w:hAnsi="Georgia"/>
          <w:sz w:val="22"/>
          <w:szCs w:val="22"/>
        </w:rPr>
        <w:t xml:space="preserve">‖</w:t>
      </w:r>
      <w:r>
        <w:rPr>
          <w:rFonts w:ascii="Georgia" w:cs="Georgia" w:eastAsia="Georgia" w:hAnsi="Georgia"/>
          <w:sz w:val="22"/>
          <w:szCs w:val="22"/>
          <w:vertAlign w:val="subscript"/>
        </w:rPr>
        <w:t xml:space="preserve">2</w:t>
      </w:r>
      <w:r>
        <w:rPr>
          <w:rFonts w:ascii="Georgia" w:cs="Georgia" w:eastAsia="Georgia" w:hAnsi="Georgia"/>
          <w:sz w:val="22"/>
          <w:szCs w:val="22"/>
        </w:rPr>
        <w:t xml:space="preserve">/‖δ</w:t>
      </w:r>
      <w:r>
        <w:rPr>
          <w:rFonts w:ascii="Georgia" w:cs="Georgia" w:eastAsia="Georgia" w:hAnsi="Georgia"/>
          <w:sz w:val="22"/>
          <w:szCs w:val="22"/>
          <w:vertAlign w:val="subscript"/>
        </w:rPr>
        <w:t xml:space="preserve">r−1</w:t>
      </w:r>
      <w:r>
        <w:rPr>
          <w:rFonts w:ascii="Georgia" w:cs="Georgia" w:eastAsia="Georgia" w:hAnsi="Georgia"/>
          <w:sz w:val="22"/>
          <w:szCs w:val="22"/>
        </w:rPr>
        <w:t xml:space="preserve">‖</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0.6467, 0.6477, 0.6491, 0.6503, 0.6514, 0.6519 for r = 12 … 17, against √(3/7) = 0.6547. This is the observed decay 0.65 of 4 − 3μ</w:t>
      </w:r>
      <w:r>
        <w:rPr>
          <w:rFonts w:ascii="Georgia" w:cs="Georgia" w:eastAsia="Georgia" w:hAnsi="Georgia"/>
          <w:sz w:val="22"/>
          <w:szCs w:val="22"/>
          <w:vertAlign w:val="subscript"/>
        </w:rPr>
        <w:t xml:space="preserve">r</w:t>
      </w:r>
      <w:r>
        <w:rPr>
          <w:rFonts w:ascii="Georgia" w:cs="Georgia" w:eastAsia="Georgia" w:hAnsi="Georgia"/>
          <w:sz w:val="22"/>
          <w:szCs w:val="22"/>
        </w:rPr>
        <w:t xml:space="preserve"> in Table 1.</w:t>
      </w:r>
    </w:p>
    <w:p>
      <w:pPr>
        <w:pStyle w:val="ListParagraph"/>
        <w:numPr>
          <w:ilvl w:val="0"/>
          <w:numId w:val="2"/>
        </w:numPr>
        <w:spacing w:after="80" w:line="264"/>
        <w:jc w:val="both"/>
      </w:pPr>
      <w:r>
        <w:rPr>
          <w:rFonts w:ascii="Georgia" w:cs="Georgia" w:eastAsia="Georgia" w:hAnsi="Georgia"/>
          <w:sz w:val="22"/>
          <w:szCs w:val="22"/>
        </w:rPr>
        <w:t xml:space="preserve">The L</w:t>
      </w:r>
      <w:r>
        <w:rPr>
          <w:rFonts w:ascii="Georgia" w:cs="Georgia" w:eastAsia="Georgia" w:hAnsi="Georgia"/>
          <w:sz w:val="22"/>
          <w:szCs w:val="22"/>
          <w:vertAlign w:val="superscript"/>
        </w:rPr>
        <w:t xml:space="preserve">q</w:t>
      </w:r>
      <w:r>
        <w:rPr>
          <w:rFonts w:ascii="Georgia" w:cs="Georgia" w:eastAsia="Georgia" w:hAnsi="Georgia"/>
          <w:sz w:val="22"/>
          <w:szCs w:val="22"/>
        </w:rPr>
        <w:t xml:space="preserve"> norms decay at nearly the same rate: 0.6525, 0.658, 0.668 for q = 4, 6, 8 at r = 17. These are below 3</w:t>
      </w:r>
      <w:r>
        <w:rPr>
          <w:rFonts w:ascii="Georgia" w:cs="Georgia" w:eastAsia="Georgia" w:hAnsi="Georgia"/>
          <w:sz w:val="22"/>
          <w:szCs w:val="22"/>
          <w:vertAlign w:val="superscript"/>
        </w:rPr>
        <w:t xml:space="preserve">−1/q</w:t>
      </w:r>
      <w:r>
        <w:rPr>
          <w:rFonts w:ascii="Georgia" w:cs="Georgia" w:eastAsia="Georgia" w:hAnsi="Georgia"/>
          <w:sz w:val="22"/>
          <w:szCs w:val="22"/>
        </w:rPr>
        <w:t xml:space="preserve"> (0.760, 0.833, 0.872), which is what Σ</w:t>
      </w:r>
      <w:r>
        <w:rPr>
          <w:rFonts w:ascii="Georgia" w:cs="Georgia" w:eastAsia="Georgia" w:hAnsi="Georgia"/>
          <w:sz w:val="22"/>
          <w:szCs w:val="22"/>
          <w:vertAlign w:val="subscript"/>
        </w:rPr>
        <w:t xml:space="preserve">r</w:t>
      </w:r>
      <w:r>
        <w:rPr>
          <w:rFonts w:ascii="Georgia" w:cs="Georgia" w:eastAsia="Georgia" w:hAnsi="Georgia"/>
          <w:sz w:val="22"/>
          <w:szCs w:val="22"/>
        </w:rPr>
        <w:t xml:space="preserve"> ‖δ</w:t>
      </w:r>
      <w:r>
        <w:rPr>
          <w:rFonts w:ascii="Georgia" w:cs="Georgia" w:eastAsia="Georgia" w:hAnsi="Georgia"/>
          <w:sz w:val="22"/>
          <w:szCs w:val="22"/>
          <w:vertAlign w:val="subscript"/>
        </w:rPr>
        <w:t xml:space="preserve">r</w:t>
      </w:r>
      <w:r>
        <w:rPr>
          <w:rFonts w:ascii="Georgia" w:cs="Georgia" w:eastAsia="Georgia" w:hAnsi="Georgia"/>
          <w:sz w:val="22"/>
          <w:szCs w:val="22"/>
        </w:rPr>
        <w:t xml:space="preserve">‖</w:t>
      </w:r>
      <w:r>
        <w:rPr>
          <w:rFonts w:ascii="Georgia" w:cs="Georgia" w:eastAsia="Georgia" w:hAnsi="Georgia"/>
          <w:sz w:val="22"/>
          <w:szCs w:val="22"/>
          <w:vertAlign w:val="subscript"/>
        </w:rPr>
        <w:t xml:space="preserve">∞</w:t>
      </w:r>
      <w:r>
        <w:rPr>
          <w:rFonts w:ascii="Georgia" w:cs="Georgia" w:eastAsia="Georgia" w:hAnsi="Georgia"/>
          <w:sz w:val="22"/>
          <w:szCs w:val="22"/>
        </w:rPr>
        <w:t xml:space="preserve"> ≤ Σ</w:t>
      </w:r>
      <w:r>
        <w:rPr>
          <w:rFonts w:ascii="Georgia" w:cs="Georgia" w:eastAsia="Georgia" w:hAnsi="Georgia"/>
          <w:sz w:val="22"/>
          <w:szCs w:val="22"/>
          <w:vertAlign w:val="subscript"/>
        </w:rPr>
        <w:t xml:space="preserve">r</w:t>
      </w:r>
      <w:r>
        <w:rPr>
          <w:rFonts w:ascii="Georgia" w:cs="Georgia" w:eastAsia="Georgia" w:hAnsi="Georgia"/>
          <w:sz w:val="22"/>
          <w:szCs w:val="22"/>
        </w:rPr>
        <w:t xml:space="preserve"> (2·3</w:t>
      </w:r>
      <w:r>
        <w:rPr>
          <w:rFonts w:ascii="Georgia" w:cs="Georgia" w:eastAsia="Georgia" w:hAnsi="Georgia"/>
          <w:sz w:val="22"/>
          <w:szCs w:val="22"/>
          <w:vertAlign w:val="superscript"/>
        </w:rPr>
        <w:t xml:space="preserve">r−1</w:t>
      </w:r>
      <w:r>
        <w:rPr>
          <w:rFonts w:ascii="Georgia" w:cs="Georgia" w:eastAsia="Georgia" w:hAnsi="Georgia"/>
          <w:sz w:val="22"/>
          <w:szCs w:val="22"/>
        </w:rPr>
        <w:t xml:space="preserve">)</w:t>
      </w:r>
      <w:r>
        <w:rPr>
          <w:rFonts w:ascii="Georgia" w:cs="Georgia" w:eastAsia="Georgia" w:hAnsi="Georgia"/>
          <w:sz w:val="22"/>
          <w:szCs w:val="22"/>
          <w:vertAlign w:val="superscript"/>
        </w:rPr>
        <w:t xml:space="preserve">1/q</w:t>
      </w:r>
      <w:r>
        <w:rPr>
          <w:rFonts w:ascii="Georgia" w:cs="Georgia" w:eastAsia="Georgia" w:hAnsi="Georgia"/>
          <w:sz w:val="22"/>
          <w:szCs w:val="22"/>
        </w:rPr>
        <w:t xml:space="preserve">‖δ</w:t>
      </w:r>
      <w:r>
        <w:rPr>
          <w:rFonts w:ascii="Georgia" w:cs="Georgia" w:eastAsia="Georgia" w:hAnsi="Georgia"/>
          <w:sz w:val="22"/>
          <w:szCs w:val="22"/>
          <w:vertAlign w:val="subscript"/>
        </w:rPr>
        <w:t xml:space="preserve">r</w:t>
      </w:r>
      <w:r>
        <w:rPr>
          <w:rFonts w:ascii="Georgia" w:cs="Georgia" w:eastAsia="Georgia" w:hAnsi="Georgia"/>
          <w:sz w:val="22"/>
          <w:szCs w:val="22"/>
        </w:rPr>
        <w:t xml:space="preserve">‖</w:t>
      </w:r>
      <w:r>
        <w:rPr>
          <w:rFonts w:ascii="Georgia" w:cs="Georgia" w:eastAsia="Georgia" w:hAnsi="Georgia"/>
          <w:sz w:val="22"/>
          <w:szCs w:val="22"/>
          <w:vertAlign w:val="subscript"/>
        </w:rPr>
        <w:t xml:space="preserve">q</w:t>
      </w:r>
      <w:r>
        <w:rPr>
          <w:rFonts w:ascii="Georgia" w:cs="Georgia" w:eastAsia="Georgia" w:hAnsi="Georgia"/>
          <w:sz w:val="22"/>
          <w:szCs w:val="22"/>
        </w:rPr>
        <w:t xml:space="preserve"> &lt; ∞ requires.</w:t>
      </w:r>
    </w:p>
    <w:p>
      <w:pPr>
        <w:pStyle w:val="ListParagraph"/>
        <w:numPr>
          <w:ilvl w:val="0"/>
          <w:numId w:val="2"/>
        </w:numPr>
        <w:spacing w:after="80" w:line="264"/>
        <w:jc w:val="both"/>
      </w:pPr>
      <w:r>
        <w:rPr>
          <w:rFonts w:ascii="Georgia" w:cs="Georgia" w:eastAsia="Georgia" w:hAnsi="Georgia"/>
          <w:sz w:val="22"/>
          <w:szCs w:val="22"/>
        </w:rPr>
        <w:t xml:space="preserve">The sup ratio is ≈ 0.76, so the density appears Hölder continuous with exponent ≈ 0.25.</w:t>
      </w:r>
    </w:p>
    <w:p>
      <w:pPr>
        <w:pStyle w:val="ListParagraph"/>
        <w:numPr>
          <w:ilvl w:val="0"/>
          <w:numId w:val="2"/>
        </w:numPr>
        <w:spacing w:after="80" w:line="264"/>
        <w:jc w:val="both"/>
      </w:pPr>
      <w:r>
        <w:rPr>
          <w:rFonts w:ascii="Georgia" w:cs="Georgia" w:eastAsia="Georgia" w:hAnsi="Georgia"/>
          <w:sz w:val="22"/>
          <w:szCs w:val="22"/>
        </w:rPr>
        <w:t xml:space="preserve">The extremes match the extremal trees of §6. At r = 17, 1/min h</w:t>
      </w:r>
      <w:r>
        <w:rPr>
          <w:rFonts w:ascii="Georgia" w:cs="Georgia" w:eastAsia="Georgia" w:hAnsi="Georgia"/>
          <w:sz w:val="22"/>
          <w:szCs w:val="22"/>
          <w:vertAlign w:val="subscript"/>
        </w:rPr>
        <w:t xml:space="preserve">17</w:t>
      </w:r>
      <w:r>
        <w:rPr>
          <w:rFonts w:ascii="Georgia" w:cs="Georgia" w:eastAsia="Georgia" w:hAnsi="Georgia"/>
          <w:sz w:val="22"/>
          <w:szCs w:val="22"/>
        </w:rPr>
        <w:t xml:space="preserve"> = 2.0387 and max h</w:t>
      </w:r>
      <w:r>
        <w:rPr>
          <w:rFonts w:ascii="Georgia" w:cs="Georgia" w:eastAsia="Georgia" w:hAnsi="Georgia"/>
          <w:sz w:val="22"/>
          <w:szCs w:val="22"/>
          <w:vertAlign w:val="subscript"/>
        </w:rPr>
        <w:t xml:space="preserve">17</w:t>
      </w:r>
      <w:r>
        <w:rPr>
          <w:rFonts w:ascii="Georgia" w:cs="Georgia" w:eastAsia="Georgia" w:hAnsi="Georgia"/>
          <w:sz w:val="22"/>
          <w:szCs w:val="22"/>
        </w:rPr>
        <w:t xml:space="preserve"> = 1.7386, both still rising slowly. Table 2 gives (4/3)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/N</w:t>
      </w:r>
      <w:r>
        <w:rPr>
          <w:rFonts w:ascii="Georgia" w:cs="Georgia" w:eastAsia="Georgia" w:hAnsi="Georgia"/>
          <w:sz w:val="22"/>
          <w:szCs w:val="22"/>
          <w:vertAlign w:val="superscript"/>
        </w:rPr>
        <w:t xml:space="preserve">−</w:t>
      </w:r>
      <w:r>
        <w:rPr>
          <w:rFonts w:ascii="Georgia" w:cs="Georgia" w:eastAsia="Georgia" w:hAnsi="Georgia"/>
          <w:sz w:val="22"/>
          <w:szCs w:val="22"/>
        </w:rPr>
        <w:t xml:space="preserve">(k) → 2.0390–2.0395 and N</w:t>
      </w:r>
      <w:r>
        <w:rPr>
          <w:rFonts w:ascii="Georgia" w:cs="Georgia" w:eastAsia="Georgia" w:hAnsi="Georgia"/>
          <w:sz w:val="22"/>
          <w:szCs w:val="22"/>
          <w:vertAlign w:val="superscript"/>
        </w:rPr>
        <w:t xml:space="preserve">+</w:t>
      </w:r>
      <w:r>
        <w:rPr>
          <w:rFonts w:ascii="Georgia" w:cs="Georgia" w:eastAsia="Georgia" w:hAnsi="Georgia"/>
          <w:sz w:val="22"/>
          <w:szCs w:val="22"/>
        </w:rPr>
        <w:t xml:space="preserve">(k)/(4/3)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 1.7420.</w:t>
      </w:r>
    </w:p>
    <w:p>
      <w:pPr>
        <w:spacing w:after="120" w:line="264"/>
        <w:jc w:val="both"/>
      </w:pPr>
      <w:r>
        <w:rPr>
          <w:rFonts w:ascii="Georgia" w:cs="Georgia" w:eastAsia="Georgia" w:hAnsi="Georgia"/>
          <w:sz w:val="22"/>
          <w:szCs w:val="22"/>
        </w:rPr>
        <w:t xml:space="preserve">So, numerically, both conjectures of [AL2] hold: N</w:t>
      </w:r>
      <w:r>
        <w:rPr>
          <w:rFonts w:ascii="Georgia" w:cs="Georgia" w:eastAsia="Georgia" w:hAnsi="Georgia"/>
          <w:sz w:val="22"/>
          <w:szCs w:val="22"/>
          <w:vertAlign w:val="superscript"/>
        </w:rPr>
        <w:t xml:space="preserve">±</w:t>
      </w:r>
      <w:r>
        <w:rPr>
          <w:rFonts w:ascii="Georgia" w:cs="Georgia" w:eastAsia="Georgia" w:hAnsi="Georgia"/>
          <w:sz w:val="22"/>
          <w:szCs w:val="22"/>
        </w:rPr>
        <w:t xml:space="preserve">(k)(3/4)</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 max h and min h, and the constants of Conjecture C′ are the extremes of a single continuous function on ℤ₃</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[AL2] computed h</w:t>
      </w:r>
      <w:r>
        <w:rPr>
          <w:rFonts w:ascii="Georgia" w:cs="Georgia" w:eastAsia="Georgia" w:hAnsi="Georgia"/>
          <w:sz w:val="22"/>
          <w:szCs w:val="22"/>
          <w:vertAlign w:val="subscript"/>
        </w:rPr>
        <w:t xml:space="preserve">r</w:t>
      </w:r>
      <w:r>
        <w:rPr>
          <w:rFonts w:ascii="Georgia" w:cs="Georgia" w:eastAsia="Georgia" w:hAnsi="Georgia"/>
          <w:sz w:val="22"/>
          <w:szCs w:val="22"/>
        </w:rPr>
        <w:t xml:space="preserve"> to r = 11, where min h</w:t>
      </w:r>
      <w:r>
        <w:rPr>
          <w:rFonts w:ascii="Georgia" w:cs="Georgia" w:eastAsia="Georgia" w:hAnsi="Georgia"/>
          <w:sz w:val="22"/>
          <w:szCs w:val="22"/>
          <w:vertAlign w:val="subscript"/>
        </w:rPr>
        <w:t xml:space="preserve">11</w:t>
      </w:r>
      <w:r>
        <w:rPr>
          <w:rFonts w:ascii="Georgia" w:cs="Georgia" w:eastAsia="Georgia" w:hAnsi="Georgia"/>
          <w:sz w:val="22"/>
          <w:szCs w:val="22"/>
        </w:rPr>
        <w:t xml:space="preserve"> = 0.491 and max h</w:t>
      </w:r>
      <w:r>
        <w:rPr>
          <w:rFonts w:ascii="Georgia" w:cs="Georgia" w:eastAsia="Georgia" w:hAnsi="Georgia"/>
          <w:sz w:val="22"/>
          <w:szCs w:val="22"/>
          <w:vertAlign w:val="subscript"/>
        </w:rPr>
        <w:t xml:space="preserve">11</w:t>
      </w:r>
      <w:r>
        <w:rPr>
          <w:rFonts w:ascii="Georgia" w:cs="Georgia" w:eastAsia="Georgia" w:hAnsi="Georgia"/>
          <w:sz w:val="22"/>
          <w:szCs w:val="22"/>
        </w:rPr>
        <w:t xml:space="preserve"> = 1.721, in agreement with ours.</w:t>
      </w:r>
    </w:p>
    <w:p>
      <w:pPr>
        <w:spacing w:after="120" w:line="264"/>
        <w:jc w:val="both"/>
      </w:pPr>
      <w:r>
        <w:rPr>
          <w:rFonts w:ascii="Georgia" w:cs="Georgia" w:eastAsia="Georgia" w:hAnsi="Georgia"/>
          <w:b/>
          <w:bCs/>
          <w:sz w:val="22"/>
          <w:szCs w:val="22"/>
        </w:rPr>
        <w:t xml:space="preserve">Relation to the Syracuse random variable.</w:t>
      </w:r>
      <w:r>
        <w:rPr>
          <w:rFonts w:ascii="Georgia" w:cs="Georgia" w:eastAsia="Georgia" w:hAnsi="Georgia"/>
          <w:sz w:val="22"/>
          <w:szCs w:val="22"/>
        </w:rPr>
        <w:t xml:space="preserve"> For general p the chain x ↦ x/2 (probability 1 − p), x ↦ (3x+1)/2 (probability p) has the stationary law X</w:t>
      </w:r>
      <w:r>
        <w:rPr>
          <w:rFonts w:ascii="Georgia" w:cs="Georgia" w:eastAsia="Georgia" w:hAnsi="Georgia"/>
          <w:sz w:val="22"/>
          <w:szCs w:val="22"/>
          <w:vertAlign w:val="subscript"/>
        </w:rPr>
        <w:t xml:space="preserve">p</w:t>
      </w:r>
      <w:r>
        <w:rPr>
          <w:rFonts w:ascii="Georgia" w:cs="Georgia" w:eastAsia="Georgia" w:hAnsi="Georgia"/>
          <w:sz w:val="22"/>
          <w:szCs w:val="22"/>
        </w:rPr>
        <w:t xml:space="preserve"> = Σ</w:t>
      </w:r>
      <w:r>
        <w:rPr>
          <w:rFonts w:ascii="Georgia" w:cs="Georgia" w:eastAsia="Georgia" w:hAnsi="Georgia"/>
          <w:sz w:val="22"/>
          <w:szCs w:val="22"/>
          <w:vertAlign w:val="subscript"/>
        </w:rPr>
        <w:t xml:space="preserve">j≥1</w:t>
      </w:r>
      <w:r>
        <w:rPr>
          <w:rFonts w:ascii="Georgia" w:cs="Georgia" w:eastAsia="Georgia" w:hAnsi="Georgia"/>
          <w:sz w:val="22"/>
          <w:szCs w:val="22"/>
        </w:rPr>
        <w:t xml:space="preserve"> 3</w:t>
      </w:r>
      <w:r>
        <w:rPr>
          <w:rFonts w:ascii="Georgia" w:cs="Georgia" w:eastAsia="Georgia" w:hAnsi="Georgia"/>
          <w:sz w:val="22"/>
          <w:szCs w:val="22"/>
          <w:vertAlign w:val="superscript"/>
        </w:rPr>
        <w:t xml:space="preserve">j−1</w:t>
      </w:r>
      <w:r>
        <w:rPr>
          <w:rFonts w:ascii="Georgia" w:cs="Georgia" w:eastAsia="Georgia" w:hAnsi="Georgia"/>
          <w:sz w:val="22"/>
          <w:szCs w:val="22"/>
        </w:rPr>
        <w:t xml:space="preserve">2</w:t>
      </w:r>
      <w:r>
        <w:rPr>
          <w:rFonts w:ascii="Georgia" w:cs="Georgia" w:eastAsia="Georgia" w:hAnsi="Georgia"/>
          <w:sz w:val="22"/>
          <w:szCs w:val="22"/>
          <w:vertAlign w:val="superscript"/>
        </w:rPr>
        <w:t xml:space="preserve">−S(j)</w:t>
      </w:r>
      <w:r>
        <w:rPr>
          <w:rFonts w:ascii="Georgia" w:cs="Georgia" w:eastAsia="Georgia" w:hAnsi="Georgia"/>
          <w:sz w:val="22"/>
          <w:szCs w:val="22"/>
        </w:rPr>
        <w:t xml:space="preserve">, with S(j) = a</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 + a</w:t>
      </w:r>
      <w:r>
        <w:rPr>
          <w:rFonts w:ascii="Georgia" w:cs="Georgia" w:eastAsia="Georgia" w:hAnsi="Georgia"/>
          <w:sz w:val="22"/>
          <w:szCs w:val="22"/>
          <w:vertAlign w:val="subscript"/>
        </w:rPr>
        <w:t xml:space="preserve">j</w:t>
      </w:r>
      <w:r>
        <w:rPr>
          <w:rFonts w:ascii="Georgia" w:cs="Georgia" w:eastAsia="Georgia" w:hAnsi="Georgia"/>
          <w:sz w:val="22"/>
          <w:szCs w:val="22"/>
        </w:rPr>
        <w:t xml:space="preserve"> and P(a = m) = p(1−p)</w:t>
      </w:r>
      <w:r>
        <w:rPr>
          <w:rFonts w:ascii="Georgia" w:cs="Georgia" w:eastAsia="Georgia" w:hAnsi="Georgia"/>
          <w:sz w:val="22"/>
          <w:szCs w:val="22"/>
          <w:vertAlign w:val="superscript"/>
        </w:rPr>
        <w:t xml:space="preserve">m−1</w:t>
      </w:r>
      <w:r>
        <w:rPr>
          <w:rFonts w:ascii="Georgia" w:cs="Georgia" w:eastAsia="Georgia" w:hAnsi="Georgia"/>
          <w:sz w:val="22"/>
          <w:szCs w:val="22"/>
        </w:rPr>
        <w:t xml:space="preserve">.</w:t>
      </w:r>
    </w:p>
    <w:p>
      <w:pPr>
        <w:pStyle w:val="ListParagraph"/>
        <w:numPr>
          <w:ilvl w:val="0"/>
          <w:numId w:val="2"/>
        </w:numPr>
        <w:spacing w:after="80" w:line="264"/>
        <w:jc w:val="both"/>
      </w:pPr>
      <w:r>
        <w:rPr>
          <w:rFonts w:ascii="Georgia" w:cs="Georgia" w:eastAsia="Georgia" w:hAnsi="Georgia"/>
          <w:sz w:val="22"/>
          <w:szCs w:val="22"/>
        </w:rPr>
        <w:t xml:space="preserve">p = 1/2 is Tao's Syracuse random variable Syrac(ℤ₃) [T, Remark 1.13].</w:t>
      </w:r>
    </w:p>
    <w:p>
      <w:pPr>
        <w:pStyle w:val="ListParagraph"/>
        <w:numPr>
          <w:ilvl w:val="0"/>
          <w:numId w:val="2"/>
        </w:numPr>
        <w:spacing w:after="80" w:line="264"/>
        <w:jc w:val="both"/>
      </w:pPr>
      <w:r>
        <w:rPr>
          <w:rFonts w:ascii="Georgia" w:cs="Georgia" w:eastAsia="Georgia" w:hAnsi="Georgia"/>
          <w:sz w:val="22"/>
          <w:szCs w:val="22"/>
        </w:rPr>
        <w:t xml:space="preserve">The Krasikov–Lagarias system at λ = 2 with min replaced by mean has as Perron vector exactly the density of X</w:t>
      </w:r>
      <w:r>
        <w:rPr>
          <w:rFonts w:ascii="Georgia" w:cs="Georgia" w:eastAsia="Georgia" w:hAnsi="Georgia"/>
          <w:sz w:val="22"/>
          <w:szCs w:val="22"/>
          <w:vertAlign w:val="subscript"/>
        </w:rPr>
        <w:t xml:space="preserve">1/2</w:t>
      </w:r>
      <w:r>
        <w:rPr>
          <w:rFonts w:ascii="Georgia" w:cs="Georgia" w:eastAsia="Georgia" w:hAnsi="Georgia"/>
          <w:sz w:val="22"/>
          <w:szCs w:val="22"/>
        </w:rPr>
        <w:t xml:space="preserve"> on the classes ≡ 2 (mod 3). So counting by size [KL] is the case p = 1/2, and counting by depth is p = 1/4.</w:t>
      </w:r>
    </w:p>
    <w:p>
      <w:pPr>
        <w:pStyle w:val="ListParagraph"/>
        <w:numPr>
          <w:ilvl w:val="0"/>
          <w:numId w:val="2"/>
        </w:numPr>
        <w:spacing w:after="80" w:line="264"/>
        <w:jc w:val="both"/>
      </w:pPr>
      <w:r>
        <w:rPr>
          <w:rFonts w:ascii="Georgia" w:cs="Georgia" w:eastAsia="Georgia" w:hAnsi="Georgia"/>
          <w:sz w:val="22"/>
          <w:szCs w:val="22"/>
        </w:rPr>
        <w:t xml:space="preserve">The diagonal L² coefficient is 3p/(2−p). It is &lt; 1 exactly for p &lt; 1/2.</w:t>
      </w:r>
    </w:p>
    <w:p>
      <w:pPr>
        <w:pStyle w:val="ListParagraph"/>
        <w:numPr>
          <w:ilvl w:val="0"/>
          <w:numId w:val="2"/>
        </w:numPr>
        <w:spacing w:after="80" w:line="264"/>
        <w:jc w:val="both"/>
      </w:pPr>
      <w:r>
        <w:rPr>
          <w:rFonts w:ascii="Georgia" w:cs="Georgia" w:eastAsia="Georgia" w:hAnsi="Georgia"/>
          <w:sz w:val="22"/>
          <w:szCs w:val="22"/>
        </w:rPr>
        <w:t xml:space="preserve">The density near −1, the fixed point of x ↦ (3x+1)/2, grows by a factor 3p per level, so it is unbounded for p &gt; 1/3.</w:t>
      </w:r>
    </w:p>
    <w:p>
      <w:pPr>
        <w:spacing w:after="120" w:line="264"/>
        <w:jc w:val="both"/>
      </w:pPr>
      <w:r>
        <w:rPr>
          <w:rFonts w:ascii="Georgia" w:cs="Georgia" w:eastAsia="Georgia" w:hAnsi="Georgia"/>
          <w:sz w:val="22"/>
          <w:szCs w:val="22"/>
        </w:rPr>
        <w:t xml:space="preserve">At p = 1/2 both effects bite. The diagonal factor is exactly 1, the density is unbounded on every ball (spread ~1.6</w:t>
      </w:r>
      <w:r>
        <w:rPr>
          <w:rFonts w:ascii="Georgia" w:cs="Georgia" w:eastAsia="Georgia" w:hAnsi="Georgia"/>
          <w:sz w:val="22"/>
          <w:szCs w:val="22"/>
          <w:vertAlign w:val="superscript"/>
        </w:rPr>
        <w:t xml:space="preserve">r</w:t>
      </w:r>
      <w:r>
        <w:rPr>
          <w:rFonts w:ascii="Georgia" w:cs="Georgia" w:eastAsia="Georgia" w:hAnsi="Georgia"/>
          <w:sz w:val="22"/>
          <w:szCs w:val="22"/>
        </w:rPr>
        <w:t xml:space="preserve">, the source of the 1.52</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growth of the Krasikov–Lagarias certificates [P2]), and the L¹ decay, which Tao proves is faster than any power [T, Prop. 1.14], comes entirely from cancellation. Its ratio per level creeps up, 0.926 … 0.931 for r = 14 … 17, like the ratio of 1 −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in [KL]'s problem (0.919 at k = 14, 0.933 at k = 22 [P2]). The depth problem sits on the subcritical side, which is why it is so much better behaved.</w:t>
      </w:r>
    </w:p>
    <w:p>
      <w:pPr>
        <w:spacing w:after="120" w:line="264"/>
        <w:jc w:val="both"/>
      </w:pPr>
      <w:r>
        <w:rPr>
          <w:rFonts w:ascii="Georgia" w:cs="Georgia" w:eastAsia="Georgia" w:hAnsi="Georgia"/>
          <w:sz w:val="22"/>
          <w:szCs w:val="22"/>
        </w:rPr>
        <w:t xml:space="preserve">Wirsching [W] studies a different normalisation: paths with a fixed number of odd steps, whose invariant density lives on a real interval. [AL2] note that the relation between his functions and W</w:t>
      </w:r>
      <w:r>
        <w:rPr>
          <w:rFonts w:ascii="Georgia" w:cs="Georgia" w:eastAsia="Georgia" w:hAnsi="Georgia"/>
          <w:sz w:val="22"/>
          <w:szCs w:val="22"/>
          <w:vertAlign w:val="subscript"/>
        </w:rPr>
        <w:t xml:space="preserve">∞</w:t>
      </w:r>
      <w:r>
        <w:rPr>
          <w:rFonts w:ascii="Georgia" w:cs="Georgia" w:eastAsia="Georgia" w:hAnsi="Georgia"/>
          <w:sz w:val="22"/>
          <w:szCs w:val="22"/>
        </w:rPr>
        <w:t xml:space="preserve"> is unknown, and we have not resolved it.</w:t>
      </w:r>
    </w:p>
    <w:p>
      <w:pPr>
        <w:pStyle w:val="Heading2"/>
      </w:pPr>
      <w:r>
        <w:rPr>
          <w:rFonts w:ascii="Georgia" w:cs="Georgia" w:eastAsia="Georgia" w:hAnsi="Georgia"/>
          <w:b/>
          <w:bCs/>
          <w:i w:val="false"/>
          <w:iCs w:val="false"/>
          <w:sz w:val="26"/>
          <w:szCs w:val="26"/>
        </w:rPr>
        <w:t xml:space="preserve">8. Remarks</w:t>
      </w:r>
    </w:p>
    <w:p>
      <w:pPr>
        <w:tabs>
          <w:tab w:val="left" w:pos="567"/>
        </w:tabs>
        <w:spacing w:after="100" w:line="264"/>
        <w:ind w:left="567" w:hanging="340"/>
        <w:jc w:val="both"/>
      </w:pPr>
      <w:r>
        <w:rPr>
          <w:rFonts w:ascii="Georgia" w:cs="Georgia" w:eastAsia="Georgia" w:hAnsi="Georgia"/>
          <w:sz w:val="22"/>
          <w:szCs w:val="22"/>
        </w:rPr>
        <w:t xml:space="preserve">1.	</w:t>
      </w:r>
      <w:r>
        <w:rPr>
          <w:rFonts w:ascii="Georgia" w:cs="Georgia" w:eastAsia="Georgia" w:hAnsi="Georgia"/>
          <w:b/>
          <w:bCs/>
          <w:sz w:val="22"/>
          <w:szCs w:val="22"/>
        </w:rPr>
        <w:t xml:space="preserve">What would prove Conjecture B.</w:t>
      </w:r>
      <w:r>
        <w:rPr>
          <w:rFonts w:ascii="Georgia" w:cs="Georgia" w:eastAsia="Georgia" w:hAnsi="Georgia"/>
          <w:sz w:val="22"/>
          <w:szCs w:val="22"/>
        </w:rPr>
        <w:t xml:space="preserve"> Prove ρ</w:t>
      </w:r>
      <w:r>
        <w:rPr>
          <w:rFonts w:ascii="Georgia" w:cs="Georgia" w:eastAsia="Georgia" w:hAnsi="Georgia"/>
          <w:sz w:val="22"/>
          <w:szCs w:val="22"/>
          <w:vertAlign w:val="subscript"/>
        </w:rPr>
        <w:t xml:space="preserve">r</w:t>
      </w:r>
      <w:r>
        <w:rPr>
          <w:rFonts w:ascii="Georgia" w:cs="Georgia" w:eastAsia="Georgia" w:hAnsi="Georgia"/>
          <w:sz w:val="22"/>
          <w:szCs w:val="22"/>
        </w:rPr>
        <w:t xml:space="preserve"> → 1 for the system of §3, i.e. that the Perron vector becomes insensitive to its top digit. This is a cleaner instance of the Krasikov–Lagarias problem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2 [KL, P1]. Here the loss decays 0.65 per digit instead of 0.93, and the spread stays bounded instead of growing exponentially. By Proposition 6, Conjecture C′ (hence B) follows from the Limit Function Conjecture of [AL2]. Three facts locate the difficulty: - The correlations of δ</w:t>
      </w:r>
      <w:r>
        <w:rPr>
          <w:rFonts w:ascii="Georgia" w:cs="Georgia" w:eastAsia="Georgia" w:hAnsi="Georgia"/>
          <w:sz w:val="22"/>
          <w:szCs w:val="22"/>
          <w:vertAlign w:val="subscript"/>
        </w:rPr>
        <w:t xml:space="preserve">r</w:t>
      </w:r>
      <w:r>
        <w:rPr>
          <w:rFonts w:ascii="Georgia" w:cs="Georgia" w:eastAsia="Georgia" w:hAnsi="Georgia"/>
          <w:sz w:val="22"/>
          <w:szCs w:val="22"/>
        </w:rPr>
        <w:t xml:space="preserve"> under the affine maps x ↦ 2</w:t>
      </w:r>
      <w:r>
        <w:rPr>
          <w:rFonts w:ascii="Georgia" w:cs="Georgia" w:eastAsia="Georgia" w:hAnsi="Georgia"/>
          <w:sz w:val="22"/>
          <w:szCs w:val="22"/>
          <w:vertAlign w:val="superscript"/>
        </w:rPr>
        <w:t xml:space="preserve">d</w:t>
      </w:r>
      <w:r>
        <w:rPr>
          <w:rFonts w:ascii="Georgia" w:cs="Georgia" w:eastAsia="Georgia" w:hAnsi="Georgia"/>
          <w:sz w:val="22"/>
          <w:szCs w:val="22"/>
        </w:rPr>
        <w:t xml:space="preserve">(x + u) satisfy an exact linear recursion. The L²</w:t>
      </w:r>
    </w:p>
    <w:p>
      <w:pPr>
        <w:spacing w:after="120" w:line="264"/>
        <w:jc w:val="both"/>
      </w:pPr>
      <w:r>
        <w:rPr>
          <w:rFonts w:ascii="Georgia" w:cs="Georgia" w:eastAsia="Georgia" w:hAnsi="Georgia"/>
          <w:sz w:val="22"/>
          <w:szCs w:val="22"/>
        </w:rPr>
        <w:t xml:space="preserve">cross terms are correlations under the conjugated doubling maps T₁</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(×2</w:t>
      </w:r>
      <w:r>
        <w:rPr>
          <w:rFonts w:ascii="Georgia" w:cs="Georgia" w:eastAsia="Georgia" w:hAnsi="Georgia"/>
          <w:sz w:val="22"/>
          <w:szCs w:val="22"/>
          <w:vertAlign w:val="superscript"/>
        </w:rPr>
        <w:t xml:space="preserve">d</w:t>
      </w:r>
      <w:r>
        <w:rPr>
          <w:rFonts w:ascii="Georgia" w:cs="Georgia" w:eastAsia="Georgia" w:hAnsi="Georgia"/>
          <w:sz w:val="22"/>
          <w:szCs w:val="22"/>
        </w:rPr>
        <w:t xml:space="preserve">)T₁, and they are numerically tiny. - On </w:t>
      </w:r>
      <w:r>
        <w:rPr>
          <w:rFonts w:ascii="Georgia" w:cs="Georgia" w:eastAsia="Georgia" w:hAnsi="Georgia"/>
          <w:i/>
          <w:iCs/>
          <w:sz w:val="22"/>
          <w:szCs w:val="22"/>
        </w:rPr>
        <w:t xml:space="preserve">arbitrary</w:t>
      </w:r>
      <w:r>
        <w:rPr>
          <w:rFonts w:ascii="Georgia" w:cs="Georgia" w:eastAsia="Georgia" w:hAnsi="Georgia"/>
          <w:sz w:val="22"/>
          <w:szCs w:val="22"/>
        </w:rPr>
        <w:t xml:space="preserve"> martingale differences the map δ</w:t>
      </w:r>
      <w:r>
        <w:rPr>
          <w:rFonts w:ascii="Georgia" w:cs="Georgia" w:eastAsia="Georgia" w:hAnsi="Georgia"/>
          <w:sz w:val="22"/>
          <w:szCs w:val="22"/>
          <w:vertAlign w:val="subscript"/>
        </w:rPr>
        <w:t xml:space="preserve">r−1</w:t>
      </w:r>
      <w:r>
        <w:rPr>
          <w:rFonts w:ascii="Georgia" w:cs="Georgia" w:eastAsia="Georgia" w:hAnsi="Georgia"/>
          <w:sz w:val="22"/>
          <w:szCs w:val="22"/>
        </w:rPr>
        <w:t xml:space="preserve"> ↦ δ</w:t>
      </w:r>
      <w:r>
        <w:rPr>
          <w:rFonts w:ascii="Georgia" w:cs="Georgia" w:eastAsia="Georgia" w:hAnsi="Georgia"/>
          <w:sz w:val="22"/>
          <w:szCs w:val="22"/>
          <w:vertAlign w:val="subscript"/>
        </w:rPr>
        <w:t xml:space="preserve">r</w:t>
      </w:r>
      <w:r>
        <w:rPr>
          <w:rFonts w:ascii="Georgia" w:cs="Georgia" w:eastAsia="Georgia" w:hAnsi="Georgia"/>
          <w:sz w:val="22"/>
          <w:szCs w:val="22"/>
        </w:rPr>
        <w:t xml:space="preserve"> has L² norm 1.0356 &gt; 1. Its m-step norms are below 1 at each finite level but grow with the level. So the decay is arithmetic, not a contraction property, and no finite operator-norm certificate can prove it. - Tao's proof of fine-scale mixing for p = 1/2 [T, §§6–7] does not transfer directly. His Fourier-decay part (§7) works for any geometric law, but his reduction to mixing (§6) uses that Geom(2) has exactly one bit of entropy per unit of 2-adic size. For p = 1/4 that reduction would need exponential decay of ν̂, at rate below 2</w:t>
      </w:r>
      <w:r>
        <w:rPr>
          <w:rFonts w:ascii="Georgia" w:cs="Georgia" w:eastAsia="Georgia" w:hAnsi="Georgia"/>
          <w:sz w:val="22"/>
          <w:szCs w:val="22"/>
          <w:vertAlign w:val="superscript"/>
        </w:rPr>
        <w:t xml:space="preserve">−1/4</w:t>
      </w:r>
      <w:r>
        <w:rPr>
          <w:rFonts w:ascii="Georgia" w:cs="Georgia" w:eastAsia="Georgia" w:hAnsi="Georgia"/>
          <w:sz w:val="22"/>
          <w:szCs w:val="22"/>
        </w:rPr>
        <w:t xml:space="preserve"> per level, against an observed 0.64. With it, ν is absolutely continuous, so W</w:t>
      </w:r>
      <w:r>
        <w:rPr>
          <w:rFonts w:ascii="Georgia" w:cs="Georgia" w:eastAsia="Georgia" w:hAnsi="Georgia"/>
          <w:sz w:val="22"/>
          <w:szCs w:val="22"/>
          <w:vertAlign w:val="subscript"/>
        </w:rPr>
        <w:t xml:space="preserve">∞</w:t>
      </w:r>
      <w:r>
        <w:rPr>
          <w:rFonts w:ascii="Georgia" w:cs="Georgia" w:eastAsia="Georgia" w:hAnsi="Georgia"/>
          <w:sz w:val="22"/>
          <w:szCs w:val="22"/>
        </w:rPr>
        <w:t xml:space="preserve"> is a genuine density with mean 1 (in [AL2, (6.15)] this is asserted without the needed uniform integrability).</w:t>
      </w:r>
    </w:p>
    <w:p>
      <w:pPr>
        <w:spacing w:after="120" w:line="264"/>
        <w:jc w:val="both"/>
      </w:pPr>
      <w:r>
        <w:rPr>
          <w:rFonts w:ascii="Georgia" w:cs="Georgia" w:eastAsia="Georgia" w:hAnsi="Georgia"/>
          <w:sz w:val="22"/>
          <w:szCs w:val="22"/>
        </w:rPr>
        <w:t xml:space="preserve">Continuity then needs a sup-norm, or L</w:t>
      </w:r>
      <w:r>
        <w:rPr>
          <w:rFonts w:ascii="Georgia" w:cs="Georgia" w:eastAsia="Georgia" w:hAnsi="Georgia"/>
          <w:sz w:val="22"/>
          <w:szCs w:val="22"/>
          <w:vertAlign w:val="superscript"/>
        </w:rPr>
        <w:t xml:space="preserve">q</w:t>
      </w:r>
      <w:r>
        <w:rPr>
          <w:rFonts w:ascii="Georgia" w:cs="Georgia" w:eastAsia="Georgia" w:hAnsi="Georgia"/>
          <w:sz w:val="22"/>
          <w:szCs w:val="22"/>
        </w:rPr>
        <w:t xml:space="preserve"> with q &gt; 2.65, version of that mixing for pairs of Syracuse offsets.</w:t>
      </w:r>
    </w:p>
    <w:p>
      <w:pPr>
        <w:tabs>
          <w:tab w:val="left" w:pos="567"/>
        </w:tabs>
        <w:spacing w:after="100" w:line="264"/>
        <w:ind w:left="567" w:hanging="340"/>
        <w:jc w:val="both"/>
      </w:pPr>
      <w:r>
        <w:rPr>
          <w:rFonts w:ascii="Georgia" w:cs="Georgia" w:eastAsia="Georgia" w:hAnsi="Georgia"/>
          <w:sz w:val="22"/>
          <w:szCs w:val="22"/>
        </w:rPr>
        <w:t xml:space="preserve">2.	</w:t>
      </w:r>
      <w:r>
        <w:rPr>
          <w:rFonts w:ascii="Georgia" w:cs="Georgia" w:eastAsia="Georgia" w:hAnsi="Georgia"/>
          <w:b/>
          <w:bCs/>
          <w:sz w:val="22"/>
          <w:szCs w:val="22"/>
        </w:rPr>
        <w:t xml:space="preserve">Novelty.</w:t>
      </w:r>
      <w:r>
        <w:rPr>
          <w:rFonts w:ascii="Georgia" w:cs="Georgia" w:eastAsia="Georgia" w:hAnsi="Georgia"/>
          <w:sz w:val="22"/>
          <w:szCs w:val="22"/>
        </w:rPr>
        <w:t xml:space="preserve"> We have not found improvements of [AL1, Thm 1.1] in the literature. The surveys [L, KL2] still state the tree-growth constant log(4/3) as conjectural. The residue-class system is the evident depth analogue of Krasikov's inequalities, so special cases may exist; we would be glad to learn of them.</w:t>
      </w:r>
    </w:p>
    <w:p>
      <w:pPr>
        <w:pStyle w:val="Heading2"/>
      </w:pPr>
      <w:r>
        <w:rPr>
          <w:rFonts w:ascii="Georgia" w:cs="Georgia" w:eastAsia="Georgia" w:hAnsi="Georgia"/>
          <w:b/>
          <w:bCs/>
          <w:i w:val="false"/>
          <w:iCs w:val="false"/>
          <w:sz w:val="26"/>
          <w:szCs w:val="26"/>
        </w:rPr>
        <w:t xml:space="preserve">References</w:t>
      </w:r>
    </w:p>
    <w:p>
      <w:pPr>
        <w:spacing w:after="80"/>
        <w:ind w:left="567" w:hanging="567"/>
      </w:pPr>
      <w:r>
        <w:rPr>
          <w:rFonts w:ascii="Georgia" w:cs="Georgia" w:eastAsia="Georgia" w:hAnsi="Georgia"/>
          <w:sz w:val="20"/>
          <w:szCs w:val="20"/>
        </w:rPr>
        <w:t xml:space="preserve">[AL1] D. Applegate, J. C. Lagarias, Density bounds for the 3x+1 problem I. Tree-search method, Math. Comp. 64 (1995) 411–426.</w:t>
      </w:r>
    </w:p>
    <w:p>
      <w:pPr>
        <w:spacing w:after="80"/>
        <w:ind w:left="567" w:hanging="567"/>
      </w:pPr>
      <w:r>
        <w:rPr>
          <w:rFonts w:ascii="Georgia" w:cs="Georgia" w:eastAsia="Georgia" w:hAnsi="Georgia"/>
          <w:sz w:val="20"/>
          <w:szCs w:val="20"/>
        </w:rPr>
        <w:t xml:space="preserve">[AL2] D. Applegate, J. C. Lagarias, The distribution of 3x+1 trees, Experiment. Math. 4 (1995) 193–209.</w:t>
      </w:r>
    </w:p>
    <w:p>
      <w:pPr>
        <w:spacing w:after="80"/>
        <w:ind w:left="567" w:hanging="567"/>
      </w:pPr>
      <w:r>
        <w:rPr>
          <w:rFonts w:ascii="Georgia" w:cs="Georgia" w:eastAsia="Georgia" w:hAnsi="Georgia"/>
          <w:sz w:val="20"/>
          <w:szCs w:val="20"/>
        </w:rPr>
        <w:t xml:space="preserve">[Kr] I. Krasikov, How many numbers satisfy the 3x+1 conjecture?, Internat. J. Math. Math. Sci. 12 (1989) 791–796.</w:t>
      </w:r>
    </w:p>
    <w:p>
      <w:pPr>
        <w:spacing w:after="80"/>
        <w:ind w:left="567" w:hanging="567"/>
      </w:pPr>
      <w:r>
        <w:rPr>
          <w:rFonts w:ascii="Georgia" w:cs="Georgia" w:eastAsia="Georgia" w:hAnsi="Georgia"/>
          <w:sz w:val="20"/>
          <w:szCs w:val="20"/>
        </w:rPr>
        <w:t xml:space="preserve">[KL] I. Krasikov, J. C. Lagarias, Bounds for the 3x+1 problem using difference inequalities, Acta Arith. 109 (2003) 237–258.</w:t>
      </w:r>
    </w:p>
    <w:p>
      <w:pPr>
        <w:spacing w:after="80"/>
        <w:ind w:left="567" w:hanging="567"/>
      </w:pPr>
      <w:r>
        <w:rPr>
          <w:rFonts w:ascii="Georgia" w:cs="Georgia" w:eastAsia="Georgia" w:hAnsi="Georgia"/>
          <w:sz w:val="20"/>
          <w:szCs w:val="20"/>
        </w:rPr>
        <w:t xml:space="preserve">[KL2] A. V. Kontorovich, J. C. Lagarias, Stochastic models for the 3x+1 and 5x+1 problems, in: The Ultimate Challenge: The 3x+1 Problem, AMS, 2010; arXiv:0910.1944.</w:t>
      </w:r>
    </w:p>
    <w:p>
      <w:pPr>
        <w:spacing w:after="80"/>
        <w:ind w:left="567" w:hanging="567"/>
      </w:pPr>
      <w:r>
        <w:rPr>
          <w:rFonts w:ascii="Georgia" w:cs="Georgia" w:eastAsia="Georgia" w:hAnsi="Georgia"/>
          <w:sz w:val="20"/>
          <w:szCs w:val="20"/>
        </w:rPr>
        <w:t xml:space="preserve">[L] J. C. Lagarias, The 3x+1 problem: an overview, arXiv:2111.02635.</w:t>
      </w:r>
    </w:p>
    <w:p>
      <w:pPr>
        <w:spacing w:after="80"/>
        <w:ind w:left="567" w:hanging="567"/>
      </w:pPr>
      <w:r>
        <w:rPr>
          <w:rFonts w:ascii="Georgia" w:cs="Georgia" w:eastAsia="Georgia" w:hAnsi="Georgia"/>
          <w:sz w:val="20"/>
          <w:szCs w:val="20"/>
        </w:rPr>
        <w:t xml:space="preserve">[LW] J. C. Lagarias, A. Weiss, The 3x+1 problem: two stochastic models, Ann. Appl. Probab. 2 (1992) 229–261.</w:t>
      </w:r>
    </w:p>
    <w:p>
      <w:pPr>
        <w:spacing w:after="80"/>
        <w:ind w:left="567" w:hanging="567"/>
      </w:pPr>
      <w:r>
        <w:rPr>
          <w:rFonts w:ascii="Georgia" w:cs="Georgia" w:eastAsia="Georgia" w:hAnsi="Georgia"/>
          <w:sz w:val="20"/>
          <w:szCs w:val="20"/>
        </w:rPr>
        <w:t xml:space="preserve">[M] L. Mazur, Positive lower density of Collatz predecessors, ProofAtlas Lean formalisation, September 2026.</w:t>
      </w:r>
    </w:p>
    <w:p>
      <w:pPr>
        <w:spacing w:after="80"/>
        <w:ind w:left="567" w:hanging="567"/>
      </w:pPr>
      <w:r>
        <w:rPr>
          <w:rFonts w:ascii="Georgia" w:cs="Georgia" w:eastAsia="Georgia" w:hAnsi="Georgia"/>
          <w:sz w:val="20"/>
          <w:szCs w:val="20"/>
        </w:rPr>
        <w:t xml:space="preserve">[P1] D. Palmqvist, The Krasikov–Lagarias exponents for the 3x+1 problem are attained and strictly increasing, draft, 2026.</w:t>
      </w:r>
    </w:p>
    <w:p>
      <w:pPr>
        <w:spacing w:after="80"/>
        <w:ind w:left="567" w:hanging="567"/>
      </w:pPr>
      <w:r>
        <w:rPr>
          <w:rFonts w:ascii="Georgia" w:cs="Georgia" w:eastAsia="Georgia" w:hAnsi="Georgia"/>
          <w:sz w:val="20"/>
          <w:szCs w:val="20"/>
        </w:rPr>
        <w:t xml:space="preserve">[P2] D. Palmqvist, Certified Krasikov–Lagarias predecessor bounds for the 3x+1 problem to k = 22, draft, 2026.</w:t>
      </w:r>
    </w:p>
    <w:p>
      <w:pPr>
        <w:spacing w:after="80"/>
        <w:ind w:left="567" w:hanging="567"/>
      </w:pPr>
      <w:r>
        <w:rPr>
          <w:rFonts w:ascii="Georgia" w:cs="Georgia" w:eastAsia="Georgia" w:hAnsi="Georgia"/>
          <w:sz w:val="20"/>
          <w:szCs w:val="20"/>
        </w:rPr>
        <w:t xml:space="preserve">[T] T. Tao, Almost all orbits of the Collatz map attain almost bounded values, Forum Math. Pi 10 (2022) e12; arXiv:1909.03562.</w:t>
      </w:r>
    </w:p>
    <w:p>
      <w:pPr>
        <w:spacing w:after="80"/>
        <w:ind w:left="567" w:hanging="567"/>
      </w:pPr>
      <w:r>
        <w:rPr>
          <w:rFonts w:ascii="Georgia" w:cs="Georgia" w:eastAsia="Georgia" w:hAnsi="Georgia"/>
          <w:sz w:val="20"/>
          <w:szCs w:val="20"/>
        </w:rPr>
        <w:t xml:space="preserve">[W] G. J. Wirsching, The Dynamical System Generated by the 3n+1 Function, Lecture Notes in Math. 1681, Springer, 1998.</w:t>
      </w:r>
    </w:p>
    <w:sectPr>
      <w:footerReference w:type="default" r:id="rId6"/>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1134"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Georgia" w:cs="Georgia" w:eastAsia="Georgia" w:hAnsi="Georgia"/>
      <w:b/>
      <w:bCs/>
      <w:sz w:val="28"/>
      <w:szCs w:val="28"/>
    </w:rPr>
  </w:style>
  <w:style w:type="paragraph" w:styleId="Heading2">
    <w:name w:val="Heading 2"/>
    <w:basedOn w:val="Normal"/>
    <w:next w:val="Normal"/>
    <w:qFormat/>
    <w:pPr>
      <w:keepNext/>
      <w:spacing w:after="140" w:before="320"/>
      <w:outlineLvl w:val="1"/>
    </w:pPr>
    <w:rPr>
      <w:rFonts w:ascii="Georgia" w:cs="Georgia" w:eastAsia="Georgia" w:hAnsi="Georgia"/>
      <w:b/>
      <w:bCs/>
      <w:sz w:val="26"/>
      <w:szCs w:val="26"/>
    </w:rPr>
  </w:style>
  <w:style w:type="paragraph" w:styleId="Heading3">
    <w:name w:val="Heading 3"/>
    <w:basedOn w:val="Normal"/>
    <w:next w:val="Normal"/>
    <w:qFormat/>
    <w:pPr>
      <w:keepNext/>
      <w:spacing w:after="100" w:before="240"/>
      <w:outlineLvl w:val="2"/>
    </w:pPr>
    <w:rPr>
      <w:rFonts w:ascii="Georgia" w:cs="Georgia" w:eastAsia="Georgia" w:hAnsi="Georgia"/>
      <w:b/>
      <w:bCs/>
      <w:i/>
      <w:i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Uniform exponential bounds for the number of 3x+1 preimages</dc:title>
  <dc:creator>Daniel Palmqvist</dc:creator>
  <cp:lastModifiedBy>Un-named</cp:lastModifiedBy>
  <cp:revision>1</cp:revision>
  <dcterms:created xsi:type="dcterms:W3CDTF">2026-10-10T12:59:46.720Z</dcterms:created>
  <dcterms:modified xsi:type="dcterms:W3CDTF">2026-10-10T12:59:46.721Z</dcterms:modified>
</cp:coreProperties>
</file>

<file path=docProps/custom.xml><?xml version="1.0" encoding="utf-8"?>
<Properties xmlns="http://schemas.openxmlformats.org/officeDocument/2006/custom-properties" xmlns:vt="http://schemas.openxmlformats.org/officeDocument/2006/docPropsVTypes"/>
</file>