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07D" w:rsidRDefault="0080607D" w:rsidP="0080607D">
      <w:pPr>
        <w:pStyle w:val="ListParagraph"/>
        <w:numPr>
          <w:ilvl w:val="0"/>
          <w:numId w:val="1"/>
        </w:numPr>
      </w:pPr>
      <w:r>
        <w:t xml:space="preserve">User Creation URL: </w:t>
      </w:r>
      <w:hyperlink r:id="rId6" w:history="1">
        <w:r w:rsidRPr="003E14E4">
          <w:rPr>
            <w:rStyle w:val="Hyperlink"/>
          </w:rPr>
          <w:t>http://host:port/api/Account/Register</w:t>
        </w:r>
      </w:hyperlink>
      <w:r>
        <w:t xml:space="preserve"> - as in the below example. </w:t>
      </w:r>
    </w:p>
    <w:p w:rsidR="00A662BE" w:rsidRDefault="0080607D" w:rsidP="000A3F9D">
      <w:pPr>
        <w:ind w:left="720"/>
      </w:pPr>
      <w:r>
        <w:rPr>
          <w:noProof/>
        </w:rPr>
        <w:drawing>
          <wp:inline distT="0" distB="0" distL="0" distR="0" wp14:anchorId="52CDAE84" wp14:editId="7CDF586A">
            <wp:extent cx="55149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778" b="5128"/>
                    <a:stretch/>
                  </pic:blipFill>
                  <pic:spPr bwMode="auto">
                    <a:xfrm>
                      <a:off x="0" y="0"/>
                      <a:ext cx="5514975" cy="3705225"/>
                    </a:xfrm>
                    <a:prstGeom prst="rect">
                      <a:avLst/>
                    </a:prstGeom>
                    <a:ln>
                      <a:noFill/>
                    </a:ln>
                    <a:extLst>
                      <a:ext uri="{53640926-AAD7-44D8-BBD7-CCE9431645EC}">
                        <a14:shadowObscured xmlns:a14="http://schemas.microsoft.com/office/drawing/2010/main"/>
                      </a:ext>
                    </a:extLst>
                  </pic:spPr>
                </pic:pic>
              </a:graphicData>
            </a:graphic>
          </wp:inline>
        </w:drawing>
      </w:r>
    </w:p>
    <w:p w:rsidR="0070779A" w:rsidRDefault="002E47A9" w:rsidP="002E47A9">
      <w:pPr>
        <w:pStyle w:val="ListParagraph"/>
        <w:numPr>
          <w:ilvl w:val="0"/>
          <w:numId w:val="1"/>
        </w:numPr>
      </w:pPr>
      <w:r>
        <w:t xml:space="preserve">Creating a Role URL: </w:t>
      </w:r>
      <w:hyperlink r:id="rId8" w:history="1">
        <w:r w:rsidRPr="003E14E4">
          <w:rPr>
            <w:rStyle w:val="Hyperlink"/>
          </w:rPr>
          <w:t>http://host:port/api/Account/CreateRole</w:t>
        </w:r>
      </w:hyperlink>
      <w:r>
        <w:t xml:space="preserve"> - as in the below screen shot.</w:t>
      </w:r>
    </w:p>
    <w:p w:rsidR="002E47A9" w:rsidRDefault="002E47A9" w:rsidP="002E47A9">
      <w:pPr>
        <w:pStyle w:val="ListParagraph"/>
      </w:pPr>
      <w:r>
        <w:rPr>
          <w:noProof/>
        </w:rPr>
        <w:drawing>
          <wp:inline distT="0" distB="0" distL="0" distR="0" wp14:anchorId="6B752641" wp14:editId="05B14344">
            <wp:extent cx="55911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992" b="5983"/>
                    <a:stretch/>
                  </pic:blipFill>
                  <pic:spPr bwMode="auto">
                    <a:xfrm>
                      <a:off x="0" y="0"/>
                      <a:ext cx="5591175" cy="3562350"/>
                    </a:xfrm>
                    <a:prstGeom prst="rect">
                      <a:avLst/>
                    </a:prstGeom>
                    <a:ln>
                      <a:noFill/>
                    </a:ln>
                    <a:extLst>
                      <a:ext uri="{53640926-AAD7-44D8-BBD7-CCE9431645EC}">
                        <a14:shadowObscured xmlns:a14="http://schemas.microsoft.com/office/drawing/2010/main"/>
                      </a:ext>
                    </a:extLst>
                  </pic:spPr>
                </pic:pic>
              </a:graphicData>
            </a:graphic>
          </wp:inline>
        </w:drawing>
      </w:r>
    </w:p>
    <w:p w:rsidR="00267A6F" w:rsidRDefault="00267A6F" w:rsidP="002E47A9">
      <w:pPr>
        <w:pStyle w:val="ListParagraph"/>
      </w:pPr>
    </w:p>
    <w:p w:rsidR="002E47A9" w:rsidRDefault="008E1AD7" w:rsidP="002E47A9">
      <w:pPr>
        <w:pStyle w:val="ListParagraph"/>
        <w:numPr>
          <w:ilvl w:val="0"/>
          <w:numId w:val="1"/>
        </w:numPr>
      </w:pPr>
      <w:r>
        <w:lastRenderedPageBreak/>
        <w:t xml:space="preserve">Assigning role to a user URL: </w:t>
      </w:r>
      <w:hyperlink r:id="rId10" w:history="1">
        <w:r w:rsidRPr="003E14E4">
          <w:rPr>
            <w:rStyle w:val="Hyperlink"/>
          </w:rPr>
          <w:t>http://host:port/api/Account/AssignRole</w:t>
        </w:r>
      </w:hyperlink>
      <w:r>
        <w:t xml:space="preserve"> - example as in following screen shot. The UserId need to be GUID from AspNetUsers table and RoleId need to be GUID from AspNetRoles table.</w:t>
      </w:r>
    </w:p>
    <w:p w:rsidR="008E1AD7" w:rsidRDefault="008E1AD7" w:rsidP="008E1AD7">
      <w:pPr>
        <w:pStyle w:val="ListParagraph"/>
      </w:pPr>
    </w:p>
    <w:p w:rsidR="008E1AD7" w:rsidRDefault="008E1AD7" w:rsidP="008E1AD7">
      <w:pPr>
        <w:pStyle w:val="ListParagraph"/>
      </w:pPr>
      <w:r>
        <w:rPr>
          <w:noProof/>
        </w:rPr>
        <w:drawing>
          <wp:inline distT="0" distB="0" distL="0" distR="0" wp14:anchorId="378FB48E" wp14:editId="09C887CB">
            <wp:extent cx="550545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992" b="7265"/>
                    <a:stretch/>
                  </pic:blipFill>
                  <pic:spPr bwMode="auto">
                    <a:xfrm>
                      <a:off x="0" y="0"/>
                      <a:ext cx="5505450" cy="3086100"/>
                    </a:xfrm>
                    <a:prstGeom prst="rect">
                      <a:avLst/>
                    </a:prstGeom>
                    <a:ln>
                      <a:noFill/>
                    </a:ln>
                    <a:extLst>
                      <a:ext uri="{53640926-AAD7-44D8-BBD7-CCE9431645EC}">
                        <a14:shadowObscured xmlns:a14="http://schemas.microsoft.com/office/drawing/2010/main"/>
                      </a:ext>
                    </a:extLst>
                  </pic:spPr>
                </pic:pic>
              </a:graphicData>
            </a:graphic>
          </wp:inline>
        </w:drawing>
      </w:r>
    </w:p>
    <w:p w:rsidR="00C35398" w:rsidRDefault="00C35398" w:rsidP="008E1AD7">
      <w:pPr>
        <w:pStyle w:val="ListParagraph"/>
      </w:pPr>
    </w:p>
    <w:p w:rsidR="008E1AD7" w:rsidRDefault="00193AD4" w:rsidP="002E47A9">
      <w:pPr>
        <w:pStyle w:val="ListParagraph"/>
        <w:numPr>
          <w:ilvl w:val="0"/>
          <w:numId w:val="1"/>
        </w:numPr>
      </w:pPr>
      <w:r>
        <w:t>Mapping role to builder to restrict access.</w:t>
      </w:r>
      <w:r w:rsidR="00E704C2">
        <w:t xml:space="preserve"> URL: </w:t>
      </w:r>
      <w:hyperlink r:id="rId12" w:history="1">
        <w:r w:rsidR="00E704C2" w:rsidRPr="003E14E4">
          <w:rPr>
            <w:rStyle w:val="Hyperlink"/>
          </w:rPr>
          <w:t>http://host:port/api/Account/MapRoles</w:t>
        </w:r>
      </w:hyperlink>
      <w:r w:rsidR="00702C51">
        <w:t xml:space="preserve"> as in following screen shot.</w:t>
      </w:r>
    </w:p>
    <w:p w:rsidR="00E704C2" w:rsidRDefault="00822F7F" w:rsidP="00654D50">
      <w:pPr>
        <w:ind w:left="720"/>
      </w:pPr>
      <w:r>
        <w:rPr>
          <w:noProof/>
        </w:rPr>
        <w:drawing>
          <wp:inline distT="0" distB="0" distL="0" distR="0" wp14:anchorId="5C892B4E" wp14:editId="19642F97">
            <wp:extent cx="569595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778" b="8119"/>
                    <a:stretch/>
                  </pic:blipFill>
                  <pic:spPr bwMode="auto">
                    <a:xfrm>
                      <a:off x="0" y="0"/>
                      <a:ext cx="5695950" cy="3533775"/>
                    </a:xfrm>
                    <a:prstGeom prst="rect">
                      <a:avLst/>
                    </a:prstGeom>
                    <a:ln>
                      <a:noFill/>
                    </a:ln>
                    <a:extLst>
                      <a:ext uri="{53640926-AAD7-44D8-BBD7-CCE9431645EC}">
                        <a14:shadowObscured xmlns:a14="http://schemas.microsoft.com/office/drawing/2010/main"/>
                      </a:ext>
                    </a:extLst>
                  </pic:spPr>
                </pic:pic>
              </a:graphicData>
            </a:graphic>
          </wp:inline>
        </w:drawing>
      </w:r>
    </w:p>
    <w:p w:rsidR="00193AD4" w:rsidRDefault="00EB1AAA" w:rsidP="002E47A9">
      <w:pPr>
        <w:pStyle w:val="ListParagraph"/>
        <w:numPr>
          <w:ilvl w:val="0"/>
          <w:numId w:val="1"/>
        </w:numPr>
      </w:pPr>
      <w:r>
        <w:lastRenderedPageBreak/>
        <w:t xml:space="preserve">URL for Communities: </w:t>
      </w:r>
      <w:hyperlink r:id="rId14" w:history="1">
        <w:r w:rsidRPr="003E14E4">
          <w:rPr>
            <w:rStyle w:val="Hyperlink"/>
          </w:rPr>
          <w:t>http://host:port/ProjectConfig/Communities</w:t>
        </w:r>
      </w:hyperlink>
    </w:p>
    <w:p w:rsidR="00EB1AAA" w:rsidRDefault="00EB1AAA" w:rsidP="002E47A9">
      <w:pPr>
        <w:pStyle w:val="ListParagraph"/>
        <w:numPr>
          <w:ilvl w:val="0"/>
          <w:numId w:val="1"/>
        </w:numPr>
      </w:pPr>
      <w:r>
        <w:t xml:space="preserve">URL for Plans: </w:t>
      </w:r>
      <w:hyperlink r:id="rId15" w:history="1">
        <w:r w:rsidRPr="003E14E4">
          <w:rPr>
            <w:rStyle w:val="Hyperlink"/>
          </w:rPr>
          <w:t>http://host:port/ProjectConfig/Plans</w:t>
        </w:r>
      </w:hyperlink>
    </w:p>
    <w:p w:rsidR="00EB1AAA" w:rsidRDefault="00EB1AAA" w:rsidP="002E47A9">
      <w:pPr>
        <w:pStyle w:val="ListParagraph"/>
        <w:numPr>
          <w:ilvl w:val="0"/>
          <w:numId w:val="1"/>
        </w:numPr>
      </w:pPr>
      <w:r>
        <w:t xml:space="preserve">URL for Phases:  </w:t>
      </w:r>
      <w:hyperlink r:id="rId16" w:history="1">
        <w:r w:rsidRPr="003E14E4">
          <w:rPr>
            <w:rStyle w:val="Hyperlink"/>
          </w:rPr>
          <w:t>http://host:port/ProjectConfig/Phases</w:t>
        </w:r>
      </w:hyperlink>
    </w:p>
    <w:p w:rsidR="00EB1AAA" w:rsidRDefault="00EB1AAA" w:rsidP="002E47A9">
      <w:pPr>
        <w:pStyle w:val="ListParagraph"/>
        <w:numPr>
          <w:ilvl w:val="0"/>
          <w:numId w:val="1"/>
        </w:numPr>
      </w:pPr>
      <w:r>
        <w:t xml:space="preserve">URL for Lots: </w:t>
      </w:r>
      <w:hyperlink r:id="rId17" w:history="1">
        <w:r w:rsidRPr="003E14E4">
          <w:rPr>
            <w:rStyle w:val="Hyperlink"/>
          </w:rPr>
          <w:t>http://host:port/ProjectConfig/Lots</w:t>
        </w:r>
      </w:hyperlink>
    </w:p>
    <w:p w:rsidR="004E17B7" w:rsidRDefault="004E17B7" w:rsidP="004E17B7">
      <w:r>
        <w:t xml:space="preserve">Note: The URLs for Communities, Plans, Phases and Lots are all are same for POST, GET and PUT operations. Whatever the URL being used there need to be Authorization Header added to the request with Bearer and Token obtained using </w:t>
      </w:r>
      <w:hyperlink r:id="rId18" w:history="1">
        <w:r w:rsidRPr="003E14E4">
          <w:rPr>
            <w:rStyle w:val="Hyperlink"/>
          </w:rPr>
          <w:t>http://host:port/Token</w:t>
        </w:r>
      </w:hyperlink>
      <w:r>
        <w:t xml:space="preserve"> URL. The token can be obtained by sending in the credentials along with grant_type as password – see the screen shot below:</w:t>
      </w:r>
    </w:p>
    <w:p w:rsidR="004E17B7" w:rsidRDefault="004E17B7" w:rsidP="004E17B7">
      <w:r>
        <w:rPr>
          <w:noProof/>
        </w:rPr>
        <w:drawing>
          <wp:inline distT="0" distB="0" distL="0" distR="0" wp14:anchorId="518EE6BA" wp14:editId="273EBA3E">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992" b="24787"/>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inline>
        </w:drawing>
      </w:r>
    </w:p>
    <w:p w:rsidR="00526F6E" w:rsidRDefault="00526F6E" w:rsidP="004E17B7">
      <w:r>
        <w:t>Authorization can be sent using a request as indicated in the following screen shot.</w:t>
      </w:r>
    </w:p>
    <w:p w:rsidR="00526F6E" w:rsidRDefault="00526F6E" w:rsidP="004E17B7">
      <w:r>
        <w:rPr>
          <w:noProof/>
        </w:rPr>
        <w:drawing>
          <wp:inline distT="0" distB="0" distL="0" distR="0" wp14:anchorId="4781EE96" wp14:editId="5A770129">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3800" b="21118"/>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p>
    <w:p w:rsidR="008806AE" w:rsidRDefault="008806AE" w:rsidP="004E17B7">
      <w:r>
        <w:t>Note: The current APIs all are authorized to Builder role only. We need to have a valid user created with Builder role to be able to use any of the ProjectConfig APIs.</w:t>
      </w:r>
      <w:bookmarkStart w:id="0" w:name="_GoBack"/>
      <w:bookmarkEnd w:id="0"/>
    </w:p>
    <w:sectPr w:rsidR="00880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52AD0"/>
    <w:multiLevelType w:val="hybridMultilevel"/>
    <w:tmpl w:val="50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7D"/>
    <w:rsid w:val="000A3F9D"/>
    <w:rsid w:val="000F305E"/>
    <w:rsid w:val="00183F52"/>
    <w:rsid w:val="00193AD4"/>
    <w:rsid w:val="001F1EFA"/>
    <w:rsid w:val="00267A6F"/>
    <w:rsid w:val="002E47A9"/>
    <w:rsid w:val="002F74AD"/>
    <w:rsid w:val="004E17B7"/>
    <w:rsid w:val="00526F6E"/>
    <w:rsid w:val="00654D50"/>
    <w:rsid w:val="00702C51"/>
    <w:rsid w:val="0070779A"/>
    <w:rsid w:val="0080607D"/>
    <w:rsid w:val="00822F7F"/>
    <w:rsid w:val="008806AE"/>
    <w:rsid w:val="008E1AD7"/>
    <w:rsid w:val="00A662BE"/>
    <w:rsid w:val="00A9448D"/>
    <w:rsid w:val="00AE29A6"/>
    <w:rsid w:val="00C35398"/>
    <w:rsid w:val="00CB2335"/>
    <w:rsid w:val="00E704C2"/>
    <w:rsid w:val="00E75937"/>
    <w:rsid w:val="00EB1AAA"/>
    <w:rsid w:val="00F76038"/>
    <w:rsid w:val="00FA660B"/>
    <w:rsid w:val="00FE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7D"/>
    <w:rPr>
      <w:rFonts w:ascii="Tahoma" w:hAnsi="Tahoma" w:cs="Tahoma"/>
      <w:sz w:val="16"/>
      <w:szCs w:val="16"/>
    </w:rPr>
  </w:style>
  <w:style w:type="paragraph" w:styleId="ListParagraph">
    <w:name w:val="List Paragraph"/>
    <w:basedOn w:val="Normal"/>
    <w:uiPriority w:val="34"/>
    <w:qFormat/>
    <w:rsid w:val="0080607D"/>
    <w:pPr>
      <w:ind w:left="720"/>
      <w:contextualSpacing/>
    </w:pPr>
  </w:style>
  <w:style w:type="character" w:styleId="Hyperlink">
    <w:name w:val="Hyperlink"/>
    <w:basedOn w:val="DefaultParagraphFont"/>
    <w:uiPriority w:val="99"/>
    <w:unhideWhenUsed/>
    <w:rsid w:val="008060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7D"/>
    <w:rPr>
      <w:rFonts w:ascii="Tahoma" w:hAnsi="Tahoma" w:cs="Tahoma"/>
      <w:sz w:val="16"/>
      <w:szCs w:val="16"/>
    </w:rPr>
  </w:style>
  <w:style w:type="paragraph" w:styleId="ListParagraph">
    <w:name w:val="List Paragraph"/>
    <w:basedOn w:val="Normal"/>
    <w:uiPriority w:val="34"/>
    <w:qFormat/>
    <w:rsid w:val="0080607D"/>
    <w:pPr>
      <w:ind w:left="720"/>
      <w:contextualSpacing/>
    </w:pPr>
  </w:style>
  <w:style w:type="character" w:styleId="Hyperlink">
    <w:name w:val="Hyperlink"/>
    <w:basedOn w:val="DefaultParagraphFont"/>
    <w:uiPriority w:val="99"/>
    <w:unhideWhenUsed/>
    <w:rsid w:val="00806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port/api/Account/CreateRole" TargetMode="External"/><Relationship Id="rId13" Type="http://schemas.openxmlformats.org/officeDocument/2006/relationships/image" Target="media/image4.png"/><Relationship Id="rId18" Type="http://schemas.openxmlformats.org/officeDocument/2006/relationships/hyperlink" Target="http://host:port/Toke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host:port/api/Account/MapRoles" TargetMode="External"/><Relationship Id="rId17" Type="http://schemas.openxmlformats.org/officeDocument/2006/relationships/hyperlink" Target="http://host:port/ProjectConfig/Lots" TargetMode="External"/><Relationship Id="rId2" Type="http://schemas.openxmlformats.org/officeDocument/2006/relationships/styles" Target="styles.xml"/><Relationship Id="rId16" Type="http://schemas.openxmlformats.org/officeDocument/2006/relationships/hyperlink" Target="http://host:port/ProjectConfig/Phase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host:port/api/Account/Regist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ost:port/ProjectConfig/Plans" TargetMode="External"/><Relationship Id="rId10" Type="http://schemas.openxmlformats.org/officeDocument/2006/relationships/hyperlink" Target="http://host:port/api/Account/AssignRol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ost:port/ProjectConfig/Commun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29</cp:revision>
  <dcterms:created xsi:type="dcterms:W3CDTF">2015-09-03T10:34:00Z</dcterms:created>
  <dcterms:modified xsi:type="dcterms:W3CDTF">2015-09-03T13:11:00Z</dcterms:modified>
</cp:coreProperties>
</file>