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2018-5-8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2018-3-27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10:30-11:00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</w:t>
        <w:tab/>
        <w:t xml:space="preserve">Phat Tran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now,we do not have any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