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jc w:val="center"/>
        <w:rPr/>
      </w:pPr>
      <w:bookmarkStart w:colFirst="0" w:colLast="0" w:name="_1dff6swsqhbf" w:id="0"/>
      <w:bookmarkEnd w:id="0"/>
      <w:r w:rsidDel="00000000" w:rsidR="00000000" w:rsidRPr="00000000">
        <w:rPr>
          <w:rtl w:val="0"/>
        </w:rPr>
        <w:t xml:space="preserve">Setup document</w:t>
      </w:r>
    </w:p>
    <w:p w:rsidR="00000000" w:rsidDel="00000000" w:rsidP="00000000" w:rsidRDefault="00000000" w:rsidRPr="00000000" w14:paraId="00000001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Course:</w:t>
        <w:tab/>
        <w:t xml:space="preserve">ProP</w:t>
      </w:r>
    </w:p>
    <w:p w:rsidR="00000000" w:rsidDel="00000000" w:rsidP="00000000" w:rsidRDefault="00000000" w:rsidRPr="00000000" w14:paraId="00000024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Group:</w:t>
        <w:tab/>
        <w:tab/>
        <w:t xml:space="preserve">31</w:t>
      </w:r>
    </w:p>
    <w:p w:rsidR="00000000" w:rsidDel="00000000" w:rsidP="00000000" w:rsidRDefault="00000000" w:rsidRPr="00000000" w14:paraId="00000025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Dimitar Parpulov - 3207358</w:t>
      </w:r>
    </w:p>
    <w:p w:rsidR="00000000" w:rsidDel="00000000" w:rsidP="00000000" w:rsidRDefault="00000000" w:rsidRPr="00000000" w14:paraId="00000026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Diqin Yang - 3324087</w:t>
      </w:r>
    </w:p>
    <w:p w:rsidR="00000000" w:rsidDel="00000000" w:rsidP="00000000" w:rsidRDefault="00000000" w:rsidRPr="00000000" w14:paraId="00000027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Dongdong Ke - 3338207</w:t>
      </w:r>
    </w:p>
    <w:p w:rsidR="00000000" w:rsidDel="00000000" w:rsidP="00000000" w:rsidRDefault="00000000" w:rsidRPr="00000000" w14:paraId="00000028">
      <w:pPr>
        <w:contextualSpacing w:val="0"/>
        <w:jc w:val="right"/>
        <w:rPr/>
      </w:pPr>
      <w:r w:rsidDel="00000000" w:rsidR="00000000" w:rsidRPr="00000000">
        <w:rPr>
          <w:rtl w:val="0"/>
        </w:rPr>
        <w:t xml:space="preserve">Phat Tran - 3335968</w:t>
      </w:r>
    </w:p>
    <w:p w:rsidR="00000000" w:rsidDel="00000000" w:rsidP="00000000" w:rsidRDefault="00000000" w:rsidRPr="00000000" w14:paraId="00000029">
      <w:pPr>
        <w:pStyle w:val="Heading1"/>
        <w:contextualSpacing w:val="0"/>
        <w:rPr/>
      </w:pPr>
      <w:bookmarkStart w:colFirst="0" w:colLast="0" w:name="_rcwjo5vji85v" w:id="1"/>
      <w:bookmarkEnd w:id="1"/>
      <w:r w:rsidDel="00000000" w:rsidR="00000000" w:rsidRPr="00000000">
        <w:rPr>
          <w:rtl w:val="0"/>
        </w:rPr>
        <w:t xml:space="preserve">Table of Content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xzm9txt17zs9">
            <w:r w:rsidDel="00000000" w:rsidR="00000000" w:rsidRPr="00000000">
              <w:rPr>
                <w:b w:val="1"/>
                <w:rtl w:val="0"/>
              </w:rPr>
              <w:t xml:space="preserve">Agreements - made with the client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_xzm9txt17zs9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sjdgsihythwn">
            <w:r w:rsidDel="00000000" w:rsidR="00000000" w:rsidRPr="00000000">
              <w:rPr>
                <w:b w:val="1"/>
                <w:rtl w:val="0"/>
              </w:rPr>
              <w:t xml:space="preserve">Process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_sjdgsihythwn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4htpfsnx3bya">
            <w:r w:rsidDel="00000000" w:rsidR="00000000" w:rsidRPr="00000000">
              <w:rPr>
                <w:b w:val="1"/>
                <w:rtl w:val="0"/>
              </w:rPr>
              <w:t xml:space="preserve">Functional Requirements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_4htpfsnx3bya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ebsluf88opht">
            <w:r w:rsidDel="00000000" w:rsidR="00000000" w:rsidRPr="00000000">
              <w:rPr>
                <w:b w:val="1"/>
                <w:rtl w:val="0"/>
              </w:rPr>
              <w:t xml:space="preserve">GUI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_ebsluf88opht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200" w:line="240" w:lineRule="auto"/>
            <w:ind w:left="0" w:firstLine="0"/>
            <w:contextualSpacing w:val="0"/>
            <w:rPr/>
          </w:pPr>
          <w:hyperlink w:anchor="_sndej2pngn15">
            <w:r w:rsidDel="00000000" w:rsidR="00000000" w:rsidRPr="00000000">
              <w:rPr>
                <w:b w:val="1"/>
                <w:rtl w:val="0"/>
              </w:rPr>
              <w:t xml:space="preserve">Website Wireframe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_sndej2pngn15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after="80" w:before="200" w:line="240" w:lineRule="auto"/>
            <w:ind w:left="0" w:firstLine="0"/>
            <w:contextualSpacing w:val="0"/>
            <w:rPr/>
          </w:pPr>
          <w:hyperlink w:anchor="_ozmwj8mxy589">
            <w:r w:rsidDel="00000000" w:rsidR="00000000" w:rsidRPr="00000000">
              <w:rPr>
                <w:b w:val="1"/>
                <w:rtl w:val="0"/>
              </w:rPr>
              <w:t xml:space="preserve">ERD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_ozmwj8mxy589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1575"/>
        <w:gridCol w:w="4290"/>
        <w:gridCol w:w="2340"/>
        <w:tblGridChange w:id="0">
          <w:tblGrid>
            <w:gridCol w:w="1155"/>
            <w:gridCol w:w="1575"/>
            <w:gridCol w:w="429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Version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Changes made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05.03.2018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Added all sections, filling the information for each 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Dimitar Parpulov, Diqin Yang, Dongdong Ke, Phat Tran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contextualSpacing w:val="0"/>
        <w:rPr/>
      </w:pPr>
      <w:bookmarkStart w:colFirst="0" w:colLast="0" w:name="_xzm9txt17zs9" w:id="2"/>
      <w:bookmarkEnd w:id="2"/>
      <w:r w:rsidDel="00000000" w:rsidR="00000000" w:rsidRPr="00000000">
        <w:rPr>
          <w:rtl w:val="0"/>
        </w:rPr>
        <w:t xml:space="preserve">Agreements - made with the client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  <w:t xml:space="preserve">We agreed to deliver the following software for the event organised by our client - Mr. Mikaeil</w:t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  <w:t xml:space="preserve">Applications:</w:t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to be used at the entrance of the event</w:t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to be used at the entrance of the campsite</w:t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to be used at the shops</w:t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to be used at the loaning stands</w:t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to be used when a visitor leaves the event</w:t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to be used when a visitor leaves the campsite</w:t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 application for the organization to inspect the status of the event (dashboard)</w:t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  <w:t xml:space="preserve">Others:</w:t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 website</w:t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 database</w:t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 presentation about the project</w:t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  <w:t xml:space="preserve">Extra features that can be added: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Give access to the event for only a day or two for a reduced price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Newsletter</w:t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spacing w:line="240" w:lineRule="auto"/>
        <w:contextualSpacing w:val="0"/>
        <w:jc w:val="both"/>
        <w:rPr/>
      </w:pPr>
      <w:bookmarkStart w:colFirst="0" w:colLast="0" w:name="_myad2bbi0ps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spacing w:line="240" w:lineRule="auto"/>
        <w:contextualSpacing w:val="0"/>
        <w:jc w:val="both"/>
        <w:rPr/>
      </w:pPr>
      <w:bookmarkStart w:colFirst="0" w:colLast="0" w:name="_huoez8clm4si" w:id="4"/>
      <w:bookmarkEnd w:id="4"/>
      <w:r w:rsidDel="00000000" w:rsidR="00000000" w:rsidRPr="00000000">
        <w:rPr>
          <w:rtl w:val="0"/>
        </w:rPr>
        <w:t xml:space="preserve">Process</w:t>
      </w:r>
    </w:p>
    <w:p w:rsidR="00000000" w:rsidDel="00000000" w:rsidP="00000000" w:rsidRDefault="00000000" w:rsidRPr="00000000" w14:paraId="0000008B">
      <w:pPr>
        <w:spacing w:line="240" w:lineRule="auto"/>
        <w:contextualSpacing w:val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cases</w:t>
      </w:r>
    </w:p>
    <w:p w:rsidR="00000000" w:rsidDel="00000000" w:rsidP="00000000" w:rsidRDefault="00000000" w:rsidRPr="00000000" w14:paraId="0000008C">
      <w:pPr>
        <w:contextualSpacing w:val="0"/>
        <w:rPr>
          <w:color w:val="2e74b5"/>
          <w:sz w:val="28"/>
          <w:szCs w:val="28"/>
        </w:rPr>
      </w:pPr>
      <w:r w:rsidDel="00000000" w:rsidR="00000000" w:rsidRPr="00000000">
        <w:rPr>
          <w:color w:val="2e74b5"/>
          <w:sz w:val="28"/>
          <w:szCs w:val="28"/>
          <w:rtl w:val="0"/>
        </w:rPr>
        <w:t xml:space="preserve">Preconditions:</w:t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  <w:t xml:space="preserve">The following preconditions are valid for every use-case mentioned under:</w:t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The application is running.</w:t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The user is logged in with their unique username and password.</w:t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  <w:t xml:space="preserve">If there is a precondition unique for an application, it will be mentioned in the specific use-case.</w:t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2">
      <w:pPr>
        <w:contextualSpacing w:val="0"/>
        <w:rPr>
          <w:rFonts w:ascii="Calibri" w:cs="Calibri" w:eastAsia="Calibri" w:hAnsi="Calibri"/>
          <w:color w:val="2e74b5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e74b5"/>
          <w:sz w:val="28"/>
          <w:szCs w:val="28"/>
          <w:rtl w:val="0"/>
        </w:rPr>
        <w:t xml:space="preserve">Exceptions:</w:t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  <w:t xml:space="preserve">The following exceptions are valid for every use-case mentioned under:</w:t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Connection lost</w:t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Check-In</w:t>
      </w:r>
    </w:p>
    <w:p w:rsidR="00000000" w:rsidDel="00000000" w:rsidP="00000000" w:rsidRDefault="00000000" w:rsidRPr="00000000" w14:paraId="00000097">
      <w:pPr>
        <w:contextualSpacing w:val="0"/>
        <w:rPr/>
      </w:pPr>
      <w:r w:rsidDel="00000000" w:rsidR="00000000" w:rsidRPr="00000000">
        <w:rPr>
          <w:rtl w:val="0"/>
        </w:rPr>
        <w:t xml:space="preserve">User task: Check-in</w:t>
      </w:r>
    </w:p>
    <w:p w:rsidR="00000000" w:rsidDel="00000000" w:rsidP="00000000" w:rsidRDefault="00000000" w:rsidRPr="00000000" w14:paraId="000000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/>
      </w:pPr>
      <w:r w:rsidDel="00000000" w:rsidR="00000000" w:rsidRPr="00000000">
        <w:rPr>
          <w:rtl w:val="0"/>
        </w:rPr>
        <w:t xml:space="preserve">Functional requirements: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User scans the unique QR code</w:t>
      </w:r>
    </w:p>
    <w:p w:rsidR="00000000" w:rsidDel="00000000" w:rsidP="00000000" w:rsidRDefault="00000000" w:rsidRPr="00000000" w14:paraId="0000009B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Success scenario: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QR code gets scanned.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System requests information from the database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Database returns information about the user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Form shows that the entry is successful and if he has access to the campsite</w:t>
      </w:r>
    </w:p>
    <w:p w:rsidR="00000000" w:rsidDel="00000000" w:rsidP="00000000" w:rsidRDefault="00000000" w:rsidRPr="00000000" w14:paraId="000000A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Failure scenario: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 user found in the database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Customer is send to the information desk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contextualSpacing w:val="0"/>
        <w:rPr/>
      </w:pPr>
      <w:bookmarkStart w:colFirst="0" w:colLast="0" w:name="_4htpfsnx3bya" w:id="5"/>
      <w:bookmarkEnd w:id="5"/>
      <w:r w:rsidDel="00000000" w:rsidR="00000000" w:rsidRPr="00000000">
        <w:rPr>
          <w:rtl w:val="0"/>
        </w:rPr>
        <w:t xml:space="preserve">Functional Requirements</w:t>
      </w:r>
    </w:p>
    <w:p w:rsidR="00000000" w:rsidDel="00000000" w:rsidP="00000000" w:rsidRDefault="00000000" w:rsidRPr="00000000" w14:paraId="000000C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MoSCoW table</w:t>
      </w:r>
    </w:p>
    <w:p w:rsidR="00000000" w:rsidDel="00000000" w:rsidP="00000000" w:rsidRDefault="00000000" w:rsidRPr="00000000" w14:paraId="000000C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contextualSpacing w:val="0"/>
        <w:rPr/>
      </w:pPr>
      <w:r w:rsidDel="00000000" w:rsidR="00000000" w:rsidRPr="00000000">
        <w:rPr>
          <w:rtl w:val="0"/>
        </w:rPr>
        <w:t xml:space="preserve">*All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applications will be connected to the database</w:t>
      </w:r>
    </w:p>
    <w:p w:rsidR="00000000" w:rsidDel="00000000" w:rsidP="00000000" w:rsidRDefault="00000000" w:rsidRPr="00000000" w14:paraId="000000CF">
      <w:pPr>
        <w:contextualSpacing w:val="0"/>
        <w:rPr/>
      </w:pPr>
      <w:r w:rsidDel="00000000" w:rsidR="00000000" w:rsidRPr="00000000">
        <w:rPr>
          <w:rtl w:val="0"/>
        </w:rPr>
        <w:t xml:space="preserve">*All applications will have the option to refresh their connection to the database.</w:t>
      </w:r>
    </w:p>
    <w:p w:rsidR="00000000" w:rsidDel="00000000" w:rsidP="00000000" w:rsidRDefault="00000000" w:rsidRPr="00000000" w14:paraId="000000D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45"/>
        <w:gridCol w:w="1005"/>
        <w:gridCol w:w="915"/>
        <w:gridCol w:w="960"/>
        <w:gridCol w:w="1020"/>
        <w:tblGridChange w:id="0">
          <w:tblGrid>
            <w:gridCol w:w="5445"/>
            <w:gridCol w:w="1005"/>
            <w:gridCol w:w="915"/>
            <w:gridCol w:w="960"/>
            <w:gridCol w:w="1020"/>
          </w:tblGrid>
        </w:tblGridChange>
      </w:tblGrid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Requirements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Should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Could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Won’t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Entrance festival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ind w:left="1440" w:firstLine="0"/>
              <w:contextualSpacing w:val="0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Is entry successful?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Campsite access?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User info transferred to RFID bracelet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For which days do you have access?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jc w:val="left"/>
              <w:rPr>
                <w:color w:val="ff00ff"/>
              </w:rPr>
            </w:pPr>
            <w:r w:rsidDel="00000000" w:rsidR="00000000" w:rsidRPr="00000000">
              <w:rPr>
                <w:color w:val="ff00ff"/>
                <w:rtl w:val="0"/>
              </w:rPr>
              <w:t xml:space="preserve">Exit festival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ind w:left="1440" w:firstLine="0"/>
              <w:contextualSpacing w:val="0"/>
              <w:rPr>
                <w:color w:val="ff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ind w:left="1440" w:firstLine="0"/>
              <w:contextualSpacing w:val="0"/>
              <w:rPr>
                <w:color w:val="ff00ff"/>
              </w:rPr>
            </w:pPr>
            <w:r w:rsidDel="00000000" w:rsidR="00000000" w:rsidRPr="00000000">
              <w:rPr>
                <w:color w:val="ff00ff"/>
                <w:rtl w:val="0"/>
              </w:rPr>
              <w:t xml:space="preserve">Is exit successful?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ind w:left="1440" w:firstLine="0"/>
              <w:contextualSpacing w:val="0"/>
              <w:rPr>
                <w:color w:val="ff00ff"/>
              </w:rPr>
            </w:pPr>
            <w:r w:rsidDel="00000000" w:rsidR="00000000" w:rsidRPr="00000000">
              <w:rPr>
                <w:color w:val="ff00ff"/>
                <w:rtl w:val="0"/>
              </w:rPr>
              <w:t xml:space="preserve">RFID bracelet returned?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ff00ff"/>
              </w:rPr>
            </w:pPr>
            <w:r w:rsidDel="00000000" w:rsidR="00000000" w:rsidRPr="00000000">
              <w:rPr>
                <w:color w:val="ff00ff"/>
                <w:rtl w:val="0"/>
              </w:rPr>
              <w:t xml:space="preserve">Loaned items returned?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ff00ff"/>
              </w:rPr>
            </w:pPr>
            <w:r w:rsidDel="00000000" w:rsidR="00000000" w:rsidRPr="00000000">
              <w:rPr>
                <w:color w:val="ff00ff"/>
                <w:rtl w:val="0"/>
              </w:rPr>
              <w:t xml:space="preserve">Campsite spot is freed?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ind w:left="720" w:firstLine="0"/>
              <w:contextualSpacing w:val="0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Entrance camping site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ind w:left="1440" w:firstLine="0"/>
              <w:contextualSpacing w:val="0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Is entry successful?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ind w:left="1440" w:firstLine="0"/>
              <w:contextualSpacing w:val="0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Which camping spot?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ind w:left="1440" w:firstLine="0"/>
              <w:contextualSpacing w:val="0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Is the spot payed?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ind w:left="1440" w:firstLine="0"/>
              <w:contextualSpacing w:val="0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Pay the camping spot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ind w:left="1440" w:firstLine="0"/>
              <w:contextualSpacing w:val="0"/>
              <w:rPr>
                <w:color w:val="ff9900"/>
              </w:rPr>
            </w:pPr>
            <w:r w:rsidDel="00000000" w:rsidR="00000000" w:rsidRPr="00000000">
              <w:rPr>
                <w:color w:val="ff9900"/>
                <w:rtl w:val="0"/>
              </w:rPr>
              <w:t xml:space="preserve">Show roommates info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ind w:left="720" w:firstLine="0"/>
              <w:contextualSpacing w:val="0"/>
              <w:rPr>
                <w:color w:val="b45f06"/>
              </w:rPr>
            </w:pPr>
            <w:r w:rsidDel="00000000" w:rsidR="00000000" w:rsidRPr="00000000">
              <w:rPr>
                <w:color w:val="b45f06"/>
                <w:rtl w:val="0"/>
              </w:rPr>
              <w:t xml:space="preserve">Exit camping site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ind w:left="1440" w:firstLine="0"/>
              <w:contextualSpacing w:val="0"/>
              <w:rPr>
                <w:color w:val="b45f06"/>
              </w:rPr>
            </w:pPr>
            <w:r w:rsidDel="00000000" w:rsidR="00000000" w:rsidRPr="00000000">
              <w:rPr>
                <w:color w:val="b45f06"/>
                <w:rtl w:val="0"/>
              </w:rPr>
              <w:t xml:space="preserve">Is exit successful?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Food and Drinks shops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Employee check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Select multiple foods and drinks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Remove an item from the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Order preview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Total 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Buying of items is successful?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4a86e8"/>
              </w:rPr>
            </w:pPr>
            <w:r w:rsidDel="00000000" w:rsidR="00000000" w:rsidRPr="00000000">
              <w:rPr>
                <w:color w:val="4a86e8"/>
                <w:rtl w:val="0"/>
              </w:rPr>
              <w:t xml:space="preserve">Decrease the balance of the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Loaning stands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Employee check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Select multiple 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Remove an item from the 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Order preview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Total 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Loaning successful?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Decrease the balance of the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aa84f"/>
              </w:rPr>
            </w:pPr>
            <w:r w:rsidDel="00000000" w:rsidR="00000000" w:rsidRPr="00000000">
              <w:rPr>
                <w:color w:val="6aa84f"/>
                <w:rtl w:val="0"/>
              </w:rPr>
              <w:t xml:space="preserve">Return 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jc w:val="left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Overview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Access only to Admin users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Total current visitors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Bank 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Overview of shops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1c4587"/>
              </w:rPr>
            </w:pPr>
            <w:r w:rsidDel="00000000" w:rsidR="00000000" w:rsidRPr="00000000">
              <w:rPr>
                <w:color w:val="1c4587"/>
                <w:rtl w:val="0"/>
              </w:rPr>
              <w:t xml:space="preserve">Update database (delivery)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jc w:val="left"/>
              <w:rPr>
                <w:color w:val="660000"/>
              </w:rPr>
            </w:pPr>
            <w:r w:rsidDel="00000000" w:rsidR="00000000" w:rsidRPr="00000000">
              <w:rPr>
                <w:color w:val="660000"/>
                <w:rtl w:val="0"/>
              </w:rPr>
              <w:t xml:space="preserve">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contextualSpacing w:val="0"/>
              <w:jc w:val="left"/>
              <w:rPr>
                <w:color w:val="660000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Check the information about the Event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Contact with the Organizer.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Buy tickets and reserve camping spots.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Refund a ticket and camping spots.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contextualSpacing w:val="0"/>
              <w:jc w:val="center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                  Register an account for the website.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contextualSpacing w:val="0"/>
              <w:jc w:val="center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                      Re-book the tickets and camping spots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contextualSpacing w:val="0"/>
              <w:jc w:val="left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                         Log in with Facebook or Twitter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Change the date of the tickets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660000"/>
                <w:sz w:val="21"/>
                <w:szCs w:val="21"/>
              </w:rPr>
            </w:pPr>
            <w:r w:rsidDel="00000000" w:rsidR="00000000" w:rsidRPr="00000000">
              <w:rPr>
                <w:color w:val="660000"/>
                <w:sz w:val="21"/>
                <w:szCs w:val="21"/>
                <w:rtl w:val="0"/>
              </w:rPr>
              <w:t xml:space="preserve">Newsletter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ind w:left="720" w:firstLine="0"/>
              <w:contextualSpacing w:val="0"/>
              <w:jc w:val="left"/>
              <w:rPr>
                <w:color w:val="cc0000"/>
                <w:sz w:val="21"/>
                <w:szCs w:val="21"/>
              </w:rPr>
            </w:pPr>
            <w:r w:rsidDel="00000000" w:rsidR="00000000" w:rsidRPr="00000000">
              <w:rPr>
                <w:color w:val="cc0000"/>
                <w:sz w:val="21"/>
                <w:szCs w:val="21"/>
                <w:rtl w:val="0"/>
              </w:rPr>
              <w:t xml:space="preserve">Database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cc0000"/>
                <w:sz w:val="21"/>
                <w:szCs w:val="21"/>
              </w:rPr>
            </w:pPr>
            <w:r w:rsidDel="00000000" w:rsidR="00000000" w:rsidRPr="00000000">
              <w:rPr>
                <w:color w:val="cc0000"/>
                <w:sz w:val="21"/>
                <w:szCs w:val="21"/>
                <w:rtl w:val="0"/>
              </w:rPr>
              <w:t xml:space="preserve">Holds information about each person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cc0000"/>
                <w:sz w:val="21"/>
                <w:szCs w:val="21"/>
              </w:rPr>
            </w:pPr>
            <w:r w:rsidDel="00000000" w:rsidR="00000000" w:rsidRPr="00000000">
              <w:rPr>
                <w:color w:val="cc0000"/>
                <w:sz w:val="21"/>
                <w:szCs w:val="21"/>
                <w:rtl w:val="0"/>
              </w:rPr>
              <w:t xml:space="preserve">Holds information about loaned 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cc0000"/>
                <w:sz w:val="21"/>
                <w:szCs w:val="21"/>
              </w:rPr>
            </w:pPr>
            <w:r w:rsidDel="00000000" w:rsidR="00000000" w:rsidRPr="00000000">
              <w:rPr>
                <w:color w:val="cc0000"/>
                <w:sz w:val="21"/>
                <w:szCs w:val="21"/>
                <w:rtl w:val="0"/>
              </w:rPr>
              <w:t xml:space="preserve">Holds information about purchases made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cc0000"/>
                <w:sz w:val="21"/>
                <w:szCs w:val="21"/>
              </w:rPr>
            </w:pPr>
            <w:r w:rsidDel="00000000" w:rsidR="00000000" w:rsidRPr="00000000">
              <w:rPr>
                <w:color w:val="cc0000"/>
                <w:sz w:val="21"/>
                <w:szCs w:val="21"/>
                <w:rtl w:val="0"/>
              </w:rPr>
              <w:t xml:space="preserve">Hold information about the tickets bought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ind w:left="1440" w:firstLine="0"/>
              <w:contextualSpacing w:val="0"/>
              <w:jc w:val="left"/>
              <w:rPr>
                <w:color w:val="cc0000"/>
                <w:sz w:val="21"/>
                <w:szCs w:val="21"/>
              </w:rPr>
            </w:pPr>
            <w:r w:rsidDel="00000000" w:rsidR="00000000" w:rsidRPr="00000000">
              <w:rPr>
                <w:color w:val="cc0000"/>
                <w:sz w:val="21"/>
                <w:szCs w:val="21"/>
                <w:rtl w:val="0"/>
              </w:rPr>
              <w:t xml:space="preserve">Hold information received from the applications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1"/>
        <w:contextualSpacing w:val="0"/>
        <w:rPr/>
      </w:pPr>
      <w:bookmarkStart w:colFirst="0" w:colLast="0" w:name="_o51n28qvftkw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1"/>
        <w:contextualSpacing w:val="0"/>
        <w:rPr/>
      </w:pPr>
      <w:bookmarkStart w:colFirst="0" w:colLast="0" w:name="_g4wzyepsdwf6" w:id="7"/>
      <w:bookmarkEnd w:id="7"/>
      <w:r w:rsidDel="00000000" w:rsidR="00000000" w:rsidRPr="00000000">
        <w:rPr>
          <w:rtl w:val="0"/>
        </w:rPr>
        <w:t xml:space="preserve">GUI</w:t>
      </w:r>
    </w:p>
    <w:p w:rsidR="00000000" w:rsidDel="00000000" w:rsidP="00000000" w:rsidRDefault="00000000" w:rsidRPr="00000000" w14:paraId="000002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contextualSpacing w:val="0"/>
        <w:rPr/>
      </w:pPr>
      <w:r w:rsidDel="00000000" w:rsidR="00000000" w:rsidRPr="00000000">
        <w:rPr>
          <w:rtl w:val="0"/>
        </w:rPr>
        <w:t xml:space="preserve">-Application of Festival and Camping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43575" cy="4352925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-Check In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57023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contextualSpacing w:val="0"/>
        <w:rPr/>
      </w:pPr>
      <w:r w:rsidDel="00000000" w:rsidR="00000000" w:rsidRPr="00000000">
        <w:rPr>
          <w:rtl w:val="0"/>
        </w:rPr>
        <w:t xml:space="preserve">-Check Out</w:t>
      </w:r>
    </w:p>
    <w:p w:rsidR="00000000" w:rsidDel="00000000" w:rsidP="00000000" w:rsidRDefault="00000000" w:rsidRPr="00000000" w14:paraId="0000021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1689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contextualSpacing w:val="0"/>
        <w:rPr/>
      </w:pPr>
      <w:r w:rsidDel="00000000" w:rsidR="00000000" w:rsidRPr="00000000">
        <w:rPr>
          <w:rtl w:val="0"/>
        </w:rPr>
        <w:t xml:space="preserve">-Camping Entrance</w:t>
      </w:r>
    </w:p>
    <w:p w:rsidR="00000000" w:rsidDel="00000000" w:rsidP="00000000" w:rsidRDefault="00000000" w:rsidRPr="00000000" w14:paraId="0000022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1308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contextualSpacing w:val="0"/>
        <w:rPr/>
      </w:pPr>
      <w:r w:rsidDel="00000000" w:rsidR="00000000" w:rsidRPr="00000000">
        <w:rPr>
          <w:rtl w:val="0"/>
        </w:rPr>
        <w:t xml:space="preserve">-Overview shops and loaning</w:t>
      </w:r>
    </w:p>
    <w:p w:rsidR="00000000" w:rsidDel="00000000" w:rsidP="00000000" w:rsidRDefault="00000000" w:rsidRPr="00000000" w14:paraId="0000023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contextualSpacing w:val="0"/>
        <w:rPr/>
      </w:pPr>
      <w:r w:rsidDel="00000000" w:rsidR="00000000" w:rsidRPr="00000000">
        <w:rPr>
          <w:rtl w:val="0"/>
        </w:rPr>
        <w:t xml:space="preserve">-Shops</w:t>
      </w:r>
    </w:p>
    <w:p w:rsidR="00000000" w:rsidDel="00000000" w:rsidP="00000000" w:rsidRDefault="00000000" w:rsidRPr="00000000" w14:paraId="0000024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contextualSpacing w:val="0"/>
        <w:rPr/>
      </w:pPr>
      <w:r w:rsidDel="00000000" w:rsidR="00000000" w:rsidRPr="00000000">
        <w:rPr>
          <w:rtl w:val="0"/>
        </w:rPr>
        <w:t xml:space="preserve">-Shops(Food)</w:t>
      </w:r>
    </w:p>
    <w:p w:rsidR="00000000" w:rsidDel="00000000" w:rsidP="00000000" w:rsidRDefault="00000000" w:rsidRPr="00000000" w14:paraId="0000025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contextualSpacing w:val="0"/>
        <w:rPr/>
      </w:pPr>
      <w:r w:rsidDel="00000000" w:rsidR="00000000" w:rsidRPr="00000000">
        <w:rPr>
          <w:rtl w:val="0"/>
        </w:rPr>
        <w:t xml:space="preserve">-Shops(Drinking)</w:t>
      </w:r>
      <w:r w:rsidDel="00000000" w:rsidR="00000000" w:rsidRPr="00000000">
        <w:rPr/>
        <w:drawing>
          <wp:inline distB="114300" distT="114300" distL="114300" distR="114300">
            <wp:extent cx="5943600" cy="57404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contextualSpacing w:val="0"/>
        <w:rPr/>
      </w:pPr>
      <w:r w:rsidDel="00000000" w:rsidR="00000000" w:rsidRPr="00000000">
        <w:rPr>
          <w:rtl w:val="0"/>
        </w:rPr>
        <w:t xml:space="preserve">-Loaning Stand</w:t>
      </w:r>
    </w:p>
    <w:p w:rsidR="00000000" w:rsidDel="00000000" w:rsidP="00000000" w:rsidRDefault="00000000" w:rsidRPr="00000000" w14:paraId="0000026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5466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-Loaning stand(Household items)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673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contextualSpacing w:val="0"/>
        <w:rPr/>
      </w:pPr>
      <w:r w:rsidDel="00000000" w:rsidR="00000000" w:rsidRPr="00000000">
        <w:rPr>
          <w:rtl w:val="0"/>
        </w:rPr>
        <w:t xml:space="preserve">-Loan Devices</w:t>
      </w:r>
    </w:p>
    <w:p w:rsidR="00000000" w:rsidDel="00000000" w:rsidP="00000000" w:rsidRDefault="00000000" w:rsidRPr="00000000" w14:paraId="0000028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8387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Style w:val="Heading1"/>
        <w:contextualSpacing w:val="0"/>
        <w:rPr/>
      </w:pPr>
      <w:bookmarkStart w:colFirst="0" w:colLast="0" w:name="_sndej2pngn15" w:id="8"/>
      <w:bookmarkEnd w:id="8"/>
      <w:r w:rsidDel="00000000" w:rsidR="00000000" w:rsidRPr="00000000">
        <w:rPr>
          <w:rtl w:val="0"/>
        </w:rPr>
        <w:t xml:space="preserve">Website Wireframe and Visual Design</w:t>
      </w:r>
    </w:p>
    <w:p w:rsidR="00000000" w:rsidDel="00000000" w:rsidP="00000000" w:rsidRDefault="00000000" w:rsidRPr="00000000" w14:paraId="00000295">
      <w:pPr>
        <w:contextualSpacing w:val="0"/>
        <w:rPr/>
      </w:pPr>
      <w:r w:rsidDel="00000000" w:rsidR="00000000" w:rsidRPr="00000000">
        <w:rPr>
          <w:rtl w:val="0"/>
        </w:rPr>
        <w:t xml:space="preserve">The website will be user-friendly. All the information about the event, the onsite camping and everything related to the tickets will be easy to find. People will be able to see the line-up and schedule of the event. Information such as tickets bought, access to the event and the camping area, money spent will be available in the account information of each user.</w:t>
      </w:r>
    </w:p>
    <w:p w:rsidR="00000000" w:rsidDel="00000000" w:rsidP="00000000" w:rsidRDefault="00000000" w:rsidRPr="00000000" w14:paraId="0000029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81575" cy="6353175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81280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Style w:val="Heading1"/>
        <w:contextualSpacing w:val="0"/>
        <w:rPr/>
      </w:pPr>
      <w:bookmarkStart w:colFirst="0" w:colLast="0" w:name="_ql4kfe81mbh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Style w:val="Heading1"/>
        <w:contextualSpacing w:val="0"/>
        <w:rPr/>
      </w:pPr>
      <w:bookmarkStart w:colFirst="0" w:colLast="0" w:name="_89eg4j6ywppz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1"/>
        <w:contextualSpacing w:val="0"/>
        <w:rPr/>
      </w:pPr>
      <w:bookmarkStart w:colFirst="0" w:colLast="0" w:name="_mmy6kwc9uv2i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Style w:val="Heading1"/>
        <w:contextualSpacing w:val="0"/>
        <w:rPr/>
      </w:pPr>
      <w:bookmarkStart w:colFirst="0" w:colLast="0" w:name="_59piyym3xu70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Style w:val="Heading1"/>
        <w:contextualSpacing w:val="0"/>
        <w:rPr/>
      </w:pPr>
      <w:bookmarkStart w:colFirst="0" w:colLast="0" w:name="_64rpqtwviqw4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Style w:val="Heading1"/>
        <w:contextualSpacing w:val="0"/>
        <w:rPr/>
      </w:pPr>
      <w:bookmarkStart w:colFirst="0" w:colLast="0" w:name="_oakhz5ivb3p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Style w:val="Heading1"/>
        <w:contextualSpacing w:val="0"/>
        <w:rPr/>
      </w:pPr>
      <w:bookmarkStart w:colFirst="0" w:colLast="0" w:name="_dmb6894m3h4u" w:id="15"/>
      <w:bookmarkEnd w:id="15"/>
      <w:r w:rsidDel="00000000" w:rsidR="00000000" w:rsidRPr="00000000">
        <w:rPr>
          <w:rtl w:val="0"/>
        </w:rPr>
        <w:t xml:space="preserve">ERD</w:t>
      </w:r>
    </w:p>
    <w:p w:rsidR="00000000" w:rsidDel="00000000" w:rsidP="00000000" w:rsidRDefault="00000000" w:rsidRPr="00000000" w14:paraId="000002AA">
      <w:pPr>
        <w:contextualSpacing w:val="0"/>
        <w:rPr/>
      </w:pPr>
      <w:r w:rsidDel="00000000" w:rsidR="00000000" w:rsidRPr="00000000">
        <w:rPr>
          <w:rtl w:val="0"/>
        </w:rPr>
        <w:t xml:space="preserve">Visitors - </w:t>
      </w:r>
    </w:p>
    <w:p w:rsidR="00000000" w:rsidDel="00000000" w:rsidP="00000000" w:rsidRDefault="00000000" w:rsidRPr="00000000" w14:paraId="000002AB">
      <w:pPr>
        <w:contextualSpacing w:val="0"/>
        <w:rPr/>
      </w:pPr>
      <w:r w:rsidDel="00000000" w:rsidR="00000000" w:rsidRPr="00000000">
        <w:rPr>
          <w:rtl w:val="0"/>
        </w:rPr>
        <w:t xml:space="preserve">CampingSpot - </w:t>
      </w:r>
    </w:p>
    <w:p w:rsidR="00000000" w:rsidDel="00000000" w:rsidP="00000000" w:rsidRDefault="00000000" w:rsidRPr="00000000" w14:paraId="000002AC">
      <w:pPr>
        <w:contextualSpacing w:val="0"/>
        <w:rPr/>
      </w:pPr>
      <w:r w:rsidDel="00000000" w:rsidR="00000000" w:rsidRPr="00000000">
        <w:rPr>
          <w:rtl w:val="0"/>
        </w:rPr>
        <w:t xml:space="preserve">Venue-</w:t>
      </w:r>
    </w:p>
    <w:p w:rsidR="00000000" w:rsidDel="00000000" w:rsidP="00000000" w:rsidRDefault="00000000" w:rsidRPr="00000000" w14:paraId="000002AD">
      <w:pPr>
        <w:contextualSpacing w:val="0"/>
        <w:rPr/>
      </w:pPr>
      <w:r w:rsidDel="00000000" w:rsidR="00000000" w:rsidRPr="00000000">
        <w:rPr>
          <w:rtl w:val="0"/>
        </w:rPr>
        <w:t xml:space="preserve">Stage-</w:t>
      </w:r>
    </w:p>
    <w:p w:rsidR="00000000" w:rsidDel="00000000" w:rsidP="00000000" w:rsidRDefault="00000000" w:rsidRPr="00000000" w14:paraId="000002AE">
      <w:pPr>
        <w:contextualSpacing w:val="0"/>
        <w:rPr/>
      </w:pPr>
      <w:r w:rsidDel="00000000" w:rsidR="00000000" w:rsidRPr="00000000">
        <w:rPr>
          <w:rtl w:val="0"/>
        </w:rPr>
        <w:t xml:space="preserve">Transaction-</w:t>
      </w:r>
    </w:p>
    <w:p w:rsidR="00000000" w:rsidDel="00000000" w:rsidP="00000000" w:rsidRDefault="00000000" w:rsidRPr="00000000" w14:paraId="000002AF">
      <w:pPr>
        <w:contextualSpacing w:val="0"/>
        <w:rPr/>
      </w:pPr>
      <w:r w:rsidDel="00000000" w:rsidR="00000000" w:rsidRPr="00000000">
        <w:rPr>
          <w:rtl w:val="0"/>
        </w:rPr>
        <w:t xml:space="preserve">Account-</w:t>
      </w:r>
    </w:p>
    <w:p w:rsidR="00000000" w:rsidDel="00000000" w:rsidP="00000000" w:rsidRDefault="00000000" w:rsidRPr="00000000" w14:paraId="000002B0">
      <w:pPr>
        <w:contextualSpacing w:val="0"/>
        <w:rPr/>
      </w:pPr>
      <w:r w:rsidDel="00000000" w:rsidR="00000000" w:rsidRPr="00000000">
        <w:rPr>
          <w:rtl w:val="0"/>
        </w:rPr>
        <w:t xml:space="preserve">Nationality-</w:t>
      </w:r>
    </w:p>
    <w:p w:rsidR="00000000" w:rsidDel="00000000" w:rsidP="00000000" w:rsidRDefault="00000000" w:rsidRPr="00000000" w14:paraId="000002B1">
      <w:pPr>
        <w:contextualSpacing w:val="0"/>
        <w:rPr/>
      </w:pPr>
      <w:r w:rsidDel="00000000" w:rsidR="00000000" w:rsidRPr="00000000">
        <w:rPr>
          <w:rtl w:val="0"/>
        </w:rPr>
        <w:t xml:space="preserve">Ticket-</w:t>
      </w:r>
    </w:p>
    <w:p w:rsidR="00000000" w:rsidDel="00000000" w:rsidP="00000000" w:rsidRDefault="00000000" w:rsidRPr="00000000" w14:paraId="000002B2">
      <w:pPr>
        <w:contextualSpacing w:val="0"/>
        <w:rPr/>
      </w:pPr>
      <w:r w:rsidDel="00000000" w:rsidR="00000000" w:rsidRPr="00000000">
        <w:rPr>
          <w:rtl w:val="0"/>
        </w:rPr>
        <w:t xml:space="preserve">Festival-</w:t>
      </w:r>
    </w:p>
    <w:p w:rsidR="00000000" w:rsidDel="00000000" w:rsidP="00000000" w:rsidRDefault="00000000" w:rsidRPr="00000000" w14:paraId="000002B3">
      <w:pPr>
        <w:contextualSpacing w:val="0"/>
        <w:rPr/>
      </w:pPr>
      <w:r w:rsidDel="00000000" w:rsidR="00000000" w:rsidRPr="00000000">
        <w:rPr>
          <w:rtl w:val="0"/>
        </w:rPr>
        <w:t xml:space="preserve">Performance-</w:t>
      </w:r>
    </w:p>
    <w:p w:rsidR="00000000" w:rsidDel="00000000" w:rsidP="00000000" w:rsidRDefault="00000000" w:rsidRPr="00000000" w14:paraId="000002B4">
      <w:pPr>
        <w:contextualSpacing w:val="0"/>
        <w:rPr/>
      </w:pPr>
      <w:r w:rsidDel="00000000" w:rsidR="00000000" w:rsidRPr="00000000">
        <w:rPr>
          <w:rtl w:val="0"/>
        </w:rPr>
        <w:t xml:space="preserve">Artist-</w:t>
      </w:r>
    </w:p>
    <w:p w:rsidR="00000000" w:rsidDel="00000000" w:rsidP="00000000" w:rsidRDefault="00000000" w:rsidRPr="00000000" w14:paraId="000002B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214688"/>
            <wp:effectExtent b="0" l="0" r="0" t="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8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9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26.png"/><Relationship Id="rId10" Type="http://schemas.openxmlformats.org/officeDocument/2006/relationships/image" Target="media/image7.png"/><Relationship Id="rId21" Type="http://schemas.openxmlformats.org/officeDocument/2006/relationships/footer" Target="footer1.xml"/><Relationship Id="rId13" Type="http://schemas.openxmlformats.org/officeDocument/2006/relationships/image" Target="media/image22.png"/><Relationship Id="rId12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15" Type="http://schemas.openxmlformats.org/officeDocument/2006/relationships/image" Target="media/image9.png"/><Relationship Id="rId14" Type="http://schemas.openxmlformats.org/officeDocument/2006/relationships/image" Target="media/image15.png"/><Relationship Id="rId17" Type="http://schemas.openxmlformats.org/officeDocument/2006/relationships/image" Target="media/image25.png"/><Relationship Id="rId16" Type="http://schemas.openxmlformats.org/officeDocument/2006/relationships/image" Target="media/image28.png"/><Relationship Id="rId5" Type="http://schemas.openxmlformats.org/officeDocument/2006/relationships/styles" Target="styles.xml"/><Relationship Id="rId19" Type="http://schemas.openxmlformats.org/officeDocument/2006/relationships/image" Target="media/image12.jpg"/><Relationship Id="rId6" Type="http://schemas.openxmlformats.org/officeDocument/2006/relationships/image" Target="media/image19.png"/><Relationship Id="rId18" Type="http://schemas.openxmlformats.org/officeDocument/2006/relationships/image" Target="media/image20.png"/><Relationship Id="rId7" Type="http://schemas.openxmlformats.org/officeDocument/2006/relationships/image" Target="media/image24.png"/><Relationship Id="rId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