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DFD" w:rsidRDefault="00075DFD" w:rsidP="00075DFD">
      <w:r>
        <w:t>Dylan Parsons</w:t>
      </w:r>
    </w:p>
    <w:p w:rsidR="00075DFD" w:rsidRDefault="00075DFD" w:rsidP="00075DFD">
      <w:r>
        <w:t>CS 2320</w:t>
      </w:r>
    </w:p>
    <w:p w:rsidR="00075DFD" w:rsidRDefault="00075DFD" w:rsidP="00075DFD">
      <w:r>
        <w:t>Class Participation #4</w:t>
      </w:r>
    </w:p>
    <w:p w:rsidR="00075DFD" w:rsidRDefault="00075DFD" w:rsidP="00075DFD">
      <w:r>
        <w:t>10/12/17</w:t>
      </w:r>
    </w:p>
    <w:p w:rsidR="00075DFD" w:rsidRDefault="00075DFD" w:rsidP="00075DFD"/>
    <w:p w:rsidR="00075DFD" w:rsidRDefault="00075DFD" w:rsidP="00075DFD">
      <w:r>
        <w:t>CNF Grammar:</w:t>
      </w:r>
    </w:p>
    <w:p w:rsidR="00075DFD" w:rsidRDefault="00075DFD" w:rsidP="00075DFD">
      <w:r>
        <w:t xml:space="preserve">S </w:t>
      </w:r>
      <w:r>
        <w:sym w:font="Wingdings" w:char="F0E0"/>
      </w:r>
      <w:r>
        <w:t xml:space="preserve"> AX | AB</w:t>
      </w:r>
    </w:p>
    <w:p w:rsidR="00075DFD" w:rsidRDefault="00075DFD" w:rsidP="00075DFD">
      <w:r>
        <w:t xml:space="preserve">X </w:t>
      </w:r>
      <w:r>
        <w:sym w:font="Wingdings" w:char="F0E0"/>
      </w:r>
      <w:r>
        <w:t xml:space="preserve"> SB</w:t>
      </w:r>
    </w:p>
    <w:p w:rsidR="00075DFD" w:rsidRDefault="00075DFD" w:rsidP="00075DFD">
      <w:r>
        <w:t xml:space="preserve">A </w:t>
      </w:r>
      <w:r>
        <w:sym w:font="Wingdings" w:char="F0E0"/>
      </w:r>
      <w:r>
        <w:t xml:space="preserve"> 0</w:t>
      </w:r>
    </w:p>
    <w:p w:rsidR="00075DFD" w:rsidRDefault="00075DFD" w:rsidP="00075DFD">
      <w:r>
        <w:t xml:space="preserve">B </w:t>
      </w:r>
      <w:r>
        <w:sym w:font="Wingdings" w:char="F0E0"/>
      </w:r>
      <w:r>
        <w:t xml:space="preserve"> 1</w:t>
      </w:r>
    </w:p>
    <w:p w:rsidR="00075DFD" w:rsidRDefault="00075DFD" w:rsidP="00075DFD">
      <w:r>
        <w:t>We start with the sentence, 0011. Each 0 is produced by A, and 1 by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75DFD" w:rsidTr="003D6A8E">
        <w:trPr>
          <w:gridAfter w:val="3"/>
          <w:wAfter w:w="6642" w:type="dxa"/>
        </w:trPr>
        <w:tc>
          <w:tcPr>
            <w:tcW w:w="2214" w:type="dxa"/>
          </w:tcPr>
          <w:p w:rsidR="00075DFD" w:rsidRDefault="00075DFD" w:rsidP="003D6A8E"/>
        </w:tc>
      </w:tr>
      <w:tr w:rsidR="00075DFD" w:rsidTr="003D6A8E">
        <w:trPr>
          <w:gridAfter w:val="2"/>
          <w:wAfter w:w="4428" w:type="dxa"/>
        </w:trPr>
        <w:tc>
          <w:tcPr>
            <w:tcW w:w="2214" w:type="dxa"/>
          </w:tcPr>
          <w:p w:rsidR="00075DFD" w:rsidRDefault="00075DFD" w:rsidP="003D6A8E"/>
        </w:tc>
        <w:tc>
          <w:tcPr>
            <w:tcW w:w="2214" w:type="dxa"/>
          </w:tcPr>
          <w:p w:rsidR="00075DFD" w:rsidRDefault="00075DFD" w:rsidP="003D6A8E"/>
        </w:tc>
      </w:tr>
      <w:tr w:rsidR="00075DFD" w:rsidTr="003D6A8E">
        <w:trPr>
          <w:gridAfter w:val="1"/>
          <w:wAfter w:w="2214" w:type="dxa"/>
        </w:trPr>
        <w:tc>
          <w:tcPr>
            <w:tcW w:w="2214" w:type="dxa"/>
          </w:tcPr>
          <w:p w:rsidR="00075DFD" w:rsidRDefault="00075DFD" w:rsidP="003D6A8E"/>
        </w:tc>
        <w:tc>
          <w:tcPr>
            <w:tcW w:w="2214" w:type="dxa"/>
          </w:tcPr>
          <w:p w:rsidR="00075DFD" w:rsidRDefault="00075DFD" w:rsidP="003D6A8E"/>
        </w:tc>
        <w:tc>
          <w:tcPr>
            <w:tcW w:w="2214" w:type="dxa"/>
          </w:tcPr>
          <w:p w:rsidR="00075DFD" w:rsidRDefault="00075DFD" w:rsidP="003D6A8E"/>
        </w:tc>
      </w:tr>
      <w:tr w:rsidR="00075DFD" w:rsidTr="003D6A8E">
        <w:tc>
          <w:tcPr>
            <w:tcW w:w="2214" w:type="dxa"/>
          </w:tcPr>
          <w:p w:rsidR="00075DFD" w:rsidRDefault="00075DFD" w:rsidP="003D6A8E">
            <w:r>
              <w:t>A</w:t>
            </w:r>
          </w:p>
        </w:tc>
        <w:tc>
          <w:tcPr>
            <w:tcW w:w="2214" w:type="dxa"/>
          </w:tcPr>
          <w:p w:rsidR="00075DFD" w:rsidRDefault="00075DFD" w:rsidP="003D6A8E">
            <w:r>
              <w:t>A</w:t>
            </w:r>
          </w:p>
        </w:tc>
        <w:tc>
          <w:tcPr>
            <w:tcW w:w="2214" w:type="dxa"/>
          </w:tcPr>
          <w:p w:rsidR="00075DFD" w:rsidRDefault="00075DFD" w:rsidP="003D6A8E">
            <w:r>
              <w:t>B</w:t>
            </w:r>
          </w:p>
        </w:tc>
        <w:tc>
          <w:tcPr>
            <w:tcW w:w="2214" w:type="dxa"/>
          </w:tcPr>
          <w:p w:rsidR="00075DFD" w:rsidRDefault="00075DFD" w:rsidP="003D6A8E">
            <w:r>
              <w:t>B</w:t>
            </w:r>
          </w:p>
        </w:tc>
      </w:tr>
      <w:tr w:rsidR="00075DFD" w:rsidTr="003D6A8E">
        <w:tc>
          <w:tcPr>
            <w:tcW w:w="2214" w:type="dxa"/>
          </w:tcPr>
          <w:p w:rsidR="00075DFD" w:rsidRDefault="00075DFD" w:rsidP="003D6A8E">
            <w:r>
              <w:t>0</w:t>
            </w:r>
          </w:p>
        </w:tc>
        <w:tc>
          <w:tcPr>
            <w:tcW w:w="2214" w:type="dxa"/>
          </w:tcPr>
          <w:p w:rsidR="00075DFD" w:rsidRDefault="00075DFD" w:rsidP="003D6A8E">
            <w:r>
              <w:t>0</w:t>
            </w:r>
          </w:p>
        </w:tc>
        <w:tc>
          <w:tcPr>
            <w:tcW w:w="2214" w:type="dxa"/>
          </w:tcPr>
          <w:p w:rsidR="00075DFD" w:rsidRDefault="00075DFD" w:rsidP="003D6A8E">
            <w:r>
              <w:t>1</w:t>
            </w:r>
          </w:p>
        </w:tc>
        <w:tc>
          <w:tcPr>
            <w:tcW w:w="2214" w:type="dxa"/>
          </w:tcPr>
          <w:p w:rsidR="00075DFD" w:rsidRDefault="00075DFD" w:rsidP="003D6A8E">
            <w:r>
              <w:t>1</w:t>
            </w:r>
          </w:p>
        </w:tc>
      </w:tr>
    </w:tbl>
    <w:p w:rsidR="00075DFD" w:rsidRDefault="00075DFD" w:rsidP="00075DFD"/>
    <w:p w:rsidR="00075DFD" w:rsidRDefault="00075DFD" w:rsidP="00075DFD">
      <w:r>
        <w:t>We check each adjacent pair: AA, AB, and BB. Only AB can be directly produced: by 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75DFD" w:rsidTr="003D6A8E">
        <w:trPr>
          <w:gridAfter w:val="3"/>
          <w:wAfter w:w="6642" w:type="dxa"/>
        </w:trPr>
        <w:tc>
          <w:tcPr>
            <w:tcW w:w="2214" w:type="dxa"/>
          </w:tcPr>
          <w:p w:rsidR="00075DFD" w:rsidRDefault="00075DFD" w:rsidP="003D6A8E"/>
        </w:tc>
      </w:tr>
      <w:tr w:rsidR="00075DFD" w:rsidTr="003D6A8E">
        <w:trPr>
          <w:gridAfter w:val="2"/>
          <w:wAfter w:w="4428" w:type="dxa"/>
        </w:trPr>
        <w:tc>
          <w:tcPr>
            <w:tcW w:w="2214" w:type="dxa"/>
          </w:tcPr>
          <w:p w:rsidR="00075DFD" w:rsidRDefault="00075DFD" w:rsidP="003D6A8E"/>
        </w:tc>
        <w:tc>
          <w:tcPr>
            <w:tcW w:w="2214" w:type="dxa"/>
          </w:tcPr>
          <w:p w:rsidR="00075DFD" w:rsidRDefault="00075DFD" w:rsidP="003D6A8E"/>
        </w:tc>
      </w:tr>
      <w:tr w:rsidR="00075DFD" w:rsidTr="003D6A8E">
        <w:trPr>
          <w:gridAfter w:val="1"/>
          <w:wAfter w:w="2214" w:type="dxa"/>
        </w:trPr>
        <w:tc>
          <w:tcPr>
            <w:tcW w:w="2214" w:type="dxa"/>
          </w:tcPr>
          <w:p w:rsidR="00075DFD" w:rsidRPr="00D10A82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214" w:type="dxa"/>
          </w:tcPr>
          <w:p w:rsidR="00075DFD" w:rsidRDefault="00075DFD" w:rsidP="003D6A8E">
            <w:r>
              <w:t>S</w:t>
            </w:r>
          </w:p>
        </w:tc>
        <w:tc>
          <w:tcPr>
            <w:tcW w:w="2214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075DFD" w:rsidTr="003D6A8E">
        <w:tc>
          <w:tcPr>
            <w:tcW w:w="2214" w:type="dxa"/>
          </w:tcPr>
          <w:p w:rsidR="00075DFD" w:rsidRDefault="00075DFD" w:rsidP="003D6A8E">
            <w:r>
              <w:t>A</w:t>
            </w:r>
          </w:p>
        </w:tc>
        <w:tc>
          <w:tcPr>
            <w:tcW w:w="2214" w:type="dxa"/>
          </w:tcPr>
          <w:p w:rsidR="00075DFD" w:rsidRDefault="00075DFD" w:rsidP="003D6A8E">
            <w:r>
              <w:t>A</w:t>
            </w:r>
          </w:p>
        </w:tc>
        <w:tc>
          <w:tcPr>
            <w:tcW w:w="2214" w:type="dxa"/>
          </w:tcPr>
          <w:p w:rsidR="00075DFD" w:rsidRDefault="00075DFD" w:rsidP="003D6A8E">
            <w:r>
              <w:t>B</w:t>
            </w:r>
          </w:p>
        </w:tc>
        <w:tc>
          <w:tcPr>
            <w:tcW w:w="2214" w:type="dxa"/>
          </w:tcPr>
          <w:p w:rsidR="00075DFD" w:rsidRDefault="00075DFD" w:rsidP="003D6A8E">
            <w:r>
              <w:t>B</w:t>
            </w:r>
          </w:p>
        </w:tc>
      </w:tr>
      <w:tr w:rsidR="00075DFD" w:rsidTr="003D6A8E">
        <w:tc>
          <w:tcPr>
            <w:tcW w:w="2214" w:type="dxa"/>
          </w:tcPr>
          <w:p w:rsidR="00075DFD" w:rsidRDefault="00075DFD" w:rsidP="003D6A8E">
            <w:r>
              <w:t>0</w:t>
            </w:r>
          </w:p>
        </w:tc>
        <w:tc>
          <w:tcPr>
            <w:tcW w:w="2214" w:type="dxa"/>
          </w:tcPr>
          <w:p w:rsidR="00075DFD" w:rsidRDefault="00075DFD" w:rsidP="003D6A8E">
            <w:r>
              <w:t>0</w:t>
            </w:r>
          </w:p>
        </w:tc>
        <w:tc>
          <w:tcPr>
            <w:tcW w:w="2214" w:type="dxa"/>
          </w:tcPr>
          <w:p w:rsidR="00075DFD" w:rsidRDefault="00075DFD" w:rsidP="003D6A8E">
            <w:r>
              <w:t>1</w:t>
            </w:r>
          </w:p>
        </w:tc>
        <w:tc>
          <w:tcPr>
            <w:tcW w:w="2214" w:type="dxa"/>
          </w:tcPr>
          <w:p w:rsidR="00075DFD" w:rsidRDefault="00075DFD" w:rsidP="003D6A8E">
            <w:r>
              <w:t>1</w:t>
            </w:r>
          </w:p>
        </w:tc>
      </w:tr>
    </w:tbl>
    <w:p w:rsidR="00075DFD" w:rsidRDefault="00075DFD" w:rsidP="00075DFD"/>
    <w:p w:rsidR="00075DFD" w:rsidRDefault="00075DFD" w:rsidP="00075DFD">
      <w:r>
        <w:t xml:space="preserve">Since the cells to the left and right of S weren’t filled, we check S with the corresponding symbols from the previous row: AS, AS, SB, and SB again. </w:t>
      </w:r>
      <w:proofErr w:type="gramStart"/>
      <w:r>
        <w:t>SB can be produced by X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75DFD" w:rsidTr="003D6A8E">
        <w:trPr>
          <w:gridAfter w:val="3"/>
          <w:wAfter w:w="6642" w:type="dxa"/>
        </w:trPr>
        <w:tc>
          <w:tcPr>
            <w:tcW w:w="2214" w:type="dxa"/>
          </w:tcPr>
          <w:p w:rsidR="00075DFD" w:rsidRDefault="00075DFD" w:rsidP="003D6A8E"/>
        </w:tc>
      </w:tr>
      <w:tr w:rsidR="00075DFD" w:rsidTr="003D6A8E">
        <w:trPr>
          <w:gridAfter w:val="2"/>
          <w:wAfter w:w="4428" w:type="dxa"/>
        </w:trPr>
        <w:tc>
          <w:tcPr>
            <w:tcW w:w="2214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214" w:type="dxa"/>
          </w:tcPr>
          <w:p w:rsidR="00075DFD" w:rsidRDefault="00075DFD" w:rsidP="003D6A8E">
            <w:r>
              <w:t>X</w:t>
            </w:r>
          </w:p>
        </w:tc>
      </w:tr>
      <w:tr w:rsidR="00075DFD" w:rsidTr="003D6A8E">
        <w:trPr>
          <w:gridAfter w:val="1"/>
          <w:wAfter w:w="2214" w:type="dxa"/>
        </w:trPr>
        <w:tc>
          <w:tcPr>
            <w:tcW w:w="2214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214" w:type="dxa"/>
          </w:tcPr>
          <w:p w:rsidR="00075DFD" w:rsidRDefault="00075DFD" w:rsidP="003D6A8E">
            <w:r>
              <w:t>S</w:t>
            </w:r>
          </w:p>
        </w:tc>
        <w:tc>
          <w:tcPr>
            <w:tcW w:w="2214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075DFD" w:rsidTr="003D6A8E">
        <w:tc>
          <w:tcPr>
            <w:tcW w:w="2214" w:type="dxa"/>
          </w:tcPr>
          <w:p w:rsidR="00075DFD" w:rsidRDefault="00075DFD" w:rsidP="003D6A8E">
            <w:r>
              <w:t>A</w:t>
            </w:r>
          </w:p>
        </w:tc>
        <w:tc>
          <w:tcPr>
            <w:tcW w:w="2214" w:type="dxa"/>
          </w:tcPr>
          <w:p w:rsidR="00075DFD" w:rsidRDefault="00075DFD" w:rsidP="003D6A8E">
            <w:r>
              <w:t>A</w:t>
            </w:r>
          </w:p>
        </w:tc>
        <w:tc>
          <w:tcPr>
            <w:tcW w:w="2214" w:type="dxa"/>
          </w:tcPr>
          <w:p w:rsidR="00075DFD" w:rsidRDefault="00075DFD" w:rsidP="003D6A8E">
            <w:r>
              <w:t>B</w:t>
            </w:r>
          </w:p>
        </w:tc>
        <w:tc>
          <w:tcPr>
            <w:tcW w:w="2214" w:type="dxa"/>
          </w:tcPr>
          <w:p w:rsidR="00075DFD" w:rsidRDefault="00075DFD" w:rsidP="003D6A8E">
            <w:r>
              <w:t>B</w:t>
            </w:r>
          </w:p>
        </w:tc>
      </w:tr>
      <w:tr w:rsidR="00075DFD" w:rsidTr="003D6A8E">
        <w:tc>
          <w:tcPr>
            <w:tcW w:w="2214" w:type="dxa"/>
          </w:tcPr>
          <w:p w:rsidR="00075DFD" w:rsidRDefault="00075DFD" w:rsidP="003D6A8E">
            <w:r>
              <w:t>0</w:t>
            </w:r>
          </w:p>
        </w:tc>
        <w:tc>
          <w:tcPr>
            <w:tcW w:w="2214" w:type="dxa"/>
          </w:tcPr>
          <w:p w:rsidR="00075DFD" w:rsidRDefault="00075DFD" w:rsidP="003D6A8E">
            <w:r>
              <w:t>0</w:t>
            </w:r>
          </w:p>
        </w:tc>
        <w:tc>
          <w:tcPr>
            <w:tcW w:w="2214" w:type="dxa"/>
          </w:tcPr>
          <w:p w:rsidR="00075DFD" w:rsidRDefault="00075DFD" w:rsidP="003D6A8E">
            <w:r>
              <w:t>1</w:t>
            </w:r>
          </w:p>
        </w:tc>
        <w:tc>
          <w:tcPr>
            <w:tcW w:w="2214" w:type="dxa"/>
          </w:tcPr>
          <w:p w:rsidR="00075DFD" w:rsidRDefault="00075DFD" w:rsidP="003D6A8E">
            <w:r>
              <w:t>1</w:t>
            </w:r>
          </w:p>
        </w:tc>
      </w:tr>
    </w:tbl>
    <w:p w:rsidR="00075DFD" w:rsidRDefault="00075DFD" w:rsidP="00075DFD"/>
    <w:p w:rsidR="00075DFD" w:rsidRDefault="00075DFD" w:rsidP="00075DFD">
      <w:r>
        <w:t xml:space="preserve">Finally, we check X with the symbols that were missing: AX and AX. </w:t>
      </w:r>
      <w:proofErr w:type="gramStart"/>
      <w:r>
        <w:t>AX can be produced by S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75DFD" w:rsidTr="003D6A8E">
        <w:trPr>
          <w:gridAfter w:val="3"/>
          <w:wAfter w:w="6642" w:type="dxa"/>
        </w:trPr>
        <w:tc>
          <w:tcPr>
            <w:tcW w:w="2214" w:type="dxa"/>
          </w:tcPr>
          <w:p w:rsidR="00075DFD" w:rsidRDefault="00075DFD" w:rsidP="003D6A8E">
            <w:r>
              <w:t>S</w:t>
            </w:r>
          </w:p>
        </w:tc>
      </w:tr>
      <w:tr w:rsidR="00075DFD" w:rsidTr="003D6A8E">
        <w:trPr>
          <w:gridAfter w:val="2"/>
          <w:wAfter w:w="4428" w:type="dxa"/>
        </w:trPr>
        <w:tc>
          <w:tcPr>
            <w:tcW w:w="2214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214" w:type="dxa"/>
          </w:tcPr>
          <w:p w:rsidR="00075DFD" w:rsidRDefault="00075DFD" w:rsidP="003D6A8E">
            <w:r>
              <w:t>X</w:t>
            </w:r>
          </w:p>
        </w:tc>
      </w:tr>
      <w:tr w:rsidR="00075DFD" w:rsidTr="003D6A8E">
        <w:trPr>
          <w:gridAfter w:val="1"/>
          <w:wAfter w:w="2214" w:type="dxa"/>
        </w:trPr>
        <w:tc>
          <w:tcPr>
            <w:tcW w:w="2214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214" w:type="dxa"/>
          </w:tcPr>
          <w:p w:rsidR="00075DFD" w:rsidRDefault="00075DFD" w:rsidP="003D6A8E">
            <w:r>
              <w:t>S</w:t>
            </w:r>
          </w:p>
        </w:tc>
        <w:tc>
          <w:tcPr>
            <w:tcW w:w="2214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075DFD" w:rsidTr="003D6A8E">
        <w:tc>
          <w:tcPr>
            <w:tcW w:w="2214" w:type="dxa"/>
          </w:tcPr>
          <w:p w:rsidR="00075DFD" w:rsidRDefault="00075DFD" w:rsidP="003D6A8E">
            <w:r>
              <w:t>A</w:t>
            </w:r>
          </w:p>
        </w:tc>
        <w:tc>
          <w:tcPr>
            <w:tcW w:w="2214" w:type="dxa"/>
          </w:tcPr>
          <w:p w:rsidR="00075DFD" w:rsidRDefault="00075DFD" w:rsidP="003D6A8E">
            <w:r>
              <w:t>A</w:t>
            </w:r>
          </w:p>
        </w:tc>
        <w:tc>
          <w:tcPr>
            <w:tcW w:w="2214" w:type="dxa"/>
          </w:tcPr>
          <w:p w:rsidR="00075DFD" w:rsidRDefault="00075DFD" w:rsidP="003D6A8E">
            <w:r>
              <w:t>B</w:t>
            </w:r>
          </w:p>
        </w:tc>
        <w:tc>
          <w:tcPr>
            <w:tcW w:w="2214" w:type="dxa"/>
          </w:tcPr>
          <w:p w:rsidR="00075DFD" w:rsidRDefault="00075DFD" w:rsidP="003D6A8E">
            <w:r>
              <w:t>B</w:t>
            </w:r>
          </w:p>
        </w:tc>
      </w:tr>
      <w:tr w:rsidR="00075DFD" w:rsidTr="003D6A8E">
        <w:tc>
          <w:tcPr>
            <w:tcW w:w="2214" w:type="dxa"/>
          </w:tcPr>
          <w:p w:rsidR="00075DFD" w:rsidRDefault="00075DFD" w:rsidP="003D6A8E">
            <w:r>
              <w:t>0</w:t>
            </w:r>
          </w:p>
        </w:tc>
        <w:tc>
          <w:tcPr>
            <w:tcW w:w="2214" w:type="dxa"/>
          </w:tcPr>
          <w:p w:rsidR="00075DFD" w:rsidRDefault="00075DFD" w:rsidP="003D6A8E">
            <w:r>
              <w:t>0</w:t>
            </w:r>
          </w:p>
        </w:tc>
        <w:tc>
          <w:tcPr>
            <w:tcW w:w="2214" w:type="dxa"/>
          </w:tcPr>
          <w:p w:rsidR="00075DFD" w:rsidRDefault="00075DFD" w:rsidP="003D6A8E">
            <w:r>
              <w:t>1</w:t>
            </w:r>
          </w:p>
        </w:tc>
        <w:tc>
          <w:tcPr>
            <w:tcW w:w="2214" w:type="dxa"/>
          </w:tcPr>
          <w:p w:rsidR="00075DFD" w:rsidRDefault="00075DFD" w:rsidP="003D6A8E">
            <w:r>
              <w:t>1</w:t>
            </w:r>
          </w:p>
        </w:tc>
      </w:tr>
    </w:tbl>
    <w:p w:rsidR="00075DFD" w:rsidRDefault="00075DFD" w:rsidP="00075DFD"/>
    <w:p w:rsidR="00075DFD" w:rsidRDefault="00075DFD" w:rsidP="00075DFD">
      <w:r>
        <w:t>We’ve reached the top, and we have the start symbol! Here we can stop, and 0011 can be parsed.</w:t>
      </w:r>
    </w:p>
    <w:p w:rsidR="00075DFD" w:rsidRDefault="00075DFD" w:rsidP="00075DFD">
      <w:r>
        <w:t>Next, we have 01010. This has more checks &amp; steps, so I’ll go into more detail. We start the same way.</w:t>
      </w:r>
    </w:p>
    <w:p w:rsidR="00075DFD" w:rsidRPr="00D10A82" w:rsidRDefault="00075DFD" w:rsidP="00075D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72"/>
        <w:gridCol w:w="1772"/>
        <w:gridCol w:w="1772"/>
        <w:gridCol w:w="1772"/>
      </w:tblGrid>
      <w:tr w:rsidR="00075DFD" w:rsidTr="003D6A8E">
        <w:trPr>
          <w:gridAfter w:val="4"/>
          <w:wAfter w:w="7088" w:type="dxa"/>
        </w:trPr>
        <w:tc>
          <w:tcPr>
            <w:tcW w:w="1768" w:type="dxa"/>
          </w:tcPr>
          <w:p w:rsidR="00075DFD" w:rsidRDefault="00075DFD" w:rsidP="003D6A8E"/>
        </w:tc>
      </w:tr>
      <w:tr w:rsidR="00075DFD" w:rsidTr="003D6A8E">
        <w:trPr>
          <w:gridAfter w:val="3"/>
          <w:wAfter w:w="5316" w:type="dxa"/>
        </w:trPr>
        <w:tc>
          <w:tcPr>
            <w:tcW w:w="1768" w:type="dxa"/>
          </w:tcPr>
          <w:p w:rsidR="00075DFD" w:rsidRDefault="00075DFD" w:rsidP="003D6A8E"/>
        </w:tc>
        <w:tc>
          <w:tcPr>
            <w:tcW w:w="1772" w:type="dxa"/>
          </w:tcPr>
          <w:p w:rsidR="00075DFD" w:rsidRDefault="00075DFD" w:rsidP="003D6A8E"/>
        </w:tc>
      </w:tr>
      <w:tr w:rsidR="00075DFD" w:rsidTr="003D6A8E">
        <w:trPr>
          <w:gridAfter w:val="2"/>
          <w:wAfter w:w="3544" w:type="dxa"/>
        </w:trPr>
        <w:tc>
          <w:tcPr>
            <w:tcW w:w="1768" w:type="dxa"/>
          </w:tcPr>
          <w:p w:rsidR="00075DFD" w:rsidRDefault="00075DFD" w:rsidP="003D6A8E"/>
        </w:tc>
        <w:tc>
          <w:tcPr>
            <w:tcW w:w="1772" w:type="dxa"/>
          </w:tcPr>
          <w:p w:rsidR="00075DFD" w:rsidRDefault="00075DFD" w:rsidP="003D6A8E"/>
        </w:tc>
        <w:tc>
          <w:tcPr>
            <w:tcW w:w="1772" w:type="dxa"/>
          </w:tcPr>
          <w:p w:rsidR="00075DFD" w:rsidRDefault="00075DFD" w:rsidP="003D6A8E"/>
        </w:tc>
      </w:tr>
      <w:tr w:rsidR="00075DFD" w:rsidTr="003D6A8E">
        <w:trPr>
          <w:gridAfter w:val="1"/>
          <w:wAfter w:w="1772" w:type="dxa"/>
        </w:trPr>
        <w:tc>
          <w:tcPr>
            <w:tcW w:w="1768" w:type="dxa"/>
          </w:tcPr>
          <w:p w:rsidR="00075DFD" w:rsidRPr="00D10A82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72" w:type="dxa"/>
          </w:tcPr>
          <w:p w:rsidR="00075DFD" w:rsidRDefault="00075DFD" w:rsidP="003D6A8E"/>
        </w:tc>
        <w:tc>
          <w:tcPr>
            <w:tcW w:w="1772" w:type="dxa"/>
          </w:tcPr>
          <w:p w:rsidR="00075DFD" w:rsidRDefault="00075DFD" w:rsidP="003D6A8E"/>
        </w:tc>
        <w:tc>
          <w:tcPr>
            <w:tcW w:w="1772" w:type="dxa"/>
          </w:tcPr>
          <w:p w:rsidR="00075DFD" w:rsidRDefault="00075DFD" w:rsidP="003D6A8E"/>
        </w:tc>
      </w:tr>
      <w:tr w:rsidR="00075DFD" w:rsidTr="003D6A8E">
        <w:tc>
          <w:tcPr>
            <w:tcW w:w="1768" w:type="dxa"/>
          </w:tcPr>
          <w:p w:rsidR="00075DFD" w:rsidRDefault="00075DFD" w:rsidP="003D6A8E">
            <w:r>
              <w:t>A</w:t>
            </w:r>
          </w:p>
        </w:tc>
        <w:tc>
          <w:tcPr>
            <w:tcW w:w="1772" w:type="dxa"/>
          </w:tcPr>
          <w:p w:rsidR="00075DFD" w:rsidRDefault="00075DFD" w:rsidP="003D6A8E">
            <w:r>
              <w:t>B</w:t>
            </w:r>
          </w:p>
        </w:tc>
        <w:tc>
          <w:tcPr>
            <w:tcW w:w="1772" w:type="dxa"/>
          </w:tcPr>
          <w:p w:rsidR="00075DFD" w:rsidRDefault="00075DFD" w:rsidP="003D6A8E">
            <w:r>
              <w:t>A</w:t>
            </w:r>
          </w:p>
        </w:tc>
        <w:tc>
          <w:tcPr>
            <w:tcW w:w="1772" w:type="dxa"/>
          </w:tcPr>
          <w:p w:rsidR="00075DFD" w:rsidRDefault="00075DFD" w:rsidP="003D6A8E">
            <w:r>
              <w:t>B</w:t>
            </w:r>
          </w:p>
        </w:tc>
        <w:tc>
          <w:tcPr>
            <w:tcW w:w="1772" w:type="dxa"/>
          </w:tcPr>
          <w:p w:rsidR="00075DFD" w:rsidRDefault="00075DFD" w:rsidP="003D6A8E">
            <w:r>
              <w:t>A</w:t>
            </w:r>
          </w:p>
        </w:tc>
      </w:tr>
      <w:tr w:rsidR="00075DFD" w:rsidTr="003D6A8E">
        <w:tc>
          <w:tcPr>
            <w:tcW w:w="1768" w:type="dxa"/>
          </w:tcPr>
          <w:p w:rsidR="00075DFD" w:rsidRDefault="00075DFD" w:rsidP="003D6A8E">
            <w:r>
              <w:t>0</w:t>
            </w:r>
          </w:p>
        </w:tc>
        <w:tc>
          <w:tcPr>
            <w:tcW w:w="1772" w:type="dxa"/>
          </w:tcPr>
          <w:p w:rsidR="00075DFD" w:rsidRDefault="00075DFD" w:rsidP="003D6A8E">
            <w:r>
              <w:t>1</w:t>
            </w:r>
          </w:p>
        </w:tc>
        <w:tc>
          <w:tcPr>
            <w:tcW w:w="1772" w:type="dxa"/>
          </w:tcPr>
          <w:p w:rsidR="00075DFD" w:rsidRDefault="00075DFD" w:rsidP="003D6A8E">
            <w:r>
              <w:t>0</w:t>
            </w:r>
          </w:p>
        </w:tc>
        <w:tc>
          <w:tcPr>
            <w:tcW w:w="1772" w:type="dxa"/>
          </w:tcPr>
          <w:p w:rsidR="00075DFD" w:rsidRDefault="00075DFD" w:rsidP="003D6A8E">
            <w:r>
              <w:t>1</w:t>
            </w:r>
          </w:p>
        </w:tc>
        <w:tc>
          <w:tcPr>
            <w:tcW w:w="1772" w:type="dxa"/>
          </w:tcPr>
          <w:p w:rsidR="00075DFD" w:rsidRDefault="00075DFD" w:rsidP="003D6A8E">
            <w:r>
              <w:t>0</w:t>
            </w:r>
          </w:p>
        </w:tc>
      </w:tr>
    </w:tbl>
    <w:p w:rsidR="00075DFD" w:rsidRDefault="00075DFD" w:rsidP="00075DFD"/>
    <w:p w:rsidR="00075DFD" w:rsidRDefault="00075DFD" w:rsidP="00075DFD">
      <w:r>
        <w:t>Of these pairs, AB, BA, AB, BA, only AB can be produced.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72"/>
        <w:gridCol w:w="1772"/>
        <w:gridCol w:w="1772"/>
        <w:gridCol w:w="1772"/>
      </w:tblGrid>
      <w:tr w:rsidR="00075DFD" w:rsidTr="003D6A8E">
        <w:trPr>
          <w:gridAfter w:val="4"/>
          <w:wAfter w:w="7088" w:type="dxa"/>
        </w:trPr>
        <w:tc>
          <w:tcPr>
            <w:tcW w:w="1768" w:type="dxa"/>
          </w:tcPr>
          <w:p w:rsidR="00075DFD" w:rsidRDefault="00075DFD" w:rsidP="003D6A8E"/>
        </w:tc>
      </w:tr>
      <w:tr w:rsidR="00075DFD" w:rsidTr="003D6A8E">
        <w:trPr>
          <w:gridAfter w:val="3"/>
          <w:wAfter w:w="5316" w:type="dxa"/>
        </w:trPr>
        <w:tc>
          <w:tcPr>
            <w:tcW w:w="1768" w:type="dxa"/>
          </w:tcPr>
          <w:p w:rsidR="00075DFD" w:rsidRDefault="00075DFD" w:rsidP="003D6A8E"/>
        </w:tc>
        <w:tc>
          <w:tcPr>
            <w:tcW w:w="1772" w:type="dxa"/>
          </w:tcPr>
          <w:p w:rsidR="00075DFD" w:rsidRDefault="00075DFD" w:rsidP="003D6A8E"/>
        </w:tc>
      </w:tr>
      <w:tr w:rsidR="00075DFD" w:rsidTr="003D6A8E">
        <w:trPr>
          <w:gridAfter w:val="2"/>
          <w:wAfter w:w="3544" w:type="dxa"/>
        </w:trPr>
        <w:tc>
          <w:tcPr>
            <w:tcW w:w="1768" w:type="dxa"/>
          </w:tcPr>
          <w:p w:rsidR="00075DFD" w:rsidRDefault="00075DFD" w:rsidP="003D6A8E"/>
        </w:tc>
        <w:tc>
          <w:tcPr>
            <w:tcW w:w="1772" w:type="dxa"/>
          </w:tcPr>
          <w:p w:rsidR="00075DFD" w:rsidRDefault="00075DFD" w:rsidP="003D6A8E"/>
        </w:tc>
        <w:tc>
          <w:tcPr>
            <w:tcW w:w="1772" w:type="dxa"/>
          </w:tcPr>
          <w:p w:rsidR="00075DFD" w:rsidRDefault="00075DFD" w:rsidP="003D6A8E"/>
        </w:tc>
      </w:tr>
      <w:tr w:rsidR="00075DFD" w:rsidTr="003D6A8E">
        <w:trPr>
          <w:gridAfter w:val="1"/>
          <w:wAfter w:w="1772" w:type="dxa"/>
        </w:trPr>
        <w:tc>
          <w:tcPr>
            <w:tcW w:w="1768" w:type="dxa"/>
          </w:tcPr>
          <w:p w:rsidR="00075DFD" w:rsidRPr="00D10A82" w:rsidRDefault="00075DFD" w:rsidP="003D6A8E">
            <w:r>
              <w:t>S</w:t>
            </w:r>
          </w:p>
        </w:tc>
        <w:tc>
          <w:tcPr>
            <w:tcW w:w="1772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72" w:type="dxa"/>
          </w:tcPr>
          <w:p w:rsidR="00075DFD" w:rsidRDefault="00075DFD" w:rsidP="003D6A8E">
            <w:r>
              <w:t>S</w:t>
            </w:r>
          </w:p>
        </w:tc>
        <w:tc>
          <w:tcPr>
            <w:tcW w:w="1772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075DFD" w:rsidTr="003D6A8E">
        <w:tc>
          <w:tcPr>
            <w:tcW w:w="1768" w:type="dxa"/>
          </w:tcPr>
          <w:p w:rsidR="00075DFD" w:rsidRDefault="00075DFD" w:rsidP="003D6A8E">
            <w:r>
              <w:t>A</w:t>
            </w:r>
          </w:p>
        </w:tc>
        <w:tc>
          <w:tcPr>
            <w:tcW w:w="1772" w:type="dxa"/>
          </w:tcPr>
          <w:p w:rsidR="00075DFD" w:rsidRDefault="00075DFD" w:rsidP="003D6A8E">
            <w:r>
              <w:t>B</w:t>
            </w:r>
          </w:p>
        </w:tc>
        <w:tc>
          <w:tcPr>
            <w:tcW w:w="1772" w:type="dxa"/>
          </w:tcPr>
          <w:p w:rsidR="00075DFD" w:rsidRDefault="00075DFD" w:rsidP="003D6A8E">
            <w:r>
              <w:t>A</w:t>
            </w:r>
          </w:p>
        </w:tc>
        <w:tc>
          <w:tcPr>
            <w:tcW w:w="1772" w:type="dxa"/>
          </w:tcPr>
          <w:p w:rsidR="00075DFD" w:rsidRDefault="00075DFD" w:rsidP="003D6A8E">
            <w:r>
              <w:t>B</w:t>
            </w:r>
          </w:p>
        </w:tc>
        <w:tc>
          <w:tcPr>
            <w:tcW w:w="1772" w:type="dxa"/>
          </w:tcPr>
          <w:p w:rsidR="00075DFD" w:rsidRDefault="00075DFD" w:rsidP="003D6A8E">
            <w:r>
              <w:t>A</w:t>
            </w:r>
          </w:p>
        </w:tc>
      </w:tr>
      <w:tr w:rsidR="00075DFD" w:rsidTr="003D6A8E">
        <w:tc>
          <w:tcPr>
            <w:tcW w:w="1768" w:type="dxa"/>
          </w:tcPr>
          <w:p w:rsidR="00075DFD" w:rsidRDefault="00075DFD" w:rsidP="003D6A8E">
            <w:r>
              <w:t>0</w:t>
            </w:r>
          </w:p>
        </w:tc>
        <w:tc>
          <w:tcPr>
            <w:tcW w:w="1772" w:type="dxa"/>
          </w:tcPr>
          <w:p w:rsidR="00075DFD" w:rsidRDefault="00075DFD" w:rsidP="003D6A8E">
            <w:r>
              <w:t>1</w:t>
            </w:r>
          </w:p>
        </w:tc>
        <w:tc>
          <w:tcPr>
            <w:tcW w:w="1772" w:type="dxa"/>
          </w:tcPr>
          <w:p w:rsidR="00075DFD" w:rsidRDefault="00075DFD" w:rsidP="003D6A8E">
            <w:r>
              <w:t>0</w:t>
            </w:r>
          </w:p>
        </w:tc>
        <w:tc>
          <w:tcPr>
            <w:tcW w:w="1772" w:type="dxa"/>
          </w:tcPr>
          <w:p w:rsidR="00075DFD" w:rsidRDefault="00075DFD" w:rsidP="003D6A8E">
            <w:r>
              <w:t>1</w:t>
            </w:r>
          </w:p>
        </w:tc>
        <w:tc>
          <w:tcPr>
            <w:tcW w:w="1772" w:type="dxa"/>
          </w:tcPr>
          <w:p w:rsidR="00075DFD" w:rsidRDefault="00075DFD" w:rsidP="003D6A8E">
            <w:r>
              <w:t>0</w:t>
            </w:r>
          </w:p>
        </w:tc>
      </w:tr>
    </w:tbl>
    <w:p w:rsidR="00075DFD" w:rsidRDefault="00075DFD" w:rsidP="00075DFD"/>
    <w:p w:rsidR="00075DFD" w:rsidRDefault="00075DFD" w:rsidP="00075DFD">
      <w:r>
        <w:t>Now we check the pairs S</w:t>
      </w:r>
      <m:oMath>
        <m:r>
          <w:rPr>
            <w:rFonts w:ascii="Cambria Math" w:hAnsi="Cambria Math"/>
          </w:rPr>
          <m:t>∅</m:t>
        </m:r>
      </m:oMath>
      <w:r>
        <w:t xml:space="preserve">, </w:t>
      </w:r>
      <m:oMath>
        <m:r>
          <w:rPr>
            <w:rFonts w:ascii="Cambria Math" w:hAnsi="Cambria Math"/>
          </w:rPr>
          <m:t>∅</m:t>
        </m:r>
      </m:oMath>
      <w:r>
        <w:t>S, S</w:t>
      </w:r>
      <m:oMath>
        <m:r>
          <w:rPr>
            <w:rFonts w:ascii="Cambria Math" w:hAnsi="Cambria Math"/>
          </w:rPr>
          <m:t>∅</m:t>
        </m:r>
      </m:oMath>
      <w:r>
        <w:t xml:space="preserve">. The first </w:t>
      </w:r>
      <m:oMath>
        <m:r>
          <w:rPr>
            <w:rFonts w:ascii="Cambria Math" w:hAnsi="Cambria Math"/>
          </w:rPr>
          <m:t>∅</m:t>
        </m:r>
      </m:oMath>
      <w:r>
        <w:t xml:space="preserve"> came from B and A, so we check SB, SA. </w:t>
      </w:r>
      <w:proofErr w:type="gramStart"/>
      <w:r>
        <w:t>SB is produced by X</w:t>
      </w:r>
      <w:proofErr w:type="gramEnd"/>
      <w:r>
        <w:t xml:space="preserve">. The second pair, </w:t>
      </w:r>
      <m:oMath>
        <m:r>
          <w:rPr>
            <w:rFonts w:ascii="Cambria Math" w:hAnsi="Cambria Math"/>
          </w:rPr>
          <m:t>∅</m:t>
        </m:r>
      </m:oMath>
      <w:r>
        <w:t>S, evaluates to BS, AS. Neither of these can be produced. The last is S</w:t>
      </w:r>
      <m:oMath>
        <m:r>
          <w:rPr>
            <w:rFonts w:ascii="Cambria Math" w:hAnsi="Cambria Math"/>
          </w:rPr>
          <m:t>∅</m:t>
        </m:r>
      </m:oMath>
      <w:r>
        <w:t xml:space="preserve"> again, and the </w:t>
      </w:r>
      <m:oMath>
        <m:r>
          <w:rPr>
            <w:rFonts w:ascii="Cambria Math" w:hAnsi="Cambria Math"/>
          </w:rPr>
          <m:t>∅</m:t>
        </m:r>
      </m:oMath>
      <w:r>
        <w:t xml:space="preserve"> again comes from B and A. So of SB, SA, only SB can be produced.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72"/>
        <w:gridCol w:w="1772"/>
        <w:gridCol w:w="1772"/>
        <w:gridCol w:w="1772"/>
      </w:tblGrid>
      <w:tr w:rsidR="00075DFD" w:rsidTr="003D6A8E">
        <w:trPr>
          <w:gridAfter w:val="4"/>
          <w:wAfter w:w="7088" w:type="dxa"/>
        </w:trPr>
        <w:tc>
          <w:tcPr>
            <w:tcW w:w="1768" w:type="dxa"/>
          </w:tcPr>
          <w:p w:rsidR="00075DFD" w:rsidRDefault="00075DFD" w:rsidP="003D6A8E"/>
        </w:tc>
      </w:tr>
      <w:tr w:rsidR="00075DFD" w:rsidTr="003D6A8E">
        <w:trPr>
          <w:gridAfter w:val="3"/>
          <w:wAfter w:w="5316" w:type="dxa"/>
        </w:trPr>
        <w:tc>
          <w:tcPr>
            <w:tcW w:w="1768" w:type="dxa"/>
          </w:tcPr>
          <w:p w:rsidR="00075DFD" w:rsidRDefault="00075DFD" w:rsidP="003D6A8E"/>
        </w:tc>
        <w:tc>
          <w:tcPr>
            <w:tcW w:w="1772" w:type="dxa"/>
          </w:tcPr>
          <w:p w:rsidR="00075DFD" w:rsidRDefault="00075DFD" w:rsidP="003D6A8E"/>
        </w:tc>
      </w:tr>
      <w:tr w:rsidR="00075DFD" w:rsidTr="003D6A8E">
        <w:trPr>
          <w:gridAfter w:val="2"/>
          <w:wAfter w:w="3544" w:type="dxa"/>
        </w:trPr>
        <w:tc>
          <w:tcPr>
            <w:tcW w:w="1768" w:type="dxa"/>
          </w:tcPr>
          <w:p w:rsidR="00075DFD" w:rsidRDefault="00075DFD" w:rsidP="003D6A8E">
            <w:r>
              <w:t>X</w:t>
            </w:r>
          </w:p>
        </w:tc>
        <w:tc>
          <w:tcPr>
            <w:tcW w:w="1772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72" w:type="dxa"/>
          </w:tcPr>
          <w:p w:rsidR="00075DFD" w:rsidRDefault="00075DFD" w:rsidP="003D6A8E">
            <w:r>
              <w:t>X</w:t>
            </w:r>
          </w:p>
        </w:tc>
      </w:tr>
      <w:tr w:rsidR="00075DFD" w:rsidTr="003D6A8E">
        <w:trPr>
          <w:gridAfter w:val="1"/>
          <w:wAfter w:w="1772" w:type="dxa"/>
        </w:trPr>
        <w:tc>
          <w:tcPr>
            <w:tcW w:w="1768" w:type="dxa"/>
          </w:tcPr>
          <w:p w:rsidR="00075DFD" w:rsidRPr="00D10A82" w:rsidRDefault="00075DFD" w:rsidP="003D6A8E">
            <w:r>
              <w:t>S</w:t>
            </w:r>
          </w:p>
        </w:tc>
        <w:tc>
          <w:tcPr>
            <w:tcW w:w="1772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72" w:type="dxa"/>
          </w:tcPr>
          <w:p w:rsidR="00075DFD" w:rsidRDefault="00075DFD" w:rsidP="003D6A8E">
            <w:r>
              <w:t>S</w:t>
            </w:r>
          </w:p>
        </w:tc>
        <w:tc>
          <w:tcPr>
            <w:tcW w:w="1772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075DFD" w:rsidTr="003D6A8E">
        <w:tc>
          <w:tcPr>
            <w:tcW w:w="1768" w:type="dxa"/>
          </w:tcPr>
          <w:p w:rsidR="00075DFD" w:rsidRDefault="00075DFD" w:rsidP="003D6A8E">
            <w:r>
              <w:t>A</w:t>
            </w:r>
          </w:p>
        </w:tc>
        <w:tc>
          <w:tcPr>
            <w:tcW w:w="1772" w:type="dxa"/>
          </w:tcPr>
          <w:p w:rsidR="00075DFD" w:rsidRDefault="00075DFD" w:rsidP="003D6A8E">
            <w:r>
              <w:t>B</w:t>
            </w:r>
          </w:p>
        </w:tc>
        <w:tc>
          <w:tcPr>
            <w:tcW w:w="1772" w:type="dxa"/>
          </w:tcPr>
          <w:p w:rsidR="00075DFD" w:rsidRDefault="00075DFD" w:rsidP="003D6A8E">
            <w:r>
              <w:t>A</w:t>
            </w:r>
          </w:p>
        </w:tc>
        <w:tc>
          <w:tcPr>
            <w:tcW w:w="1772" w:type="dxa"/>
          </w:tcPr>
          <w:p w:rsidR="00075DFD" w:rsidRDefault="00075DFD" w:rsidP="003D6A8E">
            <w:r>
              <w:t>B</w:t>
            </w:r>
          </w:p>
        </w:tc>
        <w:tc>
          <w:tcPr>
            <w:tcW w:w="1772" w:type="dxa"/>
          </w:tcPr>
          <w:p w:rsidR="00075DFD" w:rsidRDefault="00075DFD" w:rsidP="003D6A8E">
            <w:r>
              <w:t>A</w:t>
            </w:r>
          </w:p>
        </w:tc>
      </w:tr>
      <w:tr w:rsidR="00075DFD" w:rsidTr="003D6A8E">
        <w:tc>
          <w:tcPr>
            <w:tcW w:w="1768" w:type="dxa"/>
          </w:tcPr>
          <w:p w:rsidR="00075DFD" w:rsidRDefault="00075DFD" w:rsidP="003D6A8E">
            <w:r>
              <w:t>0</w:t>
            </w:r>
          </w:p>
        </w:tc>
        <w:tc>
          <w:tcPr>
            <w:tcW w:w="1772" w:type="dxa"/>
          </w:tcPr>
          <w:p w:rsidR="00075DFD" w:rsidRDefault="00075DFD" w:rsidP="003D6A8E">
            <w:r>
              <w:t>1</w:t>
            </w:r>
          </w:p>
        </w:tc>
        <w:tc>
          <w:tcPr>
            <w:tcW w:w="1772" w:type="dxa"/>
          </w:tcPr>
          <w:p w:rsidR="00075DFD" w:rsidRDefault="00075DFD" w:rsidP="003D6A8E">
            <w:r>
              <w:t>0</w:t>
            </w:r>
          </w:p>
        </w:tc>
        <w:tc>
          <w:tcPr>
            <w:tcW w:w="1772" w:type="dxa"/>
          </w:tcPr>
          <w:p w:rsidR="00075DFD" w:rsidRDefault="00075DFD" w:rsidP="003D6A8E">
            <w:r>
              <w:t>1</w:t>
            </w:r>
          </w:p>
        </w:tc>
        <w:tc>
          <w:tcPr>
            <w:tcW w:w="1772" w:type="dxa"/>
          </w:tcPr>
          <w:p w:rsidR="00075DFD" w:rsidRDefault="00075DFD" w:rsidP="003D6A8E">
            <w:r>
              <w:t>0</w:t>
            </w:r>
          </w:p>
        </w:tc>
      </w:tr>
    </w:tbl>
    <w:p w:rsidR="00075DFD" w:rsidRDefault="00075DFD" w:rsidP="00075DFD"/>
    <w:p w:rsidR="00075DFD" w:rsidRDefault="00075DFD" w:rsidP="00075DFD">
      <w:r>
        <w:t>Now, we’re checking X</w:t>
      </w:r>
      <m:oMath>
        <m:r>
          <w:rPr>
            <w:rFonts w:ascii="Cambria Math" w:hAnsi="Cambria Math"/>
          </w:rPr>
          <m:t>∅</m:t>
        </m:r>
      </m:oMath>
      <w:r>
        <w:t xml:space="preserve"> and </w:t>
      </w:r>
      <m:oMath>
        <m:r>
          <w:rPr>
            <w:rFonts w:ascii="Cambria Math" w:hAnsi="Cambria Math"/>
          </w:rPr>
          <m:t>∅</m:t>
        </m:r>
      </m:oMath>
      <w:r>
        <w:t xml:space="preserve">X. Here, </w:t>
      </w:r>
      <m:oMath>
        <m:r>
          <w:rPr>
            <w:rFonts w:ascii="Cambria Math" w:hAnsi="Cambria Math"/>
          </w:rPr>
          <m:t>∅</m:t>
        </m:r>
      </m:oMath>
      <w:r>
        <w:t xml:space="preserve"> came from </w:t>
      </w:r>
      <m:oMath>
        <m:r>
          <w:rPr>
            <w:rFonts w:ascii="Cambria Math" w:hAnsi="Cambria Math"/>
          </w:rPr>
          <m:t>∅</m:t>
        </m:r>
      </m:oMath>
      <w:r>
        <w:t xml:space="preserve">S, which in turn evaluates to B and A. So we check for XB, XA, and XS. None of these can be produced. Second, </w:t>
      </w:r>
      <m:oMath>
        <m:r>
          <w:rPr>
            <w:rFonts w:ascii="Cambria Math" w:hAnsi="Cambria Math"/>
          </w:rPr>
          <m:t>∅</m:t>
        </m:r>
      </m:oMath>
      <w:r>
        <w:t xml:space="preserve">X means we check BX, AX, and SX. </w:t>
      </w:r>
      <w:proofErr w:type="gramStart"/>
      <w:r>
        <w:t>AX is produced by S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72"/>
        <w:gridCol w:w="1772"/>
        <w:gridCol w:w="1772"/>
        <w:gridCol w:w="1772"/>
      </w:tblGrid>
      <w:tr w:rsidR="00075DFD" w:rsidTr="003D6A8E">
        <w:trPr>
          <w:gridAfter w:val="4"/>
          <w:wAfter w:w="7088" w:type="dxa"/>
        </w:trPr>
        <w:tc>
          <w:tcPr>
            <w:tcW w:w="1768" w:type="dxa"/>
          </w:tcPr>
          <w:p w:rsidR="00075DFD" w:rsidRDefault="00075DFD" w:rsidP="003D6A8E"/>
        </w:tc>
      </w:tr>
      <w:tr w:rsidR="00075DFD" w:rsidTr="003D6A8E">
        <w:trPr>
          <w:gridAfter w:val="3"/>
          <w:wAfter w:w="5316" w:type="dxa"/>
        </w:trPr>
        <w:tc>
          <w:tcPr>
            <w:tcW w:w="1768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72" w:type="dxa"/>
          </w:tcPr>
          <w:p w:rsidR="00075DFD" w:rsidRDefault="00075DFD" w:rsidP="003D6A8E">
            <w:r>
              <w:t>S</w:t>
            </w:r>
          </w:p>
        </w:tc>
      </w:tr>
      <w:tr w:rsidR="00075DFD" w:rsidTr="003D6A8E">
        <w:trPr>
          <w:gridAfter w:val="2"/>
          <w:wAfter w:w="3544" w:type="dxa"/>
        </w:trPr>
        <w:tc>
          <w:tcPr>
            <w:tcW w:w="1768" w:type="dxa"/>
          </w:tcPr>
          <w:p w:rsidR="00075DFD" w:rsidRDefault="00075DFD" w:rsidP="003D6A8E">
            <w:r>
              <w:t>X</w:t>
            </w:r>
          </w:p>
        </w:tc>
        <w:tc>
          <w:tcPr>
            <w:tcW w:w="1772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72" w:type="dxa"/>
          </w:tcPr>
          <w:p w:rsidR="00075DFD" w:rsidRDefault="00075DFD" w:rsidP="003D6A8E">
            <w:r>
              <w:t>X</w:t>
            </w:r>
          </w:p>
        </w:tc>
      </w:tr>
      <w:tr w:rsidR="00075DFD" w:rsidTr="003D6A8E">
        <w:trPr>
          <w:gridAfter w:val="1"/>
          <w:wAfter w:w="1772" w:type="dxa"/>
        </w:trPr>
        <w:tc>
          <w:tcPr>
            <w:tcW w:w="1768" w:type="dxa"/>
          </w:tcPr>
          <w:p w:rsidR="00075DFD" w:rsidRPr="00D10A82" w:rsidRDefault="00075DFD" w:rsidP="003D6A8E">
            <w:r>
              <w:t>S</w:t>
            </w:r>
          </w:p>
        </w:tc>
        <w:tc>
          <w:tcPr>
            <w:tcW w:w="1772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72" w:type="dxa"/>
          </w:tcPr>
          <w:p w:rsidR="00075DFD" w:rsidRDefault="00075DFD" w:rsidP="003D6A8E">
            <w:r>
              <w:t>S</w:t>
            </w:r>
          </w:p>
        </w:tc>
        <w:tc>
          <w:tcPr>
            <w:tcW w:w="1772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075DFD" w:rsidTr="003D6A8E">
        <w:tc>
          <w:tcPr>
            <w:tcW w:w="1768" w:type="dxa"/>
          </w:tcPr>
          <w:p w:rsidR="00075DFD" w:rsidRDefault="00075DFD" w:rsidP="003D6A8E">
            <w:r>
              <w:t>A</w:t>
            </w:r>
          </w:p>
        </w:tc>
        <w:tc>
          <w:tcPr>
            <w:tcW w:w="1772" w:type="dxa"/>
          </w:tcPr>
          <w:p w:rsidR="00075DFD" w:rsidRDefault="00075DFD" w:rsidP="003D6A8E">
            <w:r>
              <w:t>B</w:t>
            </w:r>
          </w:p>
        </w:tc>
        <w:tc>
          <w:tcPr>
            <w:tcW w:w="1772" w:type="dxa"/>
          </w:tcPr>
          <w:p w:rsidR="00075DFD" w:rsidRDefault="00075DFD" w:rsidP="003D6A8E">
            <w:r>
              <w:t>A</w:t>
            </w:r>
          </w:p>
        </w:tc>
        <w:tc>
          <w:tcPr>
            <w:tcW w:w="1772" w:type="dxa"/>
          </w:tcPr>
          <w:p w:rsidR="00075DFD" w:rsidRDefault="00075DFD" w:rsidP="003D6A8E">
            <w:r>
              <w:t>B</w:t>
            </w:r>
          </w:p>
        </w:tc>
        <w:tc>
          <w:tcPr>
            <w:tcW w:w="1772" w:type="dxa"/>
          </w:tcPr>
          <w:p w:rsidR="00075DFD" w:rsidRDefault="00075DFD" w:rsidP="003D6A8E">
            <w:r>
              <w:t>A</w:t>
            </w:r>
          </w:p>
        </w:tc>
      </w:tr>
      <w:tr w:rsidR="00075DFD" w:rsidTr="003D6A8E">
        <w:tc>
          <w:tcPr>
            <w:tcW w:w="1768" w:type="dxa"/>
          </w:tcPr>
          <w:p w:rsidR="00075DFD" w:rsidRDefault="00075DFD" w:rsidP="003D6A8E">
            <w:r>
              <w:t>0</w:t>
            </w:r>
          </w:p>
        </w:tc>
        <w:tc>
          <w:tcPr>
            <w:tcW w:w="1772" w:type="dxa"/>
          </w:tcPr>
          <w:p w:rsidR="00075DFD" w:rsidRDefault="00075DFD" w:rsidP="003D6A8E">
            <w:r>
              <w:t>1</w:t>
            </w:r>
          </w:p>
        </w:tc>
        <w:tc>
          <w:tcPr>
            <w:tcW w:w="1772" w:type="dxa"/>
          </w:tcPr>
          <w:p w:rsidR="00075DFD" w:rsidRDefault="00075DFD" w:rsidP="003D6A8E">
            <w:r>
              <w:t>0</w:t>
            </w:r>
          </w:p>
        </w:tc>
        <w:tc>
          <w:tcPr>
            <w:tcW w:w="1772" w:type="dxa"/>
          </w:tcPr>
          <w:p w:rsidR="00075DFD" w:rsidRDefault="00075DFD" w:rsidP="003D6A8E">
            <w:r>
              <w:t>1</w:t>
            </w:r>
          </w:p>
        </w:tc>
        <w:tc>
          <w:tcPr>
            <w:tcW w:w="1772" w:type="dxa"/>
          </w:tcPr>
          <w:p w:rsidR="00075DFD" w:rsidRDefault="00075DFD" w:rsidP="003D6A8E">
            <w:r>
              <w:t>0</w:t>
            </w:r>
          </w:p>
        </w:tc>
      </w:tr>
    </w:tbl>
    <w:p w:rsidR="00075DFD" w:rsidRDefault="00075DFD" w:rsidP="00075DFD"/>
    <w:p w:rsidR="00075DFD" w:rsidRDefault="00075DFD" w:rsidP="00075DFD">
      <w:r>
        <w:t xml:space="preserve">Finally, we check </w:t>
      </w:r>
      <m:oMath>
        <m:r>
          <w:rPr>
            <w:rFonts w:ascii="Cambria Math" w:hAnsi="Cambria Math"/>
          </w:rPr>
          <m:t>∅</m:t>
        </m:r>
      </m:oMath>
      <w:r>
        <w:t xml:space="preserve">S. This </w:t>
      </w:r>
      <m:oMath>
        <m:r>
          <w:rPr>
            <w:rFonts w:ascii="Cambria Math" w:hAnsi="Cambria Math"/>
          </w:rPr>
          <m:t>∅</m:t>
        </m:r>
      </m:oMath>
      <w:r>
        <w:t xml:space="preserve"> came from X</w:t>
      </w:r>
      <m:oMath>
        <m:r>
          <w:rPr>
            <w:rFonts w:ascii="Cambria Math" w:hAnsi="Cambria Math"/>
          </w:rPr>
          <m:t>∅</m:t>
        </m:r>
      </m:oMath>
      <w:r>
        <w:t xml:space="preserve">, and that </w:t>
      </w:r>
      <m:oMath>
        <m:r>
          <w:rPr>
            <w:rFonts w:ascii="Cambria Math" w:hAnsi="Cambria Math"/>
          </w:rPr>
          <m:t>∅</m:t>
        </m:r>
      </m:oMath>
      <w:r>
        <w:t xml:space="preserve"> came from </w:t>
      </w:r>
      <m:oMath>
        <m:r>
          <w:rPr>
            <w:rFonts w:ascii="Cambria Math" w:hAnsi="Cambria Math"/>
          </w:rPr>
          <m:t>∅</m:t>
        </m:r>
      </m:oMath>
      <w:r>
        <w:t xml:space="preserve">S, and that </w:t>
      </w:r>
      <m:oMath>
        <m:r>
          <w:rPr>
            <w:rFonts w:ascii="Cambria Math" w:hAnsi="Cambria Math"/>
          </w:rPr>
          <m:t>∅</m:t>
        </m:r>
      </m:oMath>
      <w:r>
        <w:t xml:space="preserve"> came from B and A. So we check BS, AS, and XS. Of course, the only time S appears is X </w:t>
      </w:r>
      <w:r>
        <w:sym w:font="Wingdings" w:char="F0E0"/>
      </w:r>
      <w:r>
        <w:t xml:space="preserve"> SB, so we cannot produce a symbol for the top. So this sentence cannot be parsed!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72"/>
        <w:gridCol w:w="1772"/>
        <w:gridCol w:w="1772"/>
        <w:gridCol w:w="1772"/>
      </w:tblGrid>
      <w:tr w:rsidR="00075DFD" w:rsidTr="003D6A8E">
        <w:trPr>
          <w:gridAfter w:val="4"/>
          <w:wAfter w:w="7088" w:type="dxa"/>
        </w:trPr>
        <w:tc>
          <w:tcPr>
            <w:tcW w:w="1768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075DFD" w:rsidTr="003D6A8E">
        <w:trPr>
          <w:gridAfter w:val="3"/>
          <w:wAfter w:w="5316" w:type="dxa"/>
        </w:trPr>
        <w:tc>
          <w:tcPr>
            <w:tcW w:w="1768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72" w:type="dxa"/>
          </w:tcPr>
          <w:p w:rsidR="00075DFD" w:rsidRDefault="00075DFD" w:rsidP="003D6A8E">
            <w:r>
              <w:t>S</w:t>
            </w:r>
          </w:p>
        </w:tc>
      </w:tr>
      <w:tr w:rsidR="00075DFD" w:rsidTr="003D6A8E">
        <w:trPr>
          <w:gridAfter w:val="2"/>
          <w:wAfter w:w="3544" w:type="dxa"/>
        </w:trPr>
        <w:tc>
          <w:tcPr>
            <w:tcW w:w="1768" w:type="dxa"/>
          </w:tcPr>
          <w:p w:rsidR="00075DFD" w:rsidRDefault="00075DFD" w:rsidP="003D6A8E">
            <w:r>
              <w:t>X</w:t>
            </w:r>
          </w:p>
        </w:tc>
        <w:tc>
          <w:tcPr>
            <w:tcW w:w="1772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72" w:type="dxa"/>
          </w:tcPr>
          <w:p w:rsidR="00075DFD" w:rsidRDefault="00075DFD" w:rsidP="003D6A8E">
            <w:r>
              <w:t>X</w:t>
            </w:r>
          </w:p>
        </w:tc>
      </w:tr>
      <w:tr w:rsidR="00075DFD" w:rsidTr="003D6A8E">
        <w:trPr>
          <w:gridAfter w:val="1"/>
          <w:wAfter w:w="1772" w:type="dxa"/>
        </w:trPr>
        <w:tc>
          <w:tcPr>
            <w:tcW w:w="1768" w:type="dxa"/>
          </w:tcPr>
          <w:p w:rsidR="00075DFD" w:rsidRPr="00D10A82" w:rsidRDefault="00075DFD" w:rsidP="003D6A8E">
            <w:r>
              <w:t>S</w:t>
            </w:r>
          </w:p>
        </w:tc>
        <w:tc>
          <w:tcPr>
            <w:tcW w:w="1772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72" w:type="dxa"/>
          </w:tcPr>
          <w:p w:rsidR="00075DFD" w:rsidRDefault="00075DFD" w:rsidP="003D6A8E">
            <w:r>
              <w:t>S</w:t>
            </w:r>
          </w:p>
        </w:tc>
        <w:tc>
          <w:tcPr>
            <w:tcW w:w="1772" w:type="dxa"/>
          </w:tcPr>
          <w:p w:rsidR="00075DFD" w:rsidRDefault="00075DFD" w:rsidP="003D6A8E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075DFD" w:rsidTr="003D6A8E">
        <w:tc>
          <w:tcPr>
            <w:tcW w:w="1768" w:type="dxa"/>
          </w:tcPr>
          <w:p w:rsidR="00075DFD" w:rsidRDefault="00075DFD" w:rsidP="003D6A8E">
            <w:r>
              <w:t>A</w:t>
            </w:r>
          </w:p>
        </w:tc>
        <w:tc>
          <w:tcPr>
            <w:tcW w:w="1772" w:type="dxa"/>
          </w:tcPr>
          <w:p w:rsidR="00075DFD" w:rsidRDefault="00075DFD" w:rsidP="003D6A8E">
            <w:r>
              <w:t>B</w:t>
            </w:r>
          </w:p>
        </w:tc>
        <w:tc>
          <w:tcPr>
            <w:tcW w:w="1772" w:type="dxa"/>
          </w:tcPr>
          <w:p w:rsidR="00075DFD" w:rsidRDefault="00075DFD" w:rsidP="003D6A8E">
            <w:r>
              <w:t>A</w:t>
            </w:r>
          </w:p>
        </w:tc>
        <w:tc>
          <w:tcPr>
            <w:tcW w:w="1772" w:type="dxa"/>
          </w:tcPr>
          <w:p w:rsidR="00075DFD" w:rsidRDefault="00075DFD" w:rsidP="003D6A8E">
            <w:r>
              <w:t>B</w:t>
            </w:r>
          </w:p>
        </w:tc>
        <w:tc>
          <w:tcPr>
            <w:tcW w:w="1772" w:type="dxa"/>
          </w:tcPr>
          <w:p w:rsidR="00075DFD" w:rsidRDefault="00075DFD" w:rsidP="003D6A8E">
            <w:r>
              <w:t>A</w:t>
            </w:r>
          </w:p>
        </w:tc>
      </w:tr>
      <w:tr w:rsidR="00075DFD" w:rsidTr="003D6A8E">
        <w:tc>
          <w:tcPr>
            <w:tcW w:w="1768" w:type="dxa"/>
          </w:tcPr>
          <w:p w:rsidR="00075DFD" w:rsidRDefault="00075DFD" w:rsidP="003D6A8E">
            <w:r>
              <w:t>0</w:t>
            </w:r>
          </w:p>
        </w:tc>
        <w:tc>
          <w:tcPr>
            <w:tcW w:w="1772" w:type="dxa"/>
          </w:tcPr>
          <w:p w:rsidR="00075DFD" w:rsidRDefault="00075DFD" w:rsidP="003D6A8E">
            <w:r>
              <w:t>1</w:t>
            </w:r>
          </w:p>
        </w:tc>
        <w:tc>
          <w:tcPr>
            <w:tcW w:w="1772" w:type="dxa"/>
          </w:tcPr>
          <w:p w:rsidR="00075DFD" w:rsidRDefault="00075DFD" w:rsidP="003D6A8E">
            <w:r>
              <w:t>0</w:t>
            </w:r>
          </w:p>
        </w:tc>
        <w:tc>
          <w:tcPr>
            <w:tcW w:w="1772" w:type="dxa"/>
          </w:tcPr>
          <w:p w:rsidR="00075DFD" w:rsidRDefault="00075DFD" w:rsidP="003D6A8E">
            <w:r>
              <w:t>1</w:t>
            </w:r>
          </w:p>
        </w:tc>
        <w:tc>
          <w:tcPr>
            <w:tcW w:w="1772" w:type="dxa"/>
          </w:tcPr>
          <w:p w:rsidR="00075DFD" w:rsidRDefault="00075DFD" w:rsidP="003D6A8E">
            <w:r>
              <w:t>0</w:t>
            </w:r>
          </w:p>
        </w:tc>
      </w:tr>
    </w:tbl>
    <w:p w:rsidR="00075DFD" w:rsidRPr="00D10A82" w:rsidRDefault="00075DFD" w:rsidP="00075DFD"/>
    <w:p w:rsidR="00075DFD" w:rsidRPr="00075DFD" w:rsidRDefault="00075DFD" w:rsidP="00075DFD"/>
    <w:p w:rsidR="00D10A82" w:rsidRPr="00075DFD" w:rsidRDefault="00D10A82" w:rsidP="00075DFD">
      <w:bookmarkStart w:id="0" w:name="_GoBack"/>
      <w:bookmarkEnd w:id="0"/>
    </w:p>
    <w:sectPr w:rsidR="00D10A82" w:rsidRPr="00075DFD" w:rsidSect="00C74D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868"/>
    <w:rsid w:val="00075DFD"/>
    <w:rsid w:val="009E2868"/>
    <w:rsid w:val="00A70C2E"/>
    <w:rsid w:val="00C74D65"/>
    <w:rsid w:val="00D1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EB1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8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10A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A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8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10A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A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8144F5-8477-9F48-A97A-8355AC74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278</Words>
  <Characters>1589</Characters>
  <Application>Microsoft Macintosh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Parsons</dc:creator>
  <cp:keywords/>
  <dc:description/>
  <cp:lastModifiedBy>Dylan Parsons</cp:lastModifiedBy>
  <cp:revision>1</cp:revision>
  <dcterms:created xsi:type="dcterms:W3CDTF">2017-10-12T19:44:00Z</dcterms:created>
  <dcterms:modified xsi:type="dcterms:W3CDTF">2017-10-12T20:09:00Z</dcterms:modified>
</cp:coreProperties>
</file>