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40D4" w14:textId="77777777" w:rsidR="009378A7" w:rsidRDefault="009378A7"/>
    <w:tbl>
      <w:tblPr>
        <w:tblStyle w:val="Tablaconcuadrcula"/>
        <w:tblW w:w="9210" w:type="dxa"/>
        <w:tblLook w:val="04A0" w:firstRow="1" w:lastRow="0" w:firstColumn="1" w:lastColumn="0" w:noHBand="0" w:noVBand="1"/>
      </w:tblPr>
      <w:tblGrid>
        <w:gridCol w:w="1526"/>
        <w:gridCol w:w="7684"/>
      </w:tblGrid>
      <w:tr w:rsidR="009378A7" w14:paraId="780540D7" w14:textId="77777777">
        <w:tc>
          <w:tcPr>
            <w:tcW w:w="1526" w:type="dxa"/>
            <w:shd w:val="clear" w:color="auto" w:fill="D9D9D9" w:themeFill="background1" w:themeFillShade="D9"/>
          </w:tcPr>
          <w:p w14:paraId="780540D5" w14:textId="77777777" w:rsidR="009378A7" w:rsidRDefault="000A3E9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7683" w:type="dxa"/>
          </w:tcPr>
          <w:p w14:paraId="780540D6" w14:textId="2D8708AF" w:rsidR="009378A7" w:rsidRDefault="003F525E">
            <w:pPr>
              <w:spacing w:after="0" w:line="240" w:lineRule="auto"/>
            </w:pPr>
            <w:r>
              <w:t>David Pastor Puyuelo</w:t>
            </w:r>
          </w:p>
        </w:tc>
      </w:tr>
      <w:tr w:rsidR="009378A7" w14:paraId="780540DA" w14:textId="77777777">
        <w:tc>
          <w:tcPr>
            <w:tcW w:w="1526" w:type="dxa"/>
            <w:shd w:val="clear" w:color="auto" w:fill="D9D9D9" w:themeFill="background1" w:themeFillShade="D9"/>
          </w:tcPr>
          <w:p w14:paraId="780540D8" w14:textId="77777777" w:rsidR="009378A7" w:rsidRDefault="000A3E9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Curso:</w:t>
            </w:r>
          </w:p>
        </w:tc>
        <w:tc>
          <w:tcPr>
            <w:tcW w:w="7683" w:type="dxa"/>
          </w:tcPr>
          <w:p w14:paraId="780540D9" w14:textId="3E3C31A5" w:rsidR="009378A7" w:rsidRDefault="003F525E">
            <w:pPr>
              <w:spacing w:after="0" w:line="240" w:lineRule="auto"/>
            </w:pPr>
            <w:r>
              <w:t>DAW</w:t>
            </w:r>
          </w:p>
        </w:tc>
      </w:tr>
      <w:tr w:rsidR="009378A7" w14:paraId="780540DD" w14:textId="77777777">
        <w:tc>
          <w:tcPr>
            <w:tcW w:w="1526" w:type="dxa"/>
            <w:shd w:val="clear" w:color="auto" w:fill="D9D9D9" w:themeFill="background1" w:themeFillShade="D9"/>
          </w:tcPr>
          <w:p w14:paraId="780540DB" w14:textId="77777777" w:rsidR="009378A7" w:rsidRDefault="000A3E9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Tutor:</w:t>
            </w:r>
          </w:p>
        </w:tc>
        <w:tc>
          <w:tcPr>
            <w:tcW w:w="7683" w:type="dxa"/>
          </w:tcPr>
          <w:p w14:paraId="780540DC" w14:textId="45960C11" w:rsidR="009378A7" w:rsidRDefault="003F525E">
            <w:pPr>
              <w:spacing w:after="0" w:line="240" w:lineRule="auto"/>
            </w:pPr>
            <w:r>
              <w:t>MANUEL ROMERO</w:t>
            </w:r>
          </w:p>
        </w:tc>
      </w:tr>
    </w:tbl>
    <w:p w14:paraId="780540DE" w14:textId="77777777" w:rsidR="009378A7" w:rsidRDefault="009378A7">
      <w:pPr>
        <w:spacing w:after="0" w:line="240" w:lineRule="auto"/>
      </w:pPr>
    </w:p>
    <w:tbl>
      <w:tblPr>
        <w:tblStyle w:val="Tablaconcuadrcula"/>
        <w:tblW w:w="9210" w:type="dxa"/>
        <w:tblLook w:val="04A0" w:firstRow="1" w:lastRow="0" w:firstColumn="1" w:lastColumn="0" w:noHBand="0" w:noVBand="1"/>
      </w:tblPr>
      <w:tblGrid>
        <w:gridCol w:w="9210"/>
      </w:tblGrid>
      <w:tr w:rsidR="009378A7" w14:paraId="780540E0" w14:textId="77777777">
        <w:tc>
          <w:tcPr>
            <w:tcW w:w="9210" w:type="dxa"/>
            <w:shd w:val="clear" w:color="auto" w:fill="D9D9D9" w:themeFill="background1" w:themeFillShade="D9"/>
          </w:tcPr>
          <w:p w14:paraId="780540DF" w14:textId="77777777" w:rsidR="009378A7" w:rsidRDefault="000A3E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PROPUESTA DEL MÓDULO DE PROYECTO</w:t>
            </w:r>
          </w:p>
        </w:tc>
      </w:tr>
      <w:tr w:rsidR="009378A7" w14:paraId="78054109" w14:textId="77777777">
        <w:tc>
          <w:tcPr>
            <w:tcW w:w="9210" w:type="dxa"/>
          </w:tcPr>
          <w:p w14:paraId="780540E1" w14:textId="77777777" w:rsidR="009378A7" w:rsidRDefault="000A3E9E">
            <w:pPr>
              <w:spacing w:after="0" w:line="240" w:lineRule="auto"/>
            </w:pPr>
            <w:r>
              <w:rPr>
                <w:b/>
              </w:rPr>
              <w:t>Título del Proyecto</w:t>
            </w:r>
            <w:r>
              <w:t>:</w:t>
            </w:r>
          </w:p>
          <w:p w14:paraId="780540E2" w14:textId="334E0297" w:rsidR="009378A7" w:rsidRDefault="009378A7">
            <w:pPr>
              <w:spacing w:after="0" w:line="240" w:lineRule="auto"/>
            </w:pPr>
          </w:p>
          <w:p w14:paraId="52C62BA1" w14:textId="3C2F1A98" w:rsidR="00916151" w:rsidRDefault="00916151">
            <w:pPr>
              <w:spacing w:after="0" w:line="240" w:lineRule="auto"/>
            </w:pPr>
            <w:r>
              <w:t>DondeComer</w:t>
            </w:r>
          </w:p>
          <w:p w14:paraId="761C178D" w14:textId="77777777" w:rsidR="00916151" w:rsidRDefault="00916151">
            <w:pPr>
              <w:spacing w:after="0" w:line="240" w:lineRule="auto"/>
            </w:pPr>
          </w:p>
          <w:p w14:paraId="780540E3" w14:textId="44F6CCB7" w:rsidR="009378A7" w:rsidRDefault="000A3E9E">
            <w:pPr>
              <w:spacing w:after="0" w:line="240" w:lineRule="auto"/>
            </w:pPr>
            <w:r>
              <w:rPr>
                <w:b/>
              </w:rPr>
              <w:t>Objetivos</w:t>
            </w:r>
            <w:r w:rsidR="00916151">
              <w:t>:</w:t>
            </w:r>
          </w:p>
          <w:p w14:paraId="4B186BD6" w14:textId="02EDC50A" w:rsidR="00916151" w:rsidRDefault="00916151">
            <w:pPr>
              <w:spacing w:after="0" w:line="240" w:lineRule="auto"/>
            </w:pPr>
          </w:p>
          <w:p w14:paraId="76ACD15E" w14:textId="2F32F8E0" w:rsidR="00916151" w:rsidRDefault="00916151">
            <w:pPr>
              <w:spacing w:after="0" w:line="240" w:lineRule="auto"/>
            </w:pPr>
            <w:r>
              <w:t xml:space="preserve">A raíz de </w:t>
            </w:r>
            <w:r w:rsidR="00103CB3">
              <w:t xml:space="preserve">la llevada de la COVID-19 se ha visto la necesidad de acelerar en la implementación de la era digital, pero </w:t>
            </w:r>
            <w:r w:rsidR="009B291A">
              <w:t xml:space="preserve">hay múltiples sectores que se han quedado fuera de </w:t>
            </w:r>
            <w:r w:rsidR="001B4BBB">
              <w:t>esta nueva etapa</w:t>
            </w:r>
            <w:r w:rsidR="000244F3">
              <w:t xml:space="preserve"> al no tener ni los recursos técnicos ni funcionales necesarios.</w:t>
            </w:r>
          </w:p>
          <w:p w14:paraId="27E6EE1D" w14:textId="6149981D" w:rsidR="001B4BBB" w:rsidRDefault="001B4BBB">
            <w:pPr>
              <w:spacing w:after="0" w:line="240" w:lineRule="auto"/>
            </w:pPr>
          </w:p>
          <w:p w14:paraId="780540E4" w14:textId="786767F4" w:rsidR="009378A7" w:rsidRDefault="001B4BBB">
            <w:pPr>
              <w:spacing w:after="0" w:line="240" w:lineRule="auto"/>
            </w:pPr>
            <w:r>
              <w:t xml:space="preserve">Esta </w:t>
            </w:r>
            <w:r w:rsidR="001140F7">
              <w:t>iniciativa</w:t>
            </w:r>
            <w:r>
              <w:t xml:space="preserve"> trata de que todos aquellos bares y restaurantes (más bien</w:t>
            </w:r>
            <w:r w:rsidR="00046CA6">
              <w:t xml:space="preserve"> de tamaño medianos y</w:t>
            </w:r>
            <w:r>
              <w:t xml:space="preserve"> pequeños) se puedan dar a conocer en la red</w:t>
            </w:r>
            <w:r w:rsidR="00046CA6">
              <w:t>,</w:t>
            </w:r>
            <w:r>
              <w:t xml:space="preserve"> </w:t>
            </w:r>
            <w:r w:rsidR="00046CA6">
              <w:t>clasificándolos</w:t>
            </w:r>
            <w:r>
              <w:t xml:space="preserve"> según su tipo de cocina y ayudándoles en la integración </w:t>
            </w:r>
            <w:r w:rsidR="00F76EE5">
              <w:t xml:space="preserve">con el uso de las redes sociales y empresas de </w:t>
            </w:r>
            <w:r w:rsidR="00987EDE" w:rsidRPr="00987EDE">
              <w:t>recogida y envío de pedidos a través de repartidores llamados</w:t>
            </w:r>
            <w:r w:rsidR="00987EDE">
              <w:t>.</w:t>
            </w:r>
          </w:p>
          <w:p w14:paraId="780540E5" w14:textId="77777777" w:rsidR="009378A7" w:rsidRDefault="009378A7">
            <w:pPr>
              <w:spacing w:after="0" w:line="240" w:lineRule="auto"/>
            </w:pPr>
          </w:p>
          <w:p w14:paraId="780540FF" w14:textId="77777777" w:rsidR="009378A7" w:rsidRDefault="009378A7">
            <w:pPr>
              <w:spacing w:after="0" w:line="240" w:lineRule="auto"/>
            </w:pPr>
          </w:p>
          <w:p w14:paraId="78054100" w14:textId="65C14A15" w:rsidR="009378A7" w:rsidRDefault="000A3E9E">
            <w:pPr>
              <w:spacing w:after="0" w:line="240" w:lineRule="auto"/>
            </w:pPr>
            <w:r>
              <w:rPr>
                <w:b/>
              </w:rPr>
              <w:t>Vinculación a empresa</w:t>
            </w:r>
            <w:r>
              <w:t xml:space="preserve"> (Sí o No, Especificar empresa vinculada en caso afirmativo):</w:t>
            </w:r>
            <w:r w:rsidR="00685E17">
              <w:t xml:space="preserve"> NO</w:t>
            </w:r>
          </w:p>
          <w:p w14:paraId="78054101" w14:textId="77777777" w:rsidR="009378A7" w:rsidRDefault="009378A7">
            <w:pPr>
              <w:spacing w:after="0" w:line="240" w:lineRule="auto"/>
            </w:pPr>
          </w:p>
          <w:p w14:paraId="78054102" w14:textId="7B1AD54F" w:rsidR="009378A7" w:rsidRDefault="000A3E9E">
            <w:pPr>
              <w:spacing w:after="0" w:line="240" w:lineRule="auto"/>
            </w:pPr>
            <w:r>
              <w:rPr>
                <w:b/>
              </w:rPr>
              <w:t>Actividades a realizar</w:t>
            </w:r>
            <w:r>
              <w:t xml:space="preserve">: </w:t>
            </w:r>
          </w:p>
          <w:p w14:paraId="4F76253E" w14:textId="027FAAF2" w:rsidR="00685E17" w:rsidRDefault="00685E17">
            <w:pPr>
              <w:spacing w:after="0" w:line="240" w:lineRule="auto"/>
            </w:pPr>
          </w:p>
          <w:p w14:paraId="76CDBD35" w14:textId="182D150C" w:rsidR="00685E17" w:rsidRDefault="00685E17">
            <w:pPr>
              <w:spacing w:after="0" w:line="240" w:lineRule="auto"/>
            </w:pPr>
            <w:r>
              <w:t>Crear una página web donde los bares y restaurantes se puedan publicitar, añadiendo enlaces</w:t>
            </w:r>
            <w:r w:rsidR="00B41849">
              <w:t xml:space="preserve"> a sus propias páginas webs, perfiles en redes sociales y tiendas </w:t>
            </w:r>
            <w:r w:rsidR="0045539E">
              <w:t>en empresas de delivery.</w:t>
            </w:r>
          </w:p>
          <w:p w14:paraId="148D23AF" w14:textId="059EBE81" w:rsidR="0045539E" w:rsidRDefault="0045539E">
            <w:pPr>
              <w:spacing w:after="0" w:line="240" w:lineRule="auto"/>
            </w:pPr>
          </w:p>
          <w:p w14:paraId="35FF0ABE" w14:textId="18606780" w:rsidR="0045539E" w:rsidRDefault="0045539E">
            <w:pPr>
              <w:spacing w:after="0" w:line="240" w:lineRule="auto"/>
            </w:pPr>
            <w:r>
              <w:t>La web debe ser escalable para dar acogida a diversas ciudades españolas y con posibilidad de incluir ciudades extranjeras.</w:t>
            </w:r>
            <w:r w:rsidR="00EB0032">
              <w:t xml:space="preserve"> (permitie</w:t>
            </w:r>
            <w:r w:rsidR="00915393">
              <w:t>ndo añadir nuevas ciudades, categorías y restaurantes desde un menú de administración).</w:t>
            </w:r>
          </w:p>
          <w:p w14:paraId="246F741A" w14:textId="62C5C53C" w:rsidR="00CF0592" w:rsidRDefault="00CF0592">
            <w:pPr>
              <w:spacing w:after="0" w:line="240" w:lineRule="auto"/>
            </w:pPr>
          </w:p>
          <w:p w14:paraId="582C8D0D" w14:textId="1FE9D83F" w:rsidR="00CF0592" w:rsidRDefault="00CF0592">
            <w:pPr>
              <w:spacing w:after="0" w:line="240" w:lineRule="auto"/>
            </w:pPr>
            <w:r>
              <w:t>También se incluirá una redirección a un</w:t>
            </w:r>
            <w:r w:rsidR="00D555D0">
              <w:t xml:space="preserve">a página controlada por contraseña para que el administrador pueda mantener la aplicación de manera rápida y fluida. (Controlada </w:t>
            </w:r>
            <w:r w:rsidR="002D1943">
              <w:t>la redirección por virtualhosts</w:t>
            </w:r>
            <w:r w:rsidR="00D555D0">
              <w:t>)</w:t>
            </w:r>
            <w:r w:rsidR="002D1943">
              <w:t>.</w:t>
            </w:r>
          </w:p>
          <w:p w14:paraId="78054103" w14:textId="77777777" w:rsidR="009378A7" w:rsidRDefault="009378A7">
            <w:pPr>
              <w:spacing w:after="0" w:line="240" w:lineRule="auto"/>
            </w:pPr>
          </w:p>
          <w:p w14:paraId="78054104" w14:textId="77777777" w:rsidR="009378A7" w:rsidRDefault="000A3E9E">
            <w:pPr>
              <w:spacing w:after="0" w:line="240" w:lineRule="auto"/>
            </w:pPr>
            <w:r>
              <w:rPr>
                <w:b/>
              </w:rPr>
              <w:t>Recursos necesarios para la ejecución</w:t>
            </w:r>
            <w:r>
              <w:t>:</w:t>
            </w:r>
          </w:p>
          <w:p w14:paraId="4E4C4E0C" w14:textId="77777777" w:rsidR="00C91D39" w:rsidRDefault="00C91D39" w:rsidP="00C91D39">
            <w:pPr>
              <w:pStyle w:val="Default"/>
              <w:rPr>
                <w:rFonts w:cstheme="minorBidi"/>
                <w:color w:val="auto"/>
              </w:rPr>
            </w:pPr>
          </w:p>
          <w:p w14:paraId="605B0DE1" w14:textId="114E8DC8" w:rsidR="00C91D39" w:rsidRDefault="00C91D39" w:rsidP="002745C2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Servidor LAMP (Linux, Apache2, MySQL, PHP) </w:t>
            </w:r>
          </w:p>
          <w:p w14:paraId="6A3B446A" w14:textId="19438269" w:rsidR="00C91D39" w:rsidRDefault="00C91D39" w:rsidP="002745C2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MySQL (SGBBDD)</w:t>
            </w:r>
          </w:p>
          <w:p w14:paraId="5894C2EE" w14:textId="0DA1E19D" w:rsidR="00C91D39" w:rsidRDefault="00C91D39" w:rsidP="002745C2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PHPMyAdmin (para gestión y comprobación de la BBDD en la fase de desarrollo) </w:t>
            </w:r>
          </w:p>
          <w:p w14:paraId="1659011B" w14:textId="74DAA4D2" w:rsidR="00D4257D" w:rsidRDefault="00D4257D" w:rsidP="002745C2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CSS</w:t>
            </w:r>
          </w:p>
          <w:p w14:paraId="02F20B12" w14:textId="161E771E" w:rsidR="00D4257D" w:rsidRDefault="00D4257D" w:rsidP="002745C2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Boot</w:t>
            </w:r>
            <w:r w:rsidR="002745C2">
              <w:rPr>
                <w:rFonts w:ascii="Calibri" w:hAnsi="Calibri" w:cs="Calibri"/>
                <w:sz w:val="22"/>
                <w:szCs w:val="22"/>
              </w:rPr>
              <w:t>strap 4</w:t>
            </w:r>
          </w:p>
          <w:p w14:paraId="29CC7BC3" w14:textId="54DCC0EB" w:rsidR="002745C2" w:rsidRDefault="002745C2" w:rsidP="002745C2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Git</w:t>
            </w:r>
          </w:p>
          <w:p w14:paraId="33E1E4FE" w14:textId="6C5DB27A" w:rsidR="002745C2" w:rsidRDefault="002745C2" w:rsidP="002745C2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VisualStudio Code</w:t>
            </w:r>
          </w:p>
          <w:p w14:paraId="74698E2D" w14:textId="77777777" w:rsidR="00D4257D" w:rsidRPr="00D4257D" w:rsidRDefault="00D4257D" w:rsidP="00D4257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8ED8C8" w14:textId="77777777" w:rsidR="00C91D39" w:rsidRDefault="00C91D39">
            <w:pPr>
              <w:spacing w:after="0" w:line="240" w:lineRule="auto"/>
            </w:pPr>
          </w:p>
          <w:p w14:paraId="78054106" w14:textId="63337BCF" w:rsidR="009378A7" w:rsidRDefault="000A3E9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Otras consideraciones (Opcional)</w:t>
            </w:r>
            <w:r>
              <w:t xml:space="preserve">: </w:t>
            </w:r>
            <w:r w:rsidR="00023C35">
              <w:t xml:space="preserve"> Se creara un repositorio con un GIT Flow definido para poder tener control de versiones.</w:t>
            </w:r>
          </w:p>
          <w:p w14:paraId="78054107" w14:textId="77777777" w:rsidR="009378A7" w:rsidRDefault="009378A7">
            <w:pPr>
              <w:spacing w:after="0" w:line="240" w:lineRule="auto"/>
            </w:pPr>
          </w:p>
          <w:p w14:paraId="78054108" w14:textId="77777777" w:rsidR="009378A7" w:rsidRDefault="009378A7">
            <w:pPr>
              <w:spacing w:after="0" w:line="240" w:lineRule="auto"/>
            </w:pPr>
          </w:p>
        </w:tc>
      </w:tr>
    </w:tbl>
    <w:p w14:paraId="7805410A" w14:textId="77777777" w:rsidR="009378A7" w:rsidRDefault="009378A7">
      <w:pPr>
        <w:spacing w:after="0" w:line="240" w:lineRule="auto"/>
      </w:pPr>
    </w:p>
    <w:p w14:paraId="7805410B" w14:textId="6EE4C1B4" w:rsidR="009378A7" w:rsidRDefault="000A3E9E">
      <w:pPr>
        <w:spacing w:after="0" w:line="240" w:lineRule="auto"/>
        <w:ind w:left="5103"/>
      </w:pPr>
      <w:r>
        <w:t>Zaragoza, a 25 de Septiembre de 2022</w:t>
      </w:r>
    </w:p>
    <w:p w14:paraId="7805410D" w14:textId="44AB6662" w:rsidR="009378A7" w:rsidRDefault="000A3E9E">
      <w:pPr>
        <w:spacing w:after="0" w:line="240" w:lineRule="auto"/>
        <w:ind w:left="5103"/>
      </w:pPr>
      <w:r>
        <w:t>Fdo.:  David Pastor Puyuelo</w:t>
      </w:r>
    </w:p>
    <w:p w14:paraId="78054110" w14:textId="77777777" w:rsidR="009378A7" w:rsidRDefault="009378A7">
      <w:pPr>
        <w:spacing w:after="0" w:line="240" w:lineRule="auto"/>
      </w:pPr>
    </w:p>
    <w:sectPr w:rsidR="009378A7">
      <w:headerReference w:type="default" r:id="rId7"/>
      <w:pgSz w:w="11906" w:h="16838"/>
      <w:pgMar w:top="1418" w:right="1418" w:bottom="1418" w:left="1418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4116" w14:textId="77777777" w:rsidR="00035BD5" w:rsidRDefault="000A3E9E">
      <w:pPr>
        <w:spacing w:after="0" w:line="240" w:lineRule="auto"/>
      </w:pPr>
      <w:r>
        <w:separator/>
      </w:r>
    </w:p>
  </w:endnote>
  <w:endnote w:type="continuationSeparator" w:id="0">
    <w:p w14:paraId="78054118" w14:textId="77777777" w:rsidR="00035BD5" w:rsidRDefault="000A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4112" w14:textId="77777777" w:rsidR="00035BD5" w:rsidRDefault="000A3E9E">
      <w:pPr>
        <w:spacing w:after="0" w:line="240" w:lineRule="auto"/>
      </w:pPr>
      <w:r>
        <w:separator/>
      </w:r>
    </w:p>
  </w:footnote>
  <w:footnote w:type="continuationSeparator" w:id="0">
    <w:p w14:paraId="78054114" w14:textId="77777777" w:rsidR="00035BD5" w:rsidRDefault="000A3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4111" w14:textId="77777777" w:rsidR="009378A7" w:rsidRDefault="000A3E9E">
    <w:pPr>
      <w:pStyle w:val="Encabezado"/>
    </w:pPr>
    <w:r>
      <w:rPr>
        <w:noProof/>
      </w:rPr>
      <w:drawing>
        <wp:inline distT="0" distB="0" distL="0" distR="0" wp14:anchorId="78054112" wp14:editId="78054113">
          <wp:extent cx="1493520" cy="495300"/>
          <wp:effectExtent l="0" t="0" r="0" b="0"/>
          <wp:docPr id="1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31225"/>
    <w:multiLevelType w:val="hybridMultilevel"/>
    <w:tmpl w:val="751A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1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8A7"/>
    <w:rsid w:val="00023C35"/>
    <w:rsid w:val="000244F3"/>
    <w:rsid w:val="00035BD5"/>
    <w:rsid w:val="00046CA6"/>
    <w:rsid w:val="000A3E9E"/>
    <w:rsid w:val="00103CB3"/>
    <w:rsid w:val="001140F7"/>
    <w:rsid w:val="001B4BBB"/>
    <w:rsid w:val="002745C2"/>
    <w:rsid w:val="002D1943"/>
    <w:rsid w:val="003F525E"/>
    <w:rsid w:val="0045539E"/>
    <w:rsid w:val="005C6560"/>
    <w:rsid w:val="00685E17"/>
    <w:rsid w:val="00915393"/>
    <w:rsid w:val="00916151"/>
    <w:rsid w:val="009378A7"/>
    <w:rsid w:val="00987EDE"/>
    <w:rsid w:val="009B291A"/>
    <w:rsid w:val="00A46089"/>
    <w:rsid w:val="00B41849"/>
    <w:rsid w:val="00C91D39"/>
    <w:rsid w:val="00CF0592"/>
    <w:rsid w:val="00D15CAB"/>
    <w:rsid w:val="00D4257D"/>
    <w:rsid w:val="00D555D0"/>
    <w:rsid w:val="00DA33EB"/>
    <w:rsid w:val="00E67BD9"/>
    <w:rsid w:val="00EB0032"/>
    <w:rsid w:val="00F76EE5"/>
    <w:rsid w:val="00FB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40D4"/>
  <w15:docId w15:val="{06809F51-AFC3-41F9-B8E2-5F9634E1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D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1961A6"/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1961A6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961A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semiHidden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961A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A7E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91D39"/>
    <w:pPr>
      <w:suppressAutoHyphens w:val="0"/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289</Words>
  <Characters>1566</Characters>
  <Application>Microsoft Office Word</Application>
  <DocSecurity>0</DocSecurity>
  <Lines>60</Lines>
  <Paragraphs>33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</dc:creator>
  <dc:description/>
  <cp:lastModifiedBy>David Pastor Puyuelo</cp:lastModifiedBy>
  <cp:revision>34</cp:revision>
  <dcterms:created xsi:type="dcterms:W3CDTF">2018-11-26T11:38:00Z</dcterms:created>
  <dcterms:modified xsi:type="dcterms:W3CDTF">2022-12-21T12:51:00Z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