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46F" w:rsidRDefault="00663C84" w:rsidP="000B2549">
      <w:pPr>
        <w:pStyle w:val="Title"/>
      </w:pPr>
      <w:r w:rsidRPr="00663C84">
        <w:t xml:space="preserve">How </w:t>
      </w:r>
      <w:r w:rsidR="00896EAC">
        <w:t>to O</w:t>
      </w:r>
      <w:r w:rsidRPr="00663C84">
        <w:t>rga</w:t>
      </w:r>
      <w:r w:rsidR="00896EAC">
        <w:t>nize the D</w:t>
      </w:r>
      <w:r w:rsidRPr="00663C84">
        <w:t>ire</w:t>
      </w:r>
      <w:r>
        <w:t>ctory</w:t>
      </w:r>
      <w:r w:rsidR="00896EAC">
        <w:t xml:space="preserve"> Structure of a S</w:t>
      </w:r>
      <w:r w:rsidRPr="00663C84">
        <w:t xml:space="preserve">olution </w:t>
      </w:r>
      <w:r w:rsidRPr="00663C84">
        <w:rPr>
          <w:rStyle w:val="IntenseReference"/>
          <w:b/>
          <w:bCs/>
          <w:smallCaps w:val="0"/>
          <w:color w:val="auto"/>
          <w:spacing w:val="0"/>
        </w:rPr>
        <w:t>in</w:t>
      </w:r>
      <w:r w:rsidRPr="00663C84">
        <w:t xml:space="preserve"> Visual Studio</w:t>
      </w:r>
    </w:p>
    <w:p w:rsidR="00896EAC" w:rsidRDefault="00663C84" w:rsidP="000B254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Solutions and projects:</w:t>
      </w:r>
      <w:r>
        <w:rPr>
          <w:rFonts w:hint="eastAsia"/>
          <w:shd w:val="clear" w:color="auto" w:fill="FFFFFF"/>
        </w:rPr>
        <w:t xml:space="preserve"> </w:t>
      </w:r>
    </w:p>
    <w:p w:rsidR="00896EAC" w:rsidRPr="000B2549" w:rsidRDefault="00663C84" w:rsidP="000B2549">
      <w:r w:rsidRPr="000B2549">
        <w:t>Visual Studio has used Solution to organize and manage multiple related Project instead of the original work space</w:t>
      </w:r>
      <w:r w:rsidR="00896EAC" w:rsidRPr="000B2549">
        <w:t xml:space="preserve"> since VC 6 was published.</w:t>
      </w:r>
    </w:p>
    <w:p w:rsidR="00663C84" w:rsidRPr="000B2549" w:rsidRDefault="00663C84" w:rsidP="000B2549">
      <w:r w:rsidRPr="000B2549">
        <w:t xml:space="preserve">This </w:t>
      </w:r>
      <w:r w:rsidR="00896EAC" w:rsidRPr="000B2549">
        <w:t>blog</w:t>
      </w:r>
      <w:r w:rsidRPr="000B2549">
        <w:t xml:space="preserve"> </w:t>
      </w:r>
      <w:r w:rsidR="00896EAC" w:rsidRPr="000B2549">
        <w:t>shows a</w:t>
      </w:r>
      <w:r w:rsidRPr="000B2549">
        <w:t xml:space="preserve"> solution</w:t>
      </w:r>
      <w:r w:rsidR="00896EAC" w:rsidRPr="000B2549">
        <w:t xml:space="preserve"> </w:t>
      </w:r>
      <w:r w:rsidR="00B32E84" w:rsidRPr="000B2549">
        <w:t xml:space="preserve">example </w:t>
      </w:r>
      <w:r w:rsidR="00896EAC" w:rsidRPr="000B2549">
        <w:t>and the expected</w:t>
      </w:r>
      <w:r w:rsidRPr="000B2549">
        <w:t xml:space="preserve"> the directory structure, and then </w:t>
      </w:r>
      <w:r w:rsidR="00896EAC" w:rsidRPr="000B2549">
        <w:t>set the properties of projects</w:t>
      </w:r>
      <w:r w:rsidRPr="000B2549">
        <w:t xml:space="preserve"> </w:t>
      </w:r>
      <w:r w:rsidR="00896EAC" w:rsidRPr="000B2549">
        <w:t xml:space="preserve">in Visual Studio step </w:t>
      </w:r>
      <w:r w:rsidRPr="000B2549">
        <w:t xml:space="preserve">by step to </w:t>
      </w:r>
      <w:r w:rsidR="00896EAC" w:rsidRPr="000B2549">
        <w:t xml:space="preserve">meet </w:t>
      </w:r>
      <w:r w:rsidRPr="000B2549">
        <w:t>our needs</w:t>
      </w:r>
      <w:r w:rsidR="00896EAC" w:rsidRPr="000B2549">
        <w:t>.</w:t>
      </w:r>
    </w:p>
    <w:p w:rsidR="00663C84" w:rsidRDefault="00B32E84" w:rsidP="000B2549">
      <w:pPr>
        <w:pStyle w:val="Heading1"/>
      </w:pPr>
      <w:r>
        <w:t xml:space="preserve">The Directory Structure of the </w:t>
      </w:r>
      <w:r w:rsidR="00896EAC">
        <w:t>Solution</w:t>
      </w:r>
      <w:r>
        <w:t xml:space="preserve"> Example</w:t>
      </w:r>
      <w:r w:rsidR="00896EAC">
        <w:t>:</w:t>
      </w:r>
    </w:p>
    <w:p w:rsidR="00896EAC" w:rsidRDefault="00B32E84" w:rsidP="000B2549">
      <w:r>
        <w:t xml:space="preserve">This Solution named GMA. </w:t>
      </w:r>
      <w:r w:rsidR="0045792E">
        <w:t>A</w:t>
      </w:r>
      <w:r w:rsidR="0045792E" w:rsidRPr="0045792E">
        <w:t xml:space="preserve"> </w:t>
      </w:r>
      <w:r w:rsidR="0045792E">
        <w:t xml:space="preserve">dynamic link library project, </w:t>
      </w:r>
      <w:proofErr w:type="spellStart"/>
      <w:r w:rsidR="0045792E" w:rsidRPr="0045792E">
        <w:t>ChocolateMilk</w:t>
      </w:r>
      <w:proofErr w:type="spellEnd"/>
      <w:r w:rsidR="0045792E">
        <w:t>,</w:t>
      </w:r>
      <w:r w:rsidR="0045792E" w:rsidRPr="0045792E">
        <w:t xml:space="preserve"> and an application project</w:t>
      </w:r>
      <w:r w:rsidR="0045792E">
        <w:t>,</w:t>
      </w:r>
      <w:r w:rsidR="0045792E" w:rsidRPr="0045792E">
        <w:t xml:space="preserve"> </w:t>
      </w:r>
      <w:proofErr w:type="spellStart"/>
      <w:r w:rsidR="0045792E" w:rsidRPr="0045792E">
        <w:t>PureMilk</w:t>
      </w:r>
      <w:proofErr w:type="spellEnd"/>
      <w:r w:rsidR="0045792E" w:rsidRPr="0045792E">
        <w:t xml:space="preserve">, </w:t>
      </w:r>
      <w:r w:rsidR="0045792E">
        <w:t xml:space="preserve">are included in the solution which </w:t>
      </w:r>
      <w:r w:rsidR="0045792E" w:rsidRPr="0045792E">
        <w:t>need</w:t>
      </w:r>
      <w:r w:rsidR="0045792E">
        <w:t>s</w:t>
      </w:r>
      <w:r w:rsidR="0045792E" w:rsidRPr="0045792E">
        <w:t xml:space="preserve"> to a third party library </w:t>
      </w:r>
      <w:r w:rsidR="00E035CB">
        <w:t>“</w:t>
      </w:r>
      <w:r w:rsidR="0045792E" w:rsidRPr="0045792E">
        <w:t>log4cxx</w:t>
      </w:r>
      <w:r w:rsidR="00E035CB">
        <w:t>”</w:t>
      </w:r>
      <w:r w:rsidR="0045792E">
        <w:t>.</w:t>
      </w:r>
    </w:p>
    <w:p w:rsidR="00E035CB" w:rsidRDefault="00E035CB" w:rsidP="000B2549">
      <w:r>
        <w:t>“l</w:t>
      </w:r>
      <w:r w:rsidRPr="00E035CB">
        <w:t>og4cxx</w:t>
      </w:r>
      <w:r>
        <w:t>”</w:t>
      </w:r>
      <w:r w:rsidR="007B564E">
        <w:t xml:space="preserve"> is a dynamic library in the process of </w:t>
      </w:r>
      <w:r w:rsidRPr="00E035CB">
        <w:t>building, so we need the header file, import library (log4cxx.lib, log4cxxd.lib) and dynamic link library (log4cxx.dll).</w:t>
      </w:r>
    </w:p>
    <w:p w:rsidR="007B564E" w:rsidRDefault="007B564E" w:rsidP="000B2549">
      <w:r w:rsidRPr="007B564E">
        <w:t>Suppose that we ex</w:t>
      </w:r>
      <w:r>
        <w:t xml:space="preserve">pect the directory structure </w:t>
      </w:r>
      <w:r w:rsidRPr="007B564E">
        <w:t>as follows</w:t>
      </w:r>
      <w:r>
        <w:t>:</w:t>
      </w:r>
    </w:p>
    <w:p w:rsidR="007B564E" w:rsidRDefault="007B564E" w:rsidP="000B2549">
      <w:r w:rsidRPr="007B564E">
        <w:t xml:space="preserve"> </w:t>
      </w:r>
      <w:r>
        <w:rPr>
          <w:noProof/>
        </w:rPr>
        <w:drawing>
          <wp:inline distT="0" distB="0" distL="0" distR="0">
            <wp:extent cx="2560320" cy="3359789"/>
            <wp:effectExtent l="0" t="0" r="0" b="0"/>
            <wp:docPr id="1" name="Picture 1" descr="http://p.blog.csdn.net/images/p_blog_csdn_net/rogeryi/89150/o_g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.blog.csdn.net/images/p_blog_csdn_net/rogeryi/89150/o_gm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286" cy="337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64E" w:rsidRPr="00C12D93" w:rsidRDefault="007B564E" w:rsidP="000B2549">
      <w:pPr>
        <w:pStyle w:val="ListParagraph"/>
        <w:numPr>
          <w:ilvl w:val="0"/>
          <w:numId w:val="10"/>
        </w:numPr>
        <w:rPr>
          <w:shd w:val="clear" w:color="auto" w:fill="FFFFFF"/>
        </w:rPr>
      </w:pPr>
      <w:r w:rsidRPr="00C12D93">
        <w:rPr>
          <w:shd w:val="clear" w:color="auto" w:fill="FFFFFF"/>
        </w:rPr>
        <w:lastRenderedPageBreak/>
        <w:t>GMA is the solution directory</w:t>
      </w:r>
      <w:r w:rsidR="00C12D93">
        <w:rPr>
          <w:shd w:val="clear" w:color="auto" w:fill="FFFFFF"/>
        </w:rPr>
        <w:t>.</w:t>
      </w:r>
    </w:p>
    <w:p w:rsidR="007B564E" w:rsidRPr="00C12D93" w:rsidRDefault="007B564E" w:rsidP="000B2549">
      <w:pPr>
        <w:pStyle w:val="ListParagraph"/>
        <w:numPr>
          <w:ilvl w:val="0"/>
          <w:numId w:val="10"/>
        </w:numPr>
        <w:rPr>
          <w:shd w:val="clear" w:color="auto" w:fill="FFFFFF"/>
        </w:rPr>
      </w:pPr>
      <w:proofErr w:type="spellStart"/>
      <w:r w:rsidRPr="00C12D93">
        <w:rPr>
          <w:shd w:val="clear" w:color="auto" w:fill="FFFFFF"/>
        </w:rPr>
        <w:t>PureMilk</w:t>
      </w:r>
      <w:proofErr w:type="spellEnd"/>
      <w:r w:rsidRPr="00C12D93">
        <w:rPr>
          <w:shd w:val="clear" w:color="auto" w:fill="FFFFFF"/>
        </w:rPr>
        <w:t xml:space="preserve"> and </w:t>
      </w:r>
      <w:proofErr w:type="spellStart"/>
      <w:r w:rsidRPr="00C12D93">
        <w:rPr>
          <w:shd w:val="clear" w:color="auto" w:fill="FFFFFF"/>
        </w:rPr>
        <w:t>ChocolateMilk</w:t>
      </w:r>
      <w:proofErr w:type="spellEnd"/>
      <w:r w:rsidRPr="00C12D93">
        <w:rPr>
          <w:shd w:val="clear" w:color="auto" w:fill="FFFFFF"/>
        </w:rPr>
        <w:t xml:space="preserve"> are the projects directories</w:t>
      </w:r>
      <w:r w:rsidR="00C12D93">
        <w:rPr>
          <w:shd w:val="clear" w:color="auto" w:fill="FFFFFF"/>
        </w:rPr>
        <w:t>.</w:t>
      </w:r>
    </w:p>
    <w:p w:rsidR="007B564E" w:rsidRPr="00C12D93" w:rsidRDefault="007B564E" w:rsidP="000B2549">
      <w:pPr>
        <w:pStyle w:val="ListParagraph"/>
        <w:numPr>
          <w:ilvl w:val="0"/>
          <w:numId w:val="10"/>
        </w:numPr>
        <w:rPr>
          <w:shd w:val="clear" w:color="auto" w:fill="FFFFFF"/>
        </w:rPr>
      </w:pPr>
      <w:r w:rsidRPr="00C12D93">
        <w:rPr>
          <w:shd w:val="clear" w:color="auto" w:fill="FFFFFF"/>
        </w:rPr>
        <w:t xml:space="preserve">Lib directory is </w:t>
      </w:r>
      <w:r w:rsidR="00C12D93">
        <w:rPr>
          <w:shd w:val="clear" w:color="auto" w:fill="FFFFFF"/>
        </w:rPr>
        <w:t xml:space="preserve">used </w:t>
      </w:r>
      <w:r w:rsidRPr="00C12D93">
        <w:rPr>
          <w:shd w:val="clear" w:color="auto" w:fill="FFFFFF"/>
        </w:rPr>
        <w:t xml:space="preserve">for storing </w:t>
      </w:r>
      <w:r w:rsidR="00C12D93" w:rsidRPr="00C12D93">
        <w:rPr>
          <w:shd w:val="clear" w:color="auto" w:fill="FFFFFF"/>
        </w:rPr>
        <w:t>an</w:t>
      </w:r>
      <w:r w:rsidRPr="00C12D93">
        <w:rPr>
          <w:shd w:val="clear" w:color="auto" w:fill="FFFFFF"/>
        </w:rPr>
        <w:t xml:space="preserve"> </w:t>
      </w:r>
      <w:r w:rsidR="00C12D93">
        <w:rPr>
          <w:shd w:val="clear" w:color="auto" w:fill="FFFFFF"/>
        </w:rPr>
        <w:t>import</w:t>
      </w:r>
      <w:r w:rsidRPr="00C12D93">
        <w:rPr>
          <w:shd w:val="clear" w:color="auto" w:fill="FFFFFF"/>
        </w:rPr>
        <w:t xml:space="preserve"> or static library (including third party libraries and their project)</w:t>
      </w:r>
      <w:r w:rsidR="00C12D93">
        <w:rPr>
          <w:shd w:val="clear" w:color="auto" w:fill="FFFFFF"/>
        </w:rPr>
        <w:t>.</w:t>
      </w:r>
    </w:p>
    <w:p w:rsidR="007B564E" w:rsidRPr="00C12D93" w:rsidRDefault="007B564E" w:rsidP="000B2549">
      <w:pPr>
        <w:pStyle w:val="ListParagraph"/>
        <w:numPr>
          <w:ilvl w:val="0"/>
          <w:numId w:val="10"/>
        </w:numPr>
        <w:rPr>
          <w:shd w:val="clear" w:color="auto" w:fill="FFFFFF"/>
        </w:rPr>
      </w:pPr>
      <w:r w:rsidRPr="00C12D93">
        <w:rPr>
          <w:shd w:val="clear" w:color="auto" w:fill="FFFFFF"/>
        </w:rPr>
        <w:t xml:space="preserve">Include </w:t>
      </w:r>
      <w:r w:rsidR="00C12D93" w:rsidRPr="00C12D93">
        <w:rPr>
          <w:shd w:val="clear" w:color="auto" w:fill="FFFFFF"/>
        </w:rPr>
        <w:t xml:space="preserve">directory is </w:t>
      </w:r>
      <w:r w:rsidR="00C12D93">
        <w:rPr>
          <w:shd w:val="clear" w:color="auto" w:fill="FFFFFF"/>
        </w:rPr>
        <w:t xml:space="preserve">used </w:t>
      </w:r>
      <w:r w:rsidR="00C12D93" w:rsidRPr="00C12D93">
        <w:rPr>
          <w:shd w:val="clear" w:color="auto" w:fill="FFFFFF"/>
        </w:rPr>
        <w:t>for storing</w:t>
      </w:r>
      <w:r w:rsidRPr="00C12D93">
        <w:rPr>
          <w:shd w:val="clear" w:color="auto" w:fill="FFFFFF"/>
        </w:rPr>
        <w:t xml:space="preserve"> third party library header file</w:t>
      </w:r>
      <w:r w:rsidR="00C12D93">
        <w:rPr>
          <w:shd w:val="clear" w:color="auto" w:fill="FFFFFF"/>
        </w:rPr>
        <w:t>.</w:t>
      </w:r>
    </w:p>
    <w:p w:rsidR="007B564E" w:rsidRPr="00C12D93" w:rsidRDefault="007B564E" w:rsidP="000B2549">
      <w:pPr>
        <w:pStyle w:val="ListParagraph"/>
        <w:numPr>
          <w:ilvl w:val="0"/>
          <w:numId w:val="10"/>
        </w:numPr>
        <w:rPr>
          <w:shd w:val="clear" w:color="auto" w:fill="FFFFFF"/>
        </w:rPr>
      </w:pPr>
      <w:r w:rsidRPr="00C12D93">
        <w:rPr>
          <w:shd w:val="clear" w:color="auto" w:fill="FFFFFF"/>
        </w:rPr>
        <w:t xml:space="preserve">Bin directory </w:t>
      </w:r>
      <w:r w:rsidR="000B2549" w:rsidRPr="00C12D93">
        <w:rPr>
          <w:shd w:val="clear" w:color="auto" w:fill="FFFFFF"/>
        </w:rPr>
        <w:t xml:space="preserve">is </w:t>
      </w:r>
      <w:r w:rsidR="000B2549">
        <w:rPr>
          <w:shd w:val="clear" w:color="auto" w:fill="FFFFFF"/>
        </w:rPr>
        <w:t xml:space="preserve">used </w:t>
      </w:r>
      <w:r w:rsidRPr="00C12D93">
        <w:rPr>
          <w:shd w:val="clear" w:color="auto" w:fill="FFFFFF"/>
        </w:rPr>
        <w:t xml:space="preserve">for storing all of the dynamic link library and executable file, including their own output and third party </w:t>
      </w:r>
      <w:r w:rsidR="00C12D93" w:rsidRPr="00C12D93">
        <w:rPr>
          <w:shd w:val="clear" w:color="auto" w:fill="FFFFFF"/>
        </w:rPr>
        <w:t>libraries</w:t>
      </w:r>
      <w:r w:rsidR="00C12D93">
        <w:rPr>
          <w:shd w:val="clear" w:color="auto" w:fill="FFFFFF"/>
        </w:rPr>
        <w:t xml:space="preserve"> (both of Release and Debug </w:t>
      </w:r>
      <w:r w:rsidRPr="00C12D93">
        <w:rPr>
          <w:shd w:val="clear" w:color="auto" w:fill="FFFFFF"/>
        </w:rPr>
        <w:t>versions</w:t>
      </w:r>
      <w:r w:rsidR="00C12D93">
        <w:rPr>
          <w:shd w:val="clear" w:color="auto" w:fill="FFFFFF"/>
        </w:rPr>
        <w:t>)</w:t>
      </w:r>
      <w:r w:rsidRPr="00C12D93">
        <w:rPr>
          <w:shd w:val="clear" w:color="auto" w:fill="FFFFFF"/>
        </w:rPr>
        <w:t>.</w:t>
      </w:r>
      <w:r w:rsidR="00C12D93">
        <w:rPr>
          <w:shd w:val="clear" w:color="auto" w:fill="FFFFFF"/>
        </w:rPr>
        <w:t xml:space="preserve"> </w:t>
      </w:r>
      <w:r w:rsidRPr="00C12D93">
        <w:rPr>
          <w:shd w:val="clear" w:color="auto" w:fill="FFFFFF"/>
        </w:rPr>
        <w:t xml:space="preserve">In addition, the </w:t>
      </w:r>
      <w:r w:rsidR="000B2549" w:rsidRPr="00C12D93">
        <w:rPr>
          <w:shd w:val="clear" w:color="auto" w:fill="FFFFFF"/>
        </w:rPr>
        <w:t xml:space="preserve">external data </w:t>
      </w:r>
      <w:r w:rsidR="000B2549">
        <w:rPr>
          <w:shd w:val="clear" w:color="auto" w:fill="FFFFFF"/>
        </w:rPr>
        <w:t xml:space="preserve">file and </w:t>
      </w:r>
      <w:r w:rsidR="000B2549" w:rsidRPr="00C12D93">
        <w:rPr>
          <w:shd w:val="clear" w:color="auto" w:fill="FFFFFF"/>
        </w:rPr>
        <w:t xml:space="preserve">configuration files </w:t>
      </w:r>
      <w:r w:rsidR="000B2549">
        <w:rPr>
          <w:shd w:val="clear" w:color="auto" w:fill="FFFFFF"/>
        </w:rPr>
        <w:t xml:space="preserve">that are needed in the running of the program </w:t>
      </w:r>
      <w:r w:rsidRPr="00C12D93">
        <w:rPr>
          <w:shd w:val="clear" w:color="auto" w:fill="FFFFFF"/>
        </w:rPr>
        <w:t>can be put in the directory</w:t>
      </w:r>
      <w:r w:rsidR="00C12D93">
        <w:rPr>
          <w:shd w:val="clear" w:color="auto" w:fill="FFFFFF"/>
        </w:rPr>
        <w:t>.</w:t>
      </w:r>
    </w:p>
    <w:p w:rsidR="007B564E" w:rsidRPr="000B2549" w:rsidRDefault="007B564E" w:rsidP="000B2549">
      <w:pPr>
        <w:pStyle w:val="ListParagraph"/>
        <w:numPr>
          <w:ilvl w:val="0"/>
          <w:numId w:val="10"/>
        </w:numPr>
      </w:pPr>
      <w:r w:rsidRPr="00C12D93">
        <w:rPr>
          <w:shd w:val="clear" w:color="auto" w:fill="FFFFFF"/>
        </w:rPr>
        <w:t xml:space="preserve">Temp </w:t>
      </w:r>
      <w:r w:rsidR="000B2549">
        <w:rPr>
          <w:shd w:val="clear" w:color="auto" w:fill="FFFFFF"/>
        </w:rPr>
        <w:t>is used for storing temporary files. “</w:t>
      </w:r>
      <w:r w:rsidRPr="00C12D93">
        <w:rPr>
          <w:shd w:val="clear" w:color="auto" w:fill="FFFFFF"/>
        </w:rPr>
        <w:t>Compile</w:t>
      </w:r>
      <w:r w:rsidR="000B2549">
        <w:rPr>
          <w:shd w:val="clear" w:color="auto" w:fill="FFFFFF"/>
        </w:rPr>
        <w:t>” folder includes</w:t>
      </w:r>
      <w:r w:rsidRPr="00C12D93">
        <w:rPr>
          <w:shd w:val="clear" w:color="auto" w:fill="FFFFFF"/>
        </w:rPr>
        <w:t xml:space="preserve"> </w:t>
      </w:r>
      <w:r w:rsidR="000B2549" w:rsidRPr="00C12D93">
        <w:rPr>
          <w:shd w:val="clear" w:color="auto" w:fill="FFFFFF"/>
        </w:rPr>
        <w:t xml:space="preserve">the </w:t>
      </w:r>
      <w:proofErr w:type="spellStart"/>
      <w:r w:rsidR="000B2549" w:rsidRPr="00C12D93">
        <w:rPr>
          <w:shd w:val="clear" w:color="auto" w:fill="FFFFFF"/>
        </w:rPr>
        <w:t>obj</w:t>
      </w:r>
      <w:proofErr w:type="spellEnd"/>
      <w:r w:rsidR="000B2549" w:rsidRPr="00C12D93">
        <w:rPr>
          <w:shd w:val="clear" w:color="auto" w:fill="FFFFFF"/>
        </w:rPr>
        <w:t xml:space="preserve"> file</w:t>
      </w:r>
      <w:r w:rsidR="000B2549">
        <w:rPr>
          <w:shd w:val="clear" w:color="auto" w:fill="FFFFFF"/>
        </w:rPr>
        <w:t>s</w:t>
      </w:r>
      <w:r w:rsidR="000B2549" w:rsidRPr="00C12D93">
        <w:rPr>
          <w:shd w:val="clear" w:color="auto" w:fill="FFFFFF"/>
        </w:rPr>
        <w:t xml:space="preserve"> generated </w:t>
      </w:r>
      <w:r w:rsidR="000B2549">
        <w:rPr>
          <w:shd w:val="clear" w:color="auto" w:fill="FFFFFF"/>
        </w:rPr>
        <w:t xml:space="preserve">by </w:t>
      </w:r>
      <w:r w:rsidRPr="00C12D93">
        <w:rPr>
          <w:shd w:val="clear" w:color="auto" w:fill="FFFFFF"/>
        </w:rPr>
        <w:t>compiler,</w:t>
      </w:r>
      <w:r w:rsidR="000B2549">
        <w:rPr>
          <w:shd w:val="clear" w:color="auto" w:fill="FFFFFF"/>
        </w:rPr>
        <w:t xml:space="preserve"> and</w:t>
      </w:r>
      <w:r w:rsidRPr="00C12D93">
        <w:rPr>
          <w:shd w:val="clear" w:color="auto" w:fill="FFFFFF"/>
        </w:rPr>
        <w:t xml:space="preserve"> </w:t>
      </w:r>
      <w:r w:rsidR="000B2549">
        <w:rPr>
          <w:shd w:val="clear" w:color="auto" w:fill="FFFFFF"/>
        </w:rPr>
        <w:t>“</w:t>
      </w:r>
      <w:r w:rsidRPr="00C12D93">
        <w:rPr>
          <w:shd w:val="clear" w:color="auto" w:fill="FFFFFF"/>
        </w:rPr>
        <w:t>Link</w:t>
      </w:r>
      <w:r w:rsidR="000B2549">
        <w:rPr>
          <w:shd w:val="clear" w:color="auto" w:fill="FFFFFF"/>
        </w:rPr>
        <w:t>” folder</w:t>
      </w:r>
      <w:r w:rsidRPr="00C12D93">
        <w:rPr>
          <w:shd w:val="clear" w:color="auto" w:fill="FFFFFF"/>
        </w:rPr>
        <w:t xml:space="preserve"> ke</w:t>
      </w:r>
      <w:r w:rsidR="000B2549">
        <w:rPr>
          <w:shd w:val="clear" w:color="auto" w:fill="FFFFFF"/>
        </w:rPr>
        <w:t>eps</w:t>
      </w:r>
      <w:r w:rsidRPr="00C12D93">
        <w:rPr>
          <w:shd w:val="clear" w:color="auto" w:fill="FFFFFF"/>
        </w:rPr>
        <w:t xml:space="preserve"> the linker output file.</w:t>
      </w:r>
    </w:p>
    <w:p w:rsidR="000B2549" w:rsidRDefault="00633B0B" w:rsidP="00633B0B">
      <w:pPr>
        <w:rPr>
          <w:shd w:val="clear" w:color="auto" w:fill="FFFFFF"/>
        </w:rPr>
      </w:pPr>
      <w:r>
        <w:rPr>
          <w:shd w:val="clear" w:color="auto" w:fill="FFFFFF"/>
        </w:rPr>
        <w:t>The a</w:t>
      </w:r>
      <w:r w:rsidR="000B2549">
        <w:rPr>
          <w:shd w:val="clear" w:color="auto" w:fill="FFFFFF"/>
        </w:rPr>
        <w:t>bove directory structure</w:t>
      </w:r>
      <w:r>
        <w:rPr>
          <w:shd w:val="clear" w:color="auto" w:fill="FFFFFF"/>
        </w:rPr>
        <w:t xml:space="preserve"> is</w:t>
      </w:r>
      <w:r w:rsidR="000B2549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highly </w:t>
      </w:r>
      <w:r w:rsidR="000B2549">
        <w:rPr>
          <w:shd w:val="clear" w:color="auto" w:fill="FFFFFF"/>
        </w:rPr>
        <w:t>clear</w:t>
      </w:r>
      <w:r>
        <w:rPr>
          <w:shd w:val="clear" w:color="auto" w:fill="FFFFFF"/>
        </w:rPr>
        <w:t>.</w:t>
      </w:r>
      <w:r w:rsidR="000B2549">
        <w:rPr>
          <w:shd w:val="clear" w:color="auto" w:fill="FFFFFF"/>
        </w:rPr>
        <w:t xml:space="preserve"> </w:t>
      </w:r>
      <w:r>
        <w:rPr>
          <w:shd w:val="clear" w:color="auto" w:fill="FFFFFF"/>
        </w:rPr>
        <w:t>W</w:t>
      </w:r>
      <w:r w:rsidR="000B2549">
        <w:rPr>
          <w:shd w:val="clear" w:color="auto" w:fill="FFFFFF"/>
        </w:rPr>
        <w:t xml:space="preserve">hen </w:t>
      </w:r>
      <w:r>
        <w:rPr>
          <w:shd w:val="clear" w:color="auto" w:fill="FFFFFF"/>
        </w:rPr>
        <w:t>we make an</w:t>
      </w:r>
      <w:r w:rsidR="000B2549">
        <w:rPr>
          <w:shd w:val="clear" w:color="auto" w:fill="FFFFFF"/>
        </w:rPr>
        <w:t xml:space="preserve"> installation package or package </w:t>
      </w:r>
      <w:r>
        <w:rPr>
          <w:shd w:val="clear" w:color="auto" w:fill="FFFFFF"/>
        </w:rPr>
        <w:t xml:space="preserve">the </w:t>
      </w:r>
      <w:r w:rsidR="000B2549">
        <w:rPr>
          <w:shd w:val="clear" w:color="auto" w:fill="FFFFFF"/>
        </w:rPr>
        <w:t>source code</w:t>
      </w:r>
      <w:r>
        <w:rPr>
          <w:shd w:val="clear" w:color="auto" w:fill="FFFFFF"/>
        </w:rPr>
        <w:t xml:space="preserve"> to publish,</w:t>
      </w:r>
      <w:r w:rsidR="000B2549">
        <w:rPr>
          <w:shd w:val="clear" w:color="auto" w:fill="FFFFFF"/>
        </w:rPr>
        <w:t xml:space="preserve"> it can </w:t>
      </w:r>
      <w:r>
        <w:rPr>
          <w:shd w:val="clear" w:color="auto" w:fill="FFFFFF"/>
        </w:rPr>
        <w:t>be much</w:t>
      </w:r>
      <w:r w:rsidR="000B2549">
        <w:rPr>
          <w:shd w:val="clear" w:color="auto" w:fill="FFFFFF"/>
        </w:rPr>
        <w:t xml:space="preserve"> easier.</w:t>
      </w:r>
    </w:p>
    <w:p w:rsidR="00633B0B" w:rsidRDefault="00633B0B" w:rsidP="00633B0B">
      <w:pPr>
        <w:rPr>
          <w:shd w:val="clear" w:color="auto" w:fill="FFFFFF"/>
        </w:rPr>
      </w:pPr>
      <w:r>
        <w:rPr>
          <w:shd w:val="clear" w:color="auto" w:fill="FFFFFF"/>
        </w:rPr>
        <w:t>To make an installation package, we just simply package all documents in the “</w:t>
      </w:r>
      <w:r w:rsidR="00920C32">
        <w:rPr>
          <w:shd w:val="clear" w:color="auto" w:fill="FFFFFF"/>
        </w:rPr>
        <w:t>\</w:t>
      </w:r>
      <w:r w:rsidR="000B2549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="000B2549"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 w:rsidR="000B2549">
        <w:rPr>
          <w:shd w:val="clear" w:color="auto" w:fill="FFFFFF"/>
        </w:rPr>
        <w:t>Release</w:t>
      </w:r>
      <w:r w:rsidR="00920C32">
        <w:rPr>
          <w:shd w:val="clear" w:color="auto" w:fill="FFFFFF"/>
        </w:rPr>
        <w:t>\</w:t>
      </w:r>
      <w:r w:rsidR="000B2549">
        <w:rPr>
          <w:shd w:val="clear" w:color="auto" w:fill="FFFFFF"/>
        </w:rPr>
        <w:t xml:space="preserve">” </w:t>
      </w:r>
      <w:r>
        <w:rPr>
          <w:shd w:val="clear" w:color="auto" w:fill="FFFFFF"/>
        </w:rPr>
        <w:t>directory.</w:t>
      </w:r>
    </w:p>
    <w:p w:rsidR="00633B0B" w:rsidRDefault="00633B0B" w:rsidP="00633B0B">
      <w:pPr>
        <w:rPr>
          <w:shd w:val="clear" w:color="auto" w:fill="FFFFFF"/>
        </w:rPr>
      </w:pPr>
      <w:r>
        <w:rPr>
          <w:shd w:val="clear" w:color="auto" w:fill="FFFFFF"/>
        </w:rPr>
        <w:t>When we publish</w:t>
      </w:r>
      <w:r w:rsidR="000B2549">
        <w:rPr>
          <w:shd w:val="clear" w:color="auto" w:fill="FFFFFF"/>
        </w:rPr>
        <w:t xml:space="preserve"> </w:t>
      </w:r>
      <w:r>
        <w:rPr>
          <w:shd w:val="clear" w:color="auto" w:fill="FFFFFF"/>
        </w:rPr>
        <w:t>or</w:t>
      </w:r>
      <w:r w:rsidR="000B2549">
        <w:rPr>
          <w:shd w:val="clear" w:color="auto" w:fill="FFFFFF"/>
        </w:rPr>
        <w:t xml:space="preserve"> transfer the source code</w:t>
      </w:r>
      <w:r>
        <w:rPr>
          <w:shd w:val="clear" w:color="auto" w:fill="FFFFFF"/>
        </w:rPr>
        <w:t>,</w:t>
      </w:r>
      <w:r w:rsidR="000B2549">
        <w:rPr>
          <w:shd w:val="clear" w:color="auto" w:fill="FFFFFF"/>
        </w:rPr>
        <w:t xml:space="preserve"> we can package </w:t>
      </w:r>
      <w:r>
        <w:rPr>
          <w:shd w:val="clear" w:color="auto" w:fill="FFFFFF"/>
        </w:rPr>
        <w:t>all of the files and directories in “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 xml:space="preserve">” except </w:t>
      </w:r>
      <w:r w:rsidR="000B2549">
        <w:rPr>
          <w:shd w:val="clear" w:color="auto" w:fill="FFFFFF"/>
        </w:rPr>
        <w:t xml:space="preserve">the </w:t>
      </w:r>
      <w:r>
        <w:rPr>
          <w:shd w:val="clear" w:color="auto" w:fill="FFFFFF"/>
        </w:rPr>
        <w:t>“</w:t>
      </w:r>
      <w:r w:rsidR="000B2549">
        <w:rPr>
          <w:shd w:val="clear" w:color="auto" w:fill="FFFFFF"/>
        </w:rPr>
        <w:t>Temp</w:t>
      </w:r>
      <w:r>
        <w:rPr>
          <w:shd w:val="clear" w:color="auto" w:fill="FFFFFF"/>
        </w:rPr>
        <w:t>”</w:t>
      </w:r>
      <w:r w:rsidR="000B2549">
        <w:rPr>
          <w:shd w:val="clear" w:color="auto" w:fill="FFFFFF"/>
        </w:rPr>
        <w:t xml:space="preserve"> directory (if executable file</w:t>
      </w:r>
      <w:r>
        <w:rPr>
          <w:shd w:val="clear" w:color="auto" w:fill="FFFFFF"/>
        </w:rPr>
        <w:t>s are not needed</w:t>
      </w:r>
      <w:r w:rsidR="000B2549">
        <w:rPr>
          <w:shd w:val="clear" w:color="auto" w:fill="FFFFFF"/>
        </w:rPr>
        <w:t xml:space="preserve">, also do not include the </w:t>
      </w:r>
      <w:r w:rsidR="00CB4E9E">
        <w:rPr>
          <w:shd w:val="clear" w:color="auto" w:fill="FFFFFF"/>
        </w:rPr>
        <w:t>“</w:t>
      </w:r>
      <w:r w:rsidR="000B2549">
        <w:rPr>
          <w:shd w:val="clear" w:color="auto" w:fill="FFFFFF"/>
        </w:rPr>
        <w:t>Bin</w:t>
      </w:r>
      <w:r w:rsidR="00CB4E9E">
        <w:rPr>
          <w:shd w:val="clear" w:color="auto" w:fill="FFFFFF"/>
        </w:rPr>
        <w:t>” directory</w:t>
      </w:r>
      <w:r w:rsidR="000B2549">
        <w:rPr>
          <w:shd w:val="clear" w:color="auto" w:fill="FFFFFF"/>
        </w:rPr>
        <w:t>).</w:t>
      </w:r>
    </w:p>
    <w:p w:rsidR="000B2549" w:rsidRDefault="00CB4E9E" w:rsidP="00CB4E9E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What we need?</w:t>
      </w:r>
    </w:p>
    <w:p w:rsidR="00CB4E9E" w:rsidRDefault="00CB4E9E" w:rsidP="00A621F9">
      <w:pPr>
        <w:pStyle w:val="ListParagraph"/>
        <w:numPr>
          <w:ilvl w:val="0"/>
          <w:numId w:val="11"/>
        </w:numPr>
        <w:rPr>
          <w:shd w:val="clear" w:color="auto" w:fill="FFFFFF"/>
        </w:rPr>
      </w:pPr>
      <w:r w:rsidRPr="00CB4E9E">
        <w:rPr>
          <w:shd w:val="clear" w:color="auto" w:fill="FFFFFF"/>
        </w:rPr>
        <w:t>Using “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Temp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Compile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 xml:space="preserve">” as </w:t>
      </w:r>
      <w:r>
        <w:rPr>
          <w:shd w:val="clear" w:color="auto" w:fill="FFFFFF"/>
        </w:rPr>
        <w:t>the</w:t>
      </w:r>
      <w:r w:rsidRPr="00CB4E9E">
        <w:rPr>
          <w:shd w:val="clear" w:color="auto" w:fill="FFFFFF"/>
        </w:rPr>
        <w:t xml:space="preserve"> intermediate directory when </w:t>
      </w:r>
      <w:r>
        <w:rPr>
          <w:shd w:val="clear" w:color="auto" w:fill="FFFFFF"/>
        </w:rPr>
        <w:t>a</w:t>
      </w:r>
      <w:r w:rsidRPr="00CB4E9E">
        <w:rPr>
          <w:shd w:val="clear" w:color="auto" w:fill="FFFFFF"/>
        </w:rPr>
        <w:t xml:space="preserve"> project is </w:t>
      </w:r>
      <w:r>
        <w:rPr>
          <w:shd w:val="clear" w:color="auto" w:fill="FFFFFF"/>
        </w:rPr>
        <w:t>compiled.</w:t>
      </w:r>
    </w:p>
    <w:p w:rsidR="00CB4E9E" w:rsidRPr="00CB4E9E" w:rsidRDefault="00CB4E9E" w:rsidP="00A621F9">
      <w:pPr>
        <w:pStyle w:val="ListParagraph"/>
        <w:numPr>
          <w:ilvl w:val="0"/>
          <w:numId w:val="11"/>
        </w:numPr>
        <w:rPr>
          <w:shd w:val="clear" w:color="auto" w:fill="FFFFFF"/>
        </w:rPr>
      </w:pPr>
      <w:r w:rsidRPr="00CB4E9E">
        <w:rPr>
          <w:shd w:val="clear" w:color="auto" w:fill="FFFFFF"/>
        </w:rPr>
        <w:t>Using “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Temp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Link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 xml:space="preserve">” as the output directory </w:t>
      </w:r>
      <w:r>
        <w:rPr>
          <w:shd w:val="clear" w:color="auto" w:fill="FFFFFF"/>
        </w:rPr>
        <w:t>of every project.</w:t>
      </w:r>
    </w:p>
    <w:p w:rsidR="00CB4E9E" w:rsidRPr="00CB4E9E" w:rsidRDefault="004775D0" w:rsidP="00CB4E9E">
      <w:pPr>
        <w:pStyle w:val="ListParagraph"/>
        <w:numPr>
          <w:ilvl w:val="0"/>
          <w:numId w:val="11"/>
        </w:numPr>
        <w:rPr>
          <w:shd w:val="clear" w:color="auto" w:fill="FFFFFF"/>
        </w:rPr>
      </w:pPr>
      <w:r>
        <w:rPr>
          <w:shd w:val="clear" w:color="auto" w:fill="FFFFFF"/>
        </w:rPr>
        <w:t>W</w:t>
      </w:r>
      <w:r w:rsidR="00CB4E9E" w:rsidRPr="00CB4E9E">
        <w:rPr>
          <w:shd w:val="clear" w:color="auto" w:fill="FFFFFF"/>
        </w:rPr>
        <w:t xml:space="preserve">hen the project is </w:t>
      </w:r>
      <w:r>
        <w:rPr>
          <w:shd w:val="clear" w:color="auto" w:fill="FFFFFF"/>
        </w:rPr>
        <w:t>an</w:t>
      </w:r>
      <w:r w:rsidR="00CB4E9E" w:rsidRPr="00CB4E9E">
        <w:rPr>
          <w:shd w:val="clear" w:color="auto" w:fill="FFFFFF"/>
        </w:rPr>
        <w:t xml:space="preserve"> application, copy execution file</w:t>
      </w:r>
      <w:r>
        <w:rPr>
          <w:shd w:val="clear" w:color="auto" w:fill="FFFFFF"/>
        </w:rPr>
        <w:t>s</w:t>
      </w:r>
      <w:r w:rsidR="00CB4E9E" w:rsidRPr="00CB4E9E">
        <w:rPr>
          <w:shd w:val="clear" w:color="auto" w:fill="FFFFFF"/>
        </w:rPr>
        <w:t xml:space="preserve"> to </w:t>
      </w:r>
      <w:r w:rsidRPr="00CB4E9E">
        <w:rPr>
          <w:shd w:val="clear" w:color="auto" w:fill="FFFFFF"/>
        </w:rPr>
        <w:t>“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Release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 xml:space="preserve">” or </w:t>
      </w:r>
      <w:r w:rsidRPr="00CB4E9E">
        <w:rPr>
          <w:shd w:val="clear" w:color="auto" w:fill="FFFFFF"/>
        </w:rPr>
        <w:t>“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Debug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”</w:t>
      </w:r>
      <w:r>
        <w:rPr>
          <w:shd w:val="clear" w:color="auto" w:fill="FFFFFF"/>
        </w:rPr>
        <w:t xml:space="preserve"> </w:t>
      </w:r>
      <w:r w:rsidRPr="00CB4E9E">
        <w:rPr>
          <w:shd w:val="clear" w:color="auto" w:fill="FFFFFF"/>
        </w:rPr>
        <w:t xml:space="preserve">after </w:t>
      </w:r>
      <w:r>
        <w:rPr>
          <w:shd w:val="clear" w:color="auto" w:fill="FFFFFF"/>
        </w:rPr>
        <w:t>the solution is built.</w:t>
      </w:r>
      <w:r w:rsidR="00CB4E9E" w:rsidRPr="00CB4E9E">
        <w:rPr>
          <w:shd w:val="clear" w:color="auto" w:fill="FFFFFF"/>
        </w:rPr>
        <w:t xml:space="preserve"> </w:t>
      </w:r>
      <w:r>
        <w:rPr>
          <w:shd w:val="clear" w:color="auto" w:fill="FFFFFF"/>
        </w:rPr>
        <w:t>C</w:t>
      </w:r>
      <w:r w:rsidR="00CB4E9E" w:rsidRPr="00CB4E9E">
        <w:rPr>
          <w:shd w:val="clear" w:color="auto" w:fill="FFFFFF"/>
        </w:rPr>
        <w:t xml:space="preserve">opy </w:t>
      </w:r>
      <w:r>
        <w:rPr>
          <w:shd w:val="clear" w:color="auto" w:fill="FFFFFF"/>
        </w:rPr>
        <w:t>“</w:t>
      </w:r>
      <w:proofErr w:type="spellStart"/>
      <w:r>
        <w:rPr>
          <w:shd w:val="clear" w:color="auto" w:fill="FFFFFF"/>
        </w:rPr>
        <w:t>dll</w:t>
      </w:r>
      <w:proofErr w:type="spellEnd"/>
      <w:r>
        <w:rPr>
          <w:shd w:val="clear" w:color="auto" w:fill="FFFFFF"/>
        </w:rPr>
        <w:t>”</w:t>
      </w:r>
      <w:r w:rsidR="00CB4E9E" w:rsidRPr="00CB4E9E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files </w:t>
      </w:r>
      <w:r w:rsidR="00CB4E9E" w:rsidRPr="00CB4E9E">
        <w:rPr>
          <w:shd w:val="clear" w:color="auto" w:fill="FFFFFF"/>
        </w:rPr>
        <w:t xml:space="preserve">to </w:t>
      </w:r>
      <w:r>
        <w:rPr>
          <w:shd w:val="clear" w:color="auto" w:fill="FFFFFF"/>
        </w:rPr>
        <w:t>“</w:t>
      </w:r>
      <w:r w:rsidR="00CB4E9E" w:rsidRPr="00CB4E9E">
        <w:rPr>
          <w:shd w:val="clear" w:color="auto" w:fill="FFFFFF"/>
        </w:rPr>
        <w:t>Bin</w:t>
      </w:r>
      <w:r>
        <w:rPr>
          <w:shd w:val="clear" w:color="auto" w:fill="FFFFFF"/>
        </w:rPr>
        <w:t xml:space="preserve">” </w:t>
      </w:r>
      <w:r w:rsidRPr="00CB4E9E">
        <w:rPr>
          <w:shd w:val="clear" w:color="auto" w:fill="FFFFFF"/>
        </w:rPr>
        <w:t>and</w:t>
      </w:r>
      <w:r>
        <w:rPr>
          <w:shd w:val="clear" w:color="auto" w:fill="FFFFFF"/>
        </w:rPr>
        <w:t xml:space="preserve"> </w:t>
      </w:r>
      <w:r w:rsidR="00CB4E9E" w:rsidRPr="00CB4E9E">
        <w:rPr>
          <w:shd w:val="clear" w:color="auto" w:fill="FFFFFF"/>
        </w:rPr>
        <w:t xml:space="preserve">copy </w:t>
      </w:r>
      <w:r>
        <w:rPr>
          <w:shd w:val="clear" w:color="auto" w:fill="FFFFFF"/>
        </w:rPr>
        <w:t xml:space="preserve">“lib” files </w:t>
      </w:r>
      <w:r w:rsidR="00CB4E9E" w:rsidRPr="00CB4E9E">
        <w:rPr>
          <w:shd w:val="clear" w:color="auto" w:fill="FFFFFF"/>
        </w:rPr>
        <w:t xml:space="preserve">to </w:t>
      </w:r>
      <w:r w:rsidRPr="00CB4E9E">
        <w:rPr>
          <w:shd w:val="clear" w:color="auto" w:fill="FFFFFF"/>
        </w:rPr>
        <w:t>“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Lib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”</w:t>
      </w:r>
      <w:r>
        <w:rPr>
          <w:shd w:val="clear" w:color="auto" w:fill="FFFFFF"/>
        </w:rPr>
        <w:t xml:space="preserve"> if the</w:t>
      </w:r>
      <w:r w:rsidRPr="00CB4E9E">
        <w:rPr>
          <w:shd w:val="clear" w:color="auto" w:fill="FFFFFF"/>
        </w:rPr>
        <w:t xml:space="preserve"> project </w:t>
      </w:r>
      <w:r>
        <w:rPr>
          <w:shd w:val="clear" w:color="auto" w:fill="FFFFFF"/>
        </w:rPr>
        <w:t>generates a dynamic link library.</w:t>
      </w:r>
    </w:p>
    <w:p w:rsidR="00CB4E9E" w:rsidRPr="004775D0" w:rsidRDefault="004775D0" w:rsidP="00CB4E9E">
      <w:pPr>
        <w:pStyle w:val="ListParagraph"/>
        <w:numPr>
          <w:ilvl w:val="0"/>
          <w:numId w:val="11"/>
        </w:numPr>
      </w:pPr>
      <w:r>
        <w:rPr>
          <w:shd w:val="clear" w:color="auto" w:fill="FFFFFF"/>
        </w:rPr>
        <w:t xml:space="preserve">Run </w:t>
      </w:r>
      <w:r w:rsidRPr="00CB4E9E">
        <w:rPr>
          <w:shd w:val="clear" w:color="auto" w:fill="FFFFFF"/>
        </w:rPr>
        <w:t>the executable file</w:t>
      </w:r>
      <w:r>
        <w:rPr>
          <w:shd w:val="clear" w:color="auto" w:fill="FFFFFF"/>
        </w:rPr>
        <w:t>s</w:t>
      </w:r>
      <w:r w:rsidRPr="00CB4E9E">
        <w:rPr>
          <w:shd w:val="clear" w:color="auto" w:fill="FFFFFF"/>
        </w:rPr>
        <w:t xml:space="preserve"> </w:t>
      </w:r>
      <w:r>
        <w:rPr>
          <w:shd w:val="clear" w:color="auto" w:fill="FFFFFF"/>
        </w:rPr>
        <w:t>in</w:t>
      </w:r>
      <w:r w:rsidR="00CB4E9E" w:rsidRPr="00CB4E9E">
        <w:rPr>
          <w:shd w:val="clear" w:color="auto" w:fill="FFFFFF"/>
        </w:rPr>
        <w:t xml:space="preserve"> </w:t>
      </w:r>
      <w:r w:rsidRPr="00CB4E9E">
        <w:rPr>
          <w:shd w:val="clear" w:color="auto" w:fill="FFFFFF"/>
        </w:rPr>
        <w:t>“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Debug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 xml:space="preserve">” or </w:t>
      </w:r>
      <w:r w:rsidRPr="00CB4E9E">
        <w:rPr>
          <w:shd w:val="clear" w:color="auto" w:fill="FFFFFF"/>
        </w:rPr>
        <w:t>“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Release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” and set</w:t>
      </w:r>
      <w:r w:rsidR="00CB4E9E" w:rsidRPr="00CB4E9E">
        <w:rPr>
          <w:shd w:val="clear" w:color="auto" w:fill="FFFFFF"/>
        </w:rPr>
        <w:t xml:space="preserve"> </w:t>
      </w:r>
      <w:r w:rsidRPr="00CB4E9E">
        <w:rPr>
          <w:shd w:val="clear" w:color="auto" w:fill="FFFFFF"/>
        </w:rPr>
        <w:t>“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Debug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 xml:space="preserve">” or </w:t>
      </w:r>
      <w:r w:rsidRPr="00CB4E9E">
        <w:rPr>
          <w:shd w:val="clear" w:color="auto" w:fill="FFFFFF"/>
        </w:rPr>
        <w:t>“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>Release</w:t>
      </w:r>
      <w:r w:rsidR="00920C32">
        <w:rPr>
          <w:shd w:val="clear" w:color="auto" w:fill="FFFFFF"/>
        </w:rPr>
        <w:t>\</w:t>
      </w:r>
      <w:r w:rsidR="00CB4E9E" w:rsidRPr="00CB4E9E">
        <w:rPr>
          <w:shd w:val="clear" w:color="auto" w:fill="FFFFFF"/>
        </w:rPr>
        <w:t xml:space="preserve">” </w:t>
      </w:r>
      <w:r>
        <w:rPr>
          <w:shd w:val="clear" w:color="auto" w:fill="FFFFFF"/>
        </w:rPr>
        <w:t>as</w:t>
      </w:r>
      <w:r w:rsidR="00CB4E9E" w:rsidRPr="00CB4E9E">
        <w:rPr>
          <w:shd w:val="clear" w:color="auto" w:fill="FFFFFF"/>
        </w:rPr>
        <w:t xml:space="preserve"> the working directory</w:t>
      </w:r>
      <w:r>
        <w:rPr>
          <w:shd w:val="clear" w:color="auto" w:fill="FFFFFF"/>
        </w:rPr>
        <w:t xml:space="preserve"> when the solution is debugged.</w:t>
      </w:r>
    </w:p>
    <w:p w:rsidR="004775D0" w:rsidRDefault="008A4B69" w:rsidP="008A4B6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Set the property of the project </w:t>
      </w:r>
      <w:proofErr w:type="spellStart"/>
      <w:r>
        <w:rPr>
          <w:shd w:val="clear" w:color="auto" w:fill="FFFFFF"/>
        </w:rPr>
        <w:t>ChocolateMilk</w:t>
      </w:r>
      <w:proofErr w:type="spellEnd"/>
      <w:r>
        <w:rPr>
          <w:shd w:val="clear" w:color="auto" w:fill="FFFFFF"/>
        </w:rPr>
        <w:t>:</w:t>
      </w:r>
    </w:p>
    <w:p w:rsidR="008A4B69" w:rsidRDefault="008A4B69" w:rsidP="008A4B69">
      <w:pPr>
        <w:pStyle w:val="ListParagraph"/>
        <w:numPr>
          <w:ilvl w:val="0"/>
          <w:numId w:val="12"/>
        </w:numPr>
        <w:rPr>
          <w:shd w:val="clear" w:color="auto" w:fill="FFFFFF"/>
        </w:rPr>
      </w:pPr>
      <w:r w:rsidRPr="00CB4E9E">
        <w:rPr>
          <w:shd w:val="clear" w:color="auto" w:fill="FFFFFF"/>
        </w:rPr>
        <w:t>Using “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Temp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Compile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 xml:space="preserve">” as </w:t>
      </w:r>
      <w:r>
        <w:rPr>
          <w:shd w:val="clear" w:color="auto" w:fill="FFFFFF"/>
        </w:rPr>
        <w:t>the</w:t>
      </w:r>
      <w:r w:rsidRPr="00CB4E9E">
        <w:rPr>
          <w:shd w:val="clear" w:color="auto" w:fill="FFFFFF"/>
        </w:rPr>
        <w:t xml:space="preserve"> intermediate directory when </w:t>
      </w:r>
      <w:r>
        <w:rPr>
          <w:shd w:val="clear" w:color="auto" w:fill="FFFFFF"/>
        </w:rPr>
        <w:t>a</w:t>
      </w:r>
      <w:r w:rsidRPr="00CB4E9E">
        <w:rPr>
          <w:shd w:val="clear" w:color="auto" w:fill="FFFFFF"/>
        </w:rPr>
        <w:t xml:space="preserve"> project is </w:t>
      </w:r>
      <w:r>
        <w:rPr>
          <w:shd w:val="clear" w:color="auto" w:fill="FFFFFF"/>
        </w:rPr>
        <w:t>compiled.</w:t>
      </w:r>
    </w:p>
    <w:p w:rsidR="008A4B69" w:rsidRDefault="008A4B69" w:rsidP="008A4B69">
      <w:pPr>
        <w:pStyle w:val="ListParagraph"/>
        <w:numPr>
          <w:ilvl w:val="0"/>
          <w:numId w:val="12"/>
        </w:numPr>
        <w:rPr>
          <w:shd w:val="clear" w:color="auto" w:fill="FFFFFF"/>
        </w:rPr>
      </w:pPr>
      <w:r w:rsidRPr="00CB4E9E">
        <w:rPr>
          <w:shd w:val="clear" w:color="auto" w:fill="FFFFFF"/>
        </w:rPr>
        <w:lastRenderedPageBreak/>
        <w:t xml:space="preserve">Using </w:t>
      </w:r>
      <w:r>
        <w:rPr>
          <w:shd w:val="clear" w:color="auto" w:fill="FFFFFF"/>
        </w:rPr>
        <w:t>“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Temp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Link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” as the output.</w:t>
      </w:r>
    </w:p>
    <w:p w:rsidR="008A4B69" w:rsidRDefault="008A4B69" w:rsidP="008A4B69">
      <w:pPr>
        <w:jc w:val="center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2EB760F8" wp14:editId="3DF7CDE4">
            <wp:extent cx="6229350" cy="4884982"/>
            <wp:effectExtent l="0" t="0" r="0" b="0"/>
            <wp:docPr id="2" name="Picture 2" descr="http://p.blog.csdn.net/images/p_blog_csdn_net/rogeryi/89150/o_gma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.blog.csdn.net/images/p_blog_csdn_net/rogeryi/89150/o_gma_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488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B69" w:rsidRPr="00CB4E9E" w:rsidRDefault="008A4B69" w:rsidP="008A4B69">
      <w:pPr>
        <w:rPr>
          <w:shd w:val="clear" w:color="auto" w:fill="FFFFFF"/>
        </w:rPr>
      </w:pPr>
      <w:r w:rsidRPr="008A4B69">
        <w:rPr>
          <w:shd w:val="clear" w:color="auto" w:fill="FFFFFF"/>
        </w:rPr>
        <w:t xml:space="preserve">Note the highlighted part, first </w:t>
      </w:r>
      <w:r>
        <w:rPr>
          <w:shd w:val="clear" w:color="auto" w:fill="FFFFFF"/>
        </w:rPr>
        <w:t>change the configuration to all configurations</w:t>
      </w:r>
      <w:r w:rsidRPr="008A4B69">
        <w:rPr>
          <w:shd w:val="clear" w:color="auto" w:fill="FFFFFF"/>
        </w:rPr>
        <w:t xml:space="preserve">, so that we can also modify the Debug and Release </w:t>
      </w:r>
      <w:r>
        <w:rPr>
          <w:shd w:val="clear" w:color="auto" w:fill="FFFFFF"/>
        </w:rPr>
        <w:t>configurations at the same time.</w:t>
      </w:r>
    </w:p>
    <w:p w:rsidR="008A4B69" w:rsidRDefault="008A4B69" w:rsidP="008A4B69">
      <w:r>
        <w:t>Fill following code into Output Directory:</w:t>
      </w:r>
    </w:p>
    <w:p w:rsidR="008A4B69" w:rsidRDefault="008A4B69" w:rsidP="008A4B69">
      <w:r>
        <w:t>$(</w:t>
      </w:r>
      <w:proofErr w:type="spellStart"/>
      <w:r>
        <w:t>SolutionDir</w:t>
      </w:r>
      <w:proofErr w:type="spellEnd"/>
      <w:r>
        <w:t>) \Temp\Link\</w:t>
      </w:r>
      <w:proofErr w:type="gramStart"/>
      <w:r>
        <w:t>$(</w:t>
      </w:r>
      <w:proofErr w:type="spellStart"/>
      <w:proofErr w:type="gramEnd"/>
      <w:r>
        <w:t>ProjectName</w:t>
      </w:r>
      <w:proofErr w:type="spellEnd"/>
      <w:r>
        <w:t>) \$(</w:t>
      </w:r>
      <w:proofErr w:type="spellStart"/>
      <w:r>
        <w:t>ConfigurationName</w:t>
      </w:r>
      <w:proofErr w:type="spellEnd"/>
      <w:r>
        <w:t>)</w:t>
      </w:r>
    </w:p>
    <w:p w:rsidR="008A4B69" w:rsidRDefault="008A4B69" w:rsidP="008A4B69">
      <w:r>
        <w:t>Fill following code into Intermediate Directory:</w:t>
      </w:r>
    </w:p>
    <w:p w:rsidR="008A4B69" w:rsidRDefault="008A4B69" w:rsidP="008A4B69">
      <w:r>
        <w:t>$(</w:t>
      </w:r>
      <w:proofErr w:type="spellStart"/>
      <w:r>
        <w:t>SolutionDir</w:t>
      </w:r>
      <w:proofErr w:type="spellEnd"/>
      <w:r>
        <w:t>) \Temp\Compile\</w:t>
      </w:r>
      <w:proofErr w:type="gramStart"/>
      <w:r>
        <w:t>$(</w:t>
      </w:r>
      <w:proofErr w:type="spellStart"/>
      <w:proofErr w:type="gramEnd"/>
      <w:r>
        <w:t>ProjectName</w:t>
      </w:r>
      <w:proofErr w:type="spellEnd"/>
      <w:r>
        <w:t>) \$(</w:t>
      </w:r>
      <w:proofErr w:type="spellStart"/>
      <w:r>
        <w:t>ConfigurationName</w:t>
      </w:r>
      <w:proofErr w:type="spellEnd"/>
      <w:r>
        <w:t>)</w:t>
      </w:r>
    </w:p>
    <w:p w:rsidR="00D165CA" w:rsidRPr="00D165CA" w:rsidRDefault="00D165CA" w:rsidP="00D165CA">
      <w:pPr>
        <w:pStyle w:val="ListParagraph"/>
        <w:numPr>
          <w:ilvl w:val="0"/>
          <w:numId w:val="12"/>
        </w:numPr>
      </w:pPr>
      <w:r w:rsidRPr="00D165CA">
        <w:rPr>
          <w:shd w:val="clear" w:color="auto" w:fill="FFFFFF"/>
        </w:rPr>
        <w:t>Copy “</w:t>
      </w:r>
      <w:proofErr w:type="spellStart"/>
      <w:r w:rsidRPr="00D165CA">
        <w:rPr>
          <w:shd w:val="clear" w:color="auto" w:fill="FFFFFF"/>
        </w:rPr>
        <w:t>dll</w:t>
      </w:r>
      <w:proofErr w:type="spellEnd"/>
      <w:r w:rsidRPr="00D165CA">
        <w:rPr>
          <w:shd w:val="clear" w:color="auto" w:fill="FFFFFF"/>
        </w:rPr>
        <w:t>” files to “Bin” and copy “lib” files to “</w:t>
      </w:r>
      <w:r w:rsidR="00920C32">
        <w:rPr>
          <w:shd w:val="clear" w:color="auto" w:fill="FFFFFF"/>
        </w:rPr>
        <w:t>\</w:t>
      </w:r>
      <w:r w:rsidRPr="00D165CA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Pr="00D165CA">
        <w:rPr>
          <w:shd w:val="clear" w:color="auto" w:fill="FFFFFF"/>
        </w:rPr>
        <w:t>Lib</w:t>
      </w:r>
      <w:r w:rsidR="00920C32">
        <w:rPr>
          <w:shd w:val="clear" w:color="auto" w:fill="FFFFFF"/>
        </w:rPr>
        <w:t>\</w:t>
      </w:r>
      <w:r w:rsidRPr="00D165CA">
        <w:rPr>
          <w:shd w:val="clear" w:color="auto" w:fill="FFFFFF"/>
        </w:rPr>
        <w:t>”</w:t>
      </w:r>
      <w:r>
        <w:rPr>
          <w:shd w:val="clear" w:color="auto" w:fill="FFFFFF"/>
        </w:rPr>
        <w:t xml:space="preserve"> after the project is built:</w:t>
      </w:r>
    </w:p>
    <w:p w:rsidR="00D165CA" w:rsidRDefault="00D165CA" w:rsidP="00D165CA">
      <w:pPr>
        <w:ind w:left="360"/>
      </w:pPr>
      <w:r w:rsidRPr="00D165CA">
        <w:lastRenderedPageBreak/>
        <w:t xml:space="preserve">We usually </w:t>
      </w:r>
      <w:r>
        <w:t xml:space="preserve">add a </w:t>
      </w:r>
      <w:r w:rsidRPr="00D165CA">
        <w:t xml:space="preserve">letter “d” </w:t>
      </w:r>
      <w:r>
        <w:t xml:space="preserve">at the end of </w:t>
      </w:r>
      <w:r w:rsidRPr="00D165CA">
        <w:t>output library</w:t>
      </w:r>
      <w:r>
        <w:t xml:space="preserve"> files’ name </w:t>
      </w:r>
      <w:r w:rsidRPr="00D165CA">
        <w:t xml:space="preserve">to </w:t>
      </w:r>
      <w:r>
        <w:t>mark it as a d</w:t>
      </w:r>
      <w:r w:rsidRPr="00D165CA">
        <w:t>ebug versio</w:t>
      </w:r>
      <w:r>
        <w:t>n.</w:t>
      </w:r>
      <w:r w:rsidRPr="00D165CA">
        <w:t xml:space="preserve"> </w:t>
      </w:r>
      <w:r>
        <w:t>I</w:t>
      </w:r>
      <w:r w:rsidRPr="00D165CA">
        <w:t>n the Debug configuration, modify the Import Library:</w:t>
      </w:r>
    </w:p>
    <w:p w:rsidR="00D165CA" w:rsidRDefault="00D165CA" w:rsidP="00D165CA">
      <w:pPr>
        <w:ind w:left="360"/>
      </w:pPr>
      <w:r>
        <w:rPr>
          <w:noProof/>
        </w:rPr>
        <w:drawing>
          <wp:inline distT="0" distB="0" distL="0" distR="0">
            <wp:extent cx="5867400" cy="1363980"/>
            <wp:effectExtent l="0" t="0" r="0" b="7620"/>
            <wp:docPr id="3" name="Picture 3" descr="http://p.blog.csdn.net/images/p_blog_csdn_net/rogeryi/89150/o_gma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.blog.csdn.net/images/p_blog_csdn_net/rogeryi/89150/o_gma_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5CA" w:rsidRDefault="00D165CA" w:rsidP="00D165CA">
      <w:pPr>
        <w:ind w:left="360"/>
      </w:pPr>
      <w:r>
        <w:t>In order to complete this part, write a post-build event:</w:t>
      </w:r>
    </w:p>
    <w:p w:rsidR="00D165CA" w:rsidRDefault="00D165CA" w:rsidP="00D165CA">
      <w:pPr>
        <w:ind w:left="360"/>
      </w:pPr>
      <w:r>
        <w:rPr>
          <w:noProof/>
        </w:rPr>
        <w:drawing>
          <wp:inline distT="0" distB="0" distL="0" distR="0">
            <wp:extent cx="6229350" cy="2680467"/>
            <wp:effectExtent l="0" t="0" r="0" b="5715"/>
            <wp:docPr id="4" name="Picture 4" descr="http://p.blog.csdn.net/images/p_blog_csdn_net/rogeryi/89150/o_gma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.blog.csdn.net/images/p_blog_csdn_net/rogeryi/89150/o_gma_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68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5CA" w:rsidRDefault="000E40C6" w:rsidP="00D165CA">
      <w:pPr>
        <w:ind w:left="360"/>
      </w:pPr>
      <w:r>
        <w:t>Debug Configuration:</w:t>
      </w:r>
    </w:p>
    <w:p w:rsidR="000E40C6" w:rsidRDefault="000E40C6" w:rsidP="000E40C6">
      <w:pPr>
        <w:ind w:left="360"/>
      </w:pPr>
      <w:proofErr w:type="gramStart"/>
      <w:r>
        <w:t>copy</w:t>
      </w:r>
      <w:proofErr w:type="gramEnd"/>
      <w:r>
        <w:t xml:space="preserve"> </w:t>
      </w:r>
      <w:r w:rsidR="00920C32">
        <w:t>/</w:t>
      </w:r>
      <w:r>
        <w:t>y “$(</w:t>
      </w:r>
      <w:proofErr w:type="spellStart"/>
      <w:r>
        <w:t>TargetPath</w:t>
      </w:r>
      <w:proofErr w:type="spellEnd"/>
      <w:r>
        <w:t>)” “$(</w:t>
      </w:r>
      <w:proofErr w:type="spellStart"/>
      <w:r>
        <w:t>SolutionDir</w:t>
      </w:r>
      <w:proofErr w:type="spellEnd"/>
      <w:r>
        <w:t>)</w:t>
      </w:r>
      <w:r w:rsidR="00920C32">
        <w:t>\</w:t>
      </w:r>
      <w:r>
        <w:t>Bin</w:t>
      </w:r>
      <w:r w:rsidR="00920C32">
        <w:t>\</w:t>
      </w:r>
      <w:r>
        <w:t>$(</w:t>
      </w:r>
      <w:proofErr w:type="spellStart"/>
      <w:r>
        <w:t>ConfigurationName</w:t>
      </w:r>
      <w:proofErr w:type="spellEnd"/>
      <w:r>
        <w:t>)</w:t>
      </w:r>
      <w:r w:rsidR="00920C32">
        <w:t>\</w:t>
      </w:r>
      <w:r>
        <w:t>”;</w:t>
      </w:r>
    </w:p>
    <w:p w:rsidR="000E40C6" w:rsidRDefault="000E40C6" w:rsidP="000E40C6">
      <w:pPr>
        <w:ind w:left="360"/>
      </w:pPr>
      <w:proofErr w:type="gramStart"/>
      <w:r>
        <w:t>copy</w:t>
      </w:r>
      <w:proofErr w:type="gramEnd"/>
      <w:r>
        <w:t xml:space="preserve"> </w:t>
      </w:r>
      <w:r w:rsidR="00920C32">
        <w:t>/</w:t>
      </w:r>
      <w:r>
        <w:t>y “$(</w:t>
      </w:r>
      <w:proofErr w:type="spellStart"/>
      <w:r>
        <w:t>TargetDir</w:t>
      </w:r>
      <w:proofErr w:type="spellEnd"/>
      <w:r>
        <w:t>)$(</w:t>
      </w:r>
      <w:proofErr w:type="spellStart"/>
      <w:r>
        <w:t>TargetName</w:t>
      </w:r>
      <w:proofErr w:type="spellEnd"/>
      <w:r>
        <w:t>)d.lib” “$(</w:t>
      </w:r>
      <w:proofErr w:type="spellStart"/>
      <w:r>
        <w:t>SolutionDir</w:t>
      </w:r>
      <w:proofErr w:type="spellEnd"/>
      <w:r>
        <w:t>)</w:t>
      </w:r>
      <w:r w:rsidR="00920C32">
        <w:t>\</w:t>
      </w:r>
      <w:r>
        <w:t>Lib</w:t>
      </w:r>
      <w:r w:rsidR="00920C32">
        <w:t>\</w:t>
      </w:r>
      <w:r>
        <w:t>”;</w:t>
      </w:r>
    </w:p>
    <w:p w:rsidR="000E40C6" w:rsidRDefault="000E40C6" w:rsidP="000E40C6">
      <w:pPr>
        <w:ind w:left="360"/>
      </w:pPr>
      <w:r>
        <w:rPr>
          <w:rFonts w:hint="eastAsia"/>
        </w:rPr>
        <w:t>Release Configuration</w:t>
      </w:r>
      <w:r>
        <w:rPr>
          <w:rFonts w:hint="eastAsia"/>
        </w:rPr>
        <w:t>：</w:t>
      </w:r>
    </w:p>
    <w:p w:rsidR="000E40C6" w:rsidRDefault="000E40C6" w:rsidP="000E40C6">
      <w:pPr>
        <w:ind w:left="360"/>
      </w:pPr>
      <w:proofErr w:type="gramStart"/>
      <w:r>
        <w:t>copy</w:t>
      </w:r>
      <w:proofErr w:type="gramEnd"/>
      <w:r>
        <w:t xml:space="preserve"> </w:t>
      </w:r>
      <w:r w:rsidR="00920C32">
        <w:t>/</w:t>
      </w:r>
      <w:r>
        <w:t>y “$(</w:t>
      </w:r>
      <w:proofErr w:type="spellStart"/>
      <w:r>
        <w:t>TargetPath</w:t>
      </w:r>
      <w:proofErr w:type="spellEnd"/>
      <w:r>
        <w:t>)” “$(</w:t>
      </w:r>
      <w:proofErr w:type="spellStart"/>
      <w:r>
        <w:t>SolutionDir</w:t>
      </w:r>
      <w:proofErr w:type="spellEnd"/>
      <w:r>
        <w:t>)</w:t>
      </w:r>
      <w:r w:rsidR="00920C32">
        <w:t>\</w:t>
      </w:r>
      <w:r>
        <w:t>Bin</w:t>
      </w:r>
      <w:r w:rsidR="00920C32">
        <w:t>\</w:t>
      </w:r>
      <w:r>
        <w:t>$(</w:t>
      </w:r>
      <w:proofErr w:type="spellStart"/>
      <w:r>
        <w:t>ConfigurationName</w:t>
      </w:r>
      <w:proofErr w:type="spellEnd"/>
      <w:r>
        <w:t>)</w:t>
      </w:r>
      <w:r w:rsidR="00920C32">
        <w:t>\</w:t>
      </w:r>
      <w:r>
        <w:t>”;</w:t>
      </w:r>
    </w:p>
    <w:p w:rsidR="000E40C6" w:rsidRDefault="000E40C6" w:rsidP="000E40C6">
      <w:pPr>
        <w:ind w:left="360"/>
      </w:pPr>
      <w:proofErr w:type="gramStart"/>
      <w:r>
        <w:t>copy</w:t>
      </w:r>
      <w:proofErr w:type="gramEnd"/>
      <w:r>
        <w:t xml:space="preserve"> </w:t>
      </w:r>
      <w:r w:rsidR="00920C32">
        <w:t>/</w:t>
      </w:r>
      <w:r>
        <w:t>y “$(</w:t>
      </w:r>
      <w:proofErr w:type="spellStart"/>
      <w:r>
        <w:t>TargetDir</w:t>
      </w:r>
      <w:proofErr w:type="spellEnd"/>
      <w:r>
        <w:t>)$(</w:t>
      </w:r>
      <w:proofErr w:type="spellStart"/>
      <w:r>
        <w:t>TargetName</w:t>
      </w:r>
      <w:proofErr w:type="spellEnd"/>
      <w:r>
        <w:t>).lib” “$(</w:t>
      </w:r>
      <w:proofErr w:type="spellStart"/>
      <w:r>
        <w:t>SolutionDir</w:t>
      </w:r>
      <w:proofErr w:type="spellEnd"/>
      <w:r>
        <w:t>)</w:t>
      </w:r>
      <w:r w:rsidR="00920C32">
        <w:t>\</w:t>
      </w:r>
      <w:r>
        <w:t>Lib</w:t>
      </w:r>
      <w:r w:rsidR="00920C32">
        <w:t>\</w:t>
      </w:r>
      <w:r>
        <w:t>”;</w:t>
      </w:r>
    </w:p>
    <w:p w:rsidR="000E40C6" w:rsidRDefault="000E40C6" w:rsidP="000E40C6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Set the property of the application project </w:t>
      </w:r>
      <w:proofErr w:type="spellStart"/>
      <w:r>
        <w:rPr>
          <w:shd w:val="clear" w:color="auto" w:fill="FFFFFF"/>
        </w:rPr>
        <w:t>PureMilk</w:t>
      </w:r>
      <w:proofErr w:type="spellEnd"/>
      <w:r>
        <w:rPr>
          <w:shd w:val="clear" w:color="auto" w:fill="FFFFFF"/>
        </w:rPr>
        <w:t>:</w:t>
      </w:r>
    </w:p>
    <w:p w:rsidR="000E40C6" w:rsidRDefault="000E40C6" w:rsidP="000E40C6">
      <w:pPr>
        <w:ind w:left="360"/>
      </w:pPr>
      <w:r>
        <w:t>The first and second step are exactly same with the configuration above.</w:t>
      </w:r>
    </w:p>
    <w:p w:rsidR="000E40C6" w:rsidRPr="000E40C6" w:rsidRDefault="000E40C6" w:rsidP="000E40C6">
      <w:pPr>
        <w:pStyle w:val="ListParagraph"/>
        <w:numPr>
          <w:ilvl w:val="0"/>
          <w:numId w:val="14"/>
        </w:numPr>
      </w:pPr>
      <w:r>
        <w:rPr>
          <w:shd w:val="clear" w:color="auto" w:fill="FFFFFF"/>
        </w:rPr>
        <w:t>C</w:t>
      </w:r>
      <w:r w:rsidRPr="00CB4E9E">
        <w:rPr>
          <w:shd w:val="clear" w:color="auto" w:fill="FFFFFF"/>
        </w:rPr>
        <w:t>opy execution file</w:t>
      </w:r>
      <w:r>
        <w:rPr>
          <w:shd w:val="clear" w:color="auto" w:fill="FFFFFF"/>
        </w:rPr>
        <w:t>s</w:t>
      </w:r>
      <w:r w:rsidRPr="00CB4E9E">
        <w:rPr>
          <w:shd w:val="clear" w:color="auto" w:fill="FFFFFF"/>
        </w:rPr>
        <w:t xml:space="preserve"> to “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Release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” or “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Debug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”</w:t>
      </w:r>
      <w:r>
        <w:rPr>
          <w:shd w:val="clear" w:color="auto" w:fill="FFFFFF"/>
        </w:rPr>
        <w:t xml:space="preserve"> </w:t>
      </w:r>
      <w:r w:rsidRPr="00CB4E9E">
        <w:rPr>
          <w:shd w:val="clear" w:color="auto" w:fill="FFFFFF"/>
        </w:rPr>
        <w:t xml:space="preserve">after </w:t>
      </w:r>
      <w:r>
        <w:rPr>
          <w:shd w:val="clear" w:color="auto" w:fill="FFFFFF"/>
        </w:rPr>
        <w:t>the project is built.</w:t>
      </w:r>
    </w:p>
    <w:p w:rsidR="000E40C6" w:rsidRDefault="000E40C6" w:rsidP="000E40C6">
      <w:pPr>
        <w:ind w:left="720"/>
      </w:pPr>
      <w:r>
        <w:t xml:space="preserve">Fill the following code into post-build </w:t>
      </w:r>
      <w:r w:rsidR="00477F70">
        <w:t>event</w:t>
      </w:r>
      <w:r>
        <w:t>:</w:t>
      </w:r>
    </w:p>
    <w:p w:rsidR="000E40C6" w:rsidRDefault="000E40C6" w:rsidP="000E40C6">
      <w:pPr>
        <w:ind w:left="720"/>
      </w:pPr>
      <w:proofErr w:type="gramStart"/>
      <w:r>
        <w:t>copy</w:t>
      </w:r>
      <w:proofErr w:type="gramEnd"/>
      <w:r>
        <w:t xml:space="preserve"> </w:t>
      </w:r>
      <w:r w:rsidR="00920C32">
        <w:t>/</w:t>
      </w:r>
      <w:bookmarkStart w:id="0" w:name="_GoBack"/>
      <w:bookmarkEnd w:id="0"/>
      <w:r>
        <w:t>y “$(</w:t>
      </w:r>
      <w:proofErr w:type="spellStart"/>
      <w:r>
        <w:t>TargetPath</w:t>
      </w:r>
      <w:proofErr w:type="spellEnd"/>
      <w:r>
        <w:t>)” “$(</w:t>
      </w:r>
      <w:proofErr w:type="spellStart"/>
      <w:r>
        <w:t>SolutionDir</w:t>
      </w:r>
      <w:proofErr w:type="spellEnd"/>
      <w:r>
        <w:t>)</w:t>
      </w:r>
      <w:r w:rsidR="00920C32">
        <w:t>\</w:t>
      </w:r>
      <w:r>
        <w:t>Bin</w:t>
      </w:r>
      <w:r w:rsidR="00920C32">
        <w:t>\</w:t>
      </w:r>
      <w:r>
        <w:t>$(</w:t>
      </w:r>
      <w:proofErr w:type="spellStart"/>
      <w:r>
        <w:t>ConfigurationName</w:t>
      </w:r>
      <w:proofErr w:type="spellEnd"/>
      <w:r>
        <w:t>)</w:t>
      </w:r>
      <w:r w:rsidR="00920C32">
        <w:t>\</w:t>
      </w:r>
      <w:r>
        <w:t>”;</w:t>
      </w:r>
    </w:p>
    <w:p w:rsidR="000E40C6" w:rsidRPr="000E40C6" w:rsidRDefault="000E40C6" w:rsidP="000E40C6">
      <w:pPr>
        <w:pStyle w:val="ListParagraph"/>
        <w:numPr>
          <w:ilvl w:val="0"/>
          <w:numId w:val="12"/>
        </w:numPr>
      </w:pPr>
      <w:r>
        <w:rPr>
          <w:shd w:val="clear" w:color="auto" w:fill="FFFFFF"/>
        </w:rPr>
        <w:t xml:space="preserve">Run </w:t>
      </w:r>
      <w:r w:rsidRPr="00CB4E9E">
        <w:rPr>
          <w:shd w:val="clear" w:color="auto" w:fill="FFFFFF"/>
        </w:rPr>
        <w:t>the executable file</w:t>
      </w:r>
      <w:r>
        <w:rPr>
          <w:shd w:val="clear" w:color="auto" w:fill="FFFFFF"/>
        </w:rPr>
        <w:t>s</w:t>
      </w:r>
      <w:r w:rsidRPr="00CB4E9E">
        <w:rPr>
          <w:shd w:val="clear" w:color="auto" w:fill="FFFFFF"/>
        </w:rPr>
        <w:t xml:space="preserve"> </w:t>
      </w:r>
      <w:r>
        <w:rPr>
          <w:shd w:val="clear" w:color="auto" w:fill="FFFFFF"/>
        </w:rPr>
        <w:t>in</w:t>
      </w:r>
      <w:r w:rsidRPr="00CB4E9E">
        <w:rPr>
          <w:shd w:val="clear" w:color="auto" w:fill="FFFFFF"/>
        </w:rPr>
        <w:t xml:space="preserve"> “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Debug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” or “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Release</w:t>
      </w:r>
      <w:r w:rsidR="00920C32">
        <w:rPr>
          <w:shd w:val="clear" w:color="auto" w:fill="FFFFFF"/>
        </w:rPr>
        <w:t>\</w:t>
      </w:r>
      <w:r>
        <w:rPr>
          <w:shd w:val="clear" w:color="auto" w:fill="FFFFFF"/>
        </w:rPr>
        <w:t>” and set</w:t>
      </w:r>
      <w:r w:rsidRPr="00CB4E9E">
        <w:rPr>
          <w:shd w:val="clear" w:color="auto" w:fill="FFFFFF"/>
        </w:rPr>
        <w:t xml:space="preserve"> “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Debug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” or “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GMA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Bin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>Release</w:t>
      </w:r>
      <w:r w:rsidR="00920C32">
        <w:rPr>
          <w:shd w:val="clear" w:color="auto" w:fill="FFFFFF"/>
        </w:rPr>
        <w:t>\</w:t>
      </w:r>
      <w:r w:rsidRPr="00CB4E9E">
        <w:rPr>
          <w:shd w:val="clear" w:color="auto" w:fill="FFFFFF"/>
        </w:rPr>
        <w:t xml:space="preserve">” </w:t>
      </w:r>
      <w:r>
        <w:rPr>
          <w:shd w:val="clear" w:color="auto" w:fill="FFFFFF"/>
        </w:rPr>
        <w:t>as</w:t>
      </w:r>
      <w:r w:rsidRPr="00CB4E9E">
        <w:rPr>
          <w:shd w:val="clear" w:color="auto" w:fill="FFFFFF"/>
        </w:rPr>
        <w:t xml:space="preserve"> the working directory</w:t>
      </w:r>
      <w:r>
        <w:rPr>
          <w:shd w:val="clear" w:color="auto" w:fill="FFFFFF"/>
        </w:rPr>
        <w:t xml:space="preserve"> when the solution is debugged.</w:t>
      </w:r>
    </w:p>
    <w:p w:rsidR="000E40C6" w:rsidRDefault="000E40C6" w:rsidP="000E40C6">
      <w:r>
        <w:rPr>
          <w:noProof/>
        </w:rPr>
        <w:drawing>
          <wp:inline distT="0" distB="0" distL="0" distR="0">
            <wp:extent cx="6229350" cy="1658506"/>
            <wp:effectExtent l="0" t="0" r="0" b="0"/>
            <wp:docPr id="5" name="Picture 5" descr="http://p.blog.csdn.net/images/p_blog_csdn_net/rogeryi/89150/o_gma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.blog.csdn.net/images/p_blog_csdn_net/rogeryi/89150/o_gma_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165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0C6" w:rsidRDefault="000E40C6" w:rsidP="000E40C6">
      <w:r>
        <w:t>The code filled in command filed:</w:t>
      </w:r>
    </w:p>
    <w:p w:rsidR="000E40C6" w:rsidRDefault="000E40C6" w:rsidP="000E40C6">
      <w:r w:rsidRPr="000E40C6">
        <w:t>$(</w:t>
      </w:r>
      <w:proofErr w:type="spellStart"/>
      <w:r w:rsidRPr="000E40C6">
        <w:t>SolutionDir</w:t>
      </w:r>
      <w:proofErr w:type="spellEnd"/>
      <w:r w:rsidRPr="000E40C6">
        <w:t>)</w:t>
      </w:r>
      <w:r w:rsidR="00920C32">
        <w:t>\</w:t>
      </w:r>
      <w:r w:rsidRPr="000E40C6">
        <w:t>Bin</w:t>
      </w:r>
      <w:r w:rsidR="00920C32">
        <w:t>\</w:t>
      </w:r>
      <w:proofErr w:type="gramStart"/>
      <w:r w:rsidRPr="000E40C6">
        <w:t>$(</w:t>
      </w:r>
      <w:proofErr w:type="spellStart"/>
      <w:proofErr w:type="gramEnd"/>
      <w:r w:rsidRPr="000E40C6">
        <w:t>ConfigurationName</w:t>
      </w:r>
      <w:proofErr w:type="spellEnd"/>
      <w:r w:rsidRPr="000E40C6">
        <w:t>)</w:t>
      </w:r>
      <w:r w:rsidR="00920C32">
        <w:t>\</w:t>
      </w:r>
      <w:r w:rsidRPr="000E40C6">
        <w:t>$(</w:t>
      </w:r>
      <w:proofErr w:type="spellStart"/>
      <w:r w:rsidRPr="000E40C6">
        <w:t>TargetFileName</w:t>
      </w:r>
      <w:proofErr w:type="spellEnd"/>
      <w:r w:rsidRPr="000E40C6">
        <w:t>)</w:t>
      </w:r>
    </w:p>
    <w:p w:rsidR="000E40C6" w:rsidRDefault="000E40C6" w:rsidP="000E40C6">
      <w:r>
        <w:t xml:space="preserve">The code filled in </w:t>
      </w:r>
      <w:r w:rsidR="00C33CD3" w:rsidRPr="00C33CD3">
        <w:t>Working Directory</w:t>
      </w:r>
      <w:r>
        <w:t xml:space="preserve"> filed:</w:t>
      </w:r>
    </w:p>
    <w:p w:rsidR="000E40C6" w:rsidRPr="004775D0" w:rsidRDefault="00C33CD3" w:rsidP="000E40C6">
      <w:r w:rsidRPr="00C33CD3">
        <w:t>$(</w:t>
      </w:r>
      <w:proofErr w:type="spellStart"/>
      <w:r w:rsidRPr="00C33CD3">
        <w:t>SolutionDir</w:t>
      </w:r>
      <w:proofErr w:type="spellEnd"/>
      <w:r w:rsidRPr="00C33CD3">
        <w:t>)</w:t>
      </w:r>
      <w:r w:rsidR="00920C32">
        <w:t>\</w:t>
      </w:r>
      <w:r w:rsidRPr="00C33CD3">
        <w:t>Bin</w:t>
      </w:r>
      <w:r w:rsidR="00920C32">
        <w:t>\</w:t>
      </w:r>
      <w:proofErr w:type="gramStart"/>
      <w:r w:rsidRPr="00C33CD3">
        <w:t>$(</w:t>
      </w:r>
      <w:proofErr w:type="spellStart"/>
      <w:proofErr w:type="gramEnd"/>
      <w:r w:rsidRPr="00C33CD3">
        <w:t>ConfigurationName</w:t>
      </w:r>
      <w:proofErr w:type="spellEnd"/>
      <w:r w:rsidRPr="00C33CD3">
        <w:t>)</w:t>
      </w:r>
      <w:r w:rsidR="00920C32">
        <w:t>\</w:t>
      </w:r>
    </w:p>
    <w:p w:rsidR="000E40C6" w:rsidRDefault="000E40C6" w:rsidP="000E40C6">
      <w:pPr>
        <w:ind w:left="720"/>
      </w:pPr>
    </w:p>
    <w:p w:rsidR="000E40C6" w:rsidRDefault="000E40C6" w:rsidP="000E40C6">
      <w:pPr>
        <w:ind w:left="720"/>
      </w:pPr>
    </w:p>
    <w:p w:rsidR="000E40C6" w:rsidRPr="000E40C6" w:rsidRDefault="000E40C6" w:rsidP="000E40C6">
      <w:pPr>
        <w:ind w:left="720"/>
      </w:pPr>
    </w:p>
    <w:sectPr w:rsidR="000E40C6" w:rsidRPr="000E40C6" w:rsidSect="007B564E">
      <w:pgSz w:w="12240" w:h="15840"/>
      <w:pgMar w:top="990" w:right="1170" w:bottom="90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76377"/>
    <w:multiLevelType w:val="hybridMultilevel"/>
    <w:tmpl w:val="2174D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452BF"/>
    <w:multiLevelType w:val="multilevel"/>
    <w:tmpl w:val="47FE2C04"/>
    <w:lvl w:ilvl="0">
      <w:start w:val="1"/>
      <w:numFmt w:val="decimal"/>
      <w:pStyle w:val="Heading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color w:val="000000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291A162A"/>
    <w:multiLevelType w:val="hybridMultilevel"/>
    <w:tmpl w:val="1298B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311F12"/>
    <w:multiLevelType w:val="hybridMultilevel"/>
    <w:tmpl w:val="7AE2C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6329C7"/>
    <w:multiLevelType w:val="hybridMultilevel"/>
    <w:tmpl w:val="CCDC8F10"/>
    <w:lvl w:ilvl="0" w:tplc="4E56A1FA">
      <w:start w:val="3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283070"/>
    <w:multiLevelType w:val="hybridMultilevel"/>
    <w:tmpl w:val="0BB0D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B04F69"/>
    <w:multiLevelType w:val="hybridMultilevel"/>
    <w:tmpl w:val="49DAA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6"/>
  </w:num>
  <w:num w:numId="10">
    <w:abstractNumId w:val="0"/>
  </w:num>
  <w:num w:numId="11">
    <w:abstractNumId w:val="3"/>
  </w:num>
  <w:num w:numId="12">
    <w:abstractNumId w:val="2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C84"/>
    <w:rsid w:val="000B2549"/>
    <w:rsid w:val="000E40C6"/>
    <w:rsid w:val="000F3535"/>
    <w:rsid w:val="0014646F"/>
    <w:rsid w:val="00372ABA"/>
    <w:rsid w:val="0045792E"/>
    <w:rsid w:val="004775D0"/>
    <w:rsid w:val="00477F70"/>
    <w:rsid w:val="00633B0B"/>
    <w:rsid w:val="00663C84"/>
    <w:rsid w:val="007B564E"/>
    <w:rsid w:val="00856900"/>
    <w:rsid w:val="00896EAC"/>
    <w:rsid w:val="008A4B69"/>
    <w:rsid w:val="00920C32"/>
    <w:rsid w:val="00B32E84"/>
    <w:rsid w:val="00C12D93"/>
    <w:rsid w:val="00C33CD3"/>
    <w:rsid w:val="00CB4E9E"/>
    <w:rsid w:val="00CF5E3D"/>
    <w:rsid w:val="00D165CA"/>
    <w:rsid w:val="00E035CB"/>
    <w:rsid w:val="00EA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2B11C-39C3-4D17-AC95-F94B9785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2549"/>
    <w:pPr>
      <w:widowControl w:val="0"/>
      <w:spacing w:before="120" w:after="240" w:line="480" w:lineRule="auto"/>
      <w:jc w:val="both"/>
    </w:pPr>
    <w:rPr>
      <w:kern w:val="2"/>
    </w:rPr>
  </w:style>
  <w:style w:type="paragraph" w:styleId="Heading1">
    <w:name w:val="heading 1"/>
    <w:basedOn w:val="Normal"/>
    <w:next w:val="Normal"/>
    <w:link w:val="Heading1Char"/>
    <w:qFormat/>
    <w:rsid w:val="00CF5E3D"/>
    <w:pPr>
      <w:keepNext/>
      <w:keepLines/>
      <w:numPr>
        <w:numId w:val="8"/>
      </w:numPr>
      <w:tabs>
        <w:tab w:val="left" w:pos="709"/>
      </w:tabs>
      <w:spacing w:before="60" w:after="60"/>
      <w:outlineLvl w:val="0"/>
    </w:pPr>
    <w:rPr>
      <w:rFonts w:eastAsia="黑体" w:cs="Times New Roman"/>
      <w:b/>
      <w:bCs/>
      <w:kern w:val="44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CF5E3D"/>
    <w:pPr>
      <w:keepNext/>
      <w:keepLines/>
      <w:numPr>
        <w:ilvl w:val="1"/>
        <w:numId w:val="8"/>
      </w:numPr>
      <w:tabs>
        <w:tab w:val="left" w:pos="709"/>
      </w:tabs>
      <w:spacing w:before="60" w:after="160"/>
      <w:outlineLvl w:val="1"/>
    </w:pPr>
    <w:rPr>
      <w:rFonts w:cs="Times New Roman"/>
      <w:b/>
      <w:bCs/>
    </w:rPr>
  </w:style>
  <w:style w:type="paragraph" w:styleId="Heading3">
    <w:name w:val="heading 3"/>
    <w:basedOn w:val="Normal"/>
    <w:next w:val="Normal"/>
    <w:link w:val="Heading3Char"/>
    <w:qFormat/>
    <w:rsid w:val="00CF5E3D"/>
    <w:pPr>
      <w:keepNext/>
      <w:keepLines/>
      <w:numPr>
        <w:ilvl w:val="2"/>
        <w:numId w:val="8"/>
      </w:numPr>
      <w:spacing w:before="80" w:after="80"/>
      <w:outlineLvl w:val="2"/>
    </w:pPr>
    <w:rPr>
      <w:rFonts w:cs="Times New Roman"/>
      <w:b/>
      <w:bCs/>
    </w:rPr>
  </w:style>
  <w:style w:type="paragraph" w:styleId="Heading4">
    <w:name w:val="heading 4"/>
    <w:basedOn w:val="Normal"/>
    <w:next w:val="Normal"/>
    <w:link w:val="Heading4Char"/>
    <w:rsid w:val="00CF5E3D"/>
    <w:pPr>
      <w:keepNext/>
      <w:keepLines/>
      <w:numPr>
        <w:ilvl w:val="3"/>
        <w:numId w:val="8"/>
      </w:numPr>
      <w:outlineLvl w:val="3"/>
    </w:pPr>
    <w:rPr>
      <w:rFonts w:ascii="Arial" w:hAnsi="Arial" w:cs="Times New Roman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5E3D"/>
    <w:rPr>
      <w:rFonts w:eastAsia="黑体" w:cs="Times New Roman"/>
      <w:b/>
      <w:bCs/>
      <w:kern w:val="44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CF5E3D"/>
    <w:rPr>
      <w:rFonts w:cs="Times New Roman"/>
      <w:b/>
      <w:bCs/>
      <w:kern w:val="2"/>
    </w:rPr>
  </w:style>
  <w:style w:type="character" w:customStyle="1" w:styleId="Heading3Char">
    <w:name w:val="Heading 3 Char"/>
    <w:basedOn w:val="DefaultParagraphFont"/>
    <w:link w:val="Heading3"/>
    <w:rsid w:val="00CF5E3D"/>
    <w:rPr>
      <w:rFonts w:cs="Times New Roman"/>
      <w:b/>
      <w:bCs/>
      <w:kern w:val="2"/>
    </w:rPr>
  </w:style>
  <w:style w:type="character" w:customStyle="1" w:styleId="Heading4Char">
    <w:name w:val="Heading 4 Char"/>
    <w:basedOn w:val="DefaultParagraphFont"/>
    <w:link w:val="Heading4"/>
    <w:rsid w:val="00CF5E3D"/>
    <w:rPr>
      <w:rFonts w:ascii="Arial" w:hAnsi="Arial" w:cs="Times New Roman"/>
      <w:bCs/>
      <w:kern w:val="2"/>
    </w:rPr>
  </w:style>
  <w:style w:type="paragraph" w:styleId="Title">
    <w:name w:val="Title"/>
    <w:basedOn w:val="Normal"/>
    <w:link w:val="TitleChar"/>
    <w:qFormat/>
    <w:rsid w:val="00CF5E3D"/>
    <w:pPr>
      <w:spacing w:before="200" w:after="160"/>
      <w:jc w:val="center"/>
    </w:pPr>
    <w:rPr>
      <w:rFonts w:eastAsia="黑体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CF5E3D"/>
    <w:rPr>
      <w:rFonts w:eastAsia="黑体" w:cs="Arial"/>
      <w:b/>
      <w:bCs/>
      <w:kern w:val="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5E3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3D"/>
    <w:rPr>
      <w:rFonts w:ascii="Tahoma" w:hAnsi="Tahoma" w:cs="Tahoma"/>
      <w:kern w:val="2"/>
      <w:sz w:val="16"/>
      <w:szCs w:val="16"/>
    </w:rPr>
  </w:style>
  <w:style w:type="character" w:styleId="IntenseReference">
    <w:name w:val="Intense Reference"/>
    <w:basedOn w:val="DefaultParagraphFont"/>
    <w:uiPriority w:val="32"/>
    <w:qFormat/>
    <w:rsid w:val="00663C84"/>
    <w:rPr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7B5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51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Xuetong Zhai</dc:creator>
  <cp:keywords/>
  <dc:description/>
  <cp:lastModifiedBy>Xuetong Zhai</cp:lastModifiedBy>
  <cp:revision>6</cp:revision>
  <dcterms:created xsi:type="dcterms:W3CDTF">2013-05-21T21:09:00Z</dcterms:created>
  <dcterms:modified xsi:type="dcterms:W3CDTF">2013-05-23T14:57:00Z</dcterms:modified>
</cp:coreProperties>
</file>