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B805A" w14:textId="5C005054" w:rsidR="00867A23" w:rsidRPr="00440F34" w:rsidRDefault="00867A23" w:rsidP="00440F34">
      <w:pPr>
        <w:rPr>
          <w:b/>
          <w:sz w:val="40"/>
          <w:szCs w:val="40"/>
        </w:rPr>
      </w:pPr>
      <w:r w:rsidRPr="00440F34">
        <w:rPr>
          <w:b/>
          <w:sz w:val="40"/>
          <w:szCs w:val="40"/>
        </w:rPr>
        <w:t xml:space="preserve">Chapter </w:t>
      </w:r>
      <w:r w:rsidR="00F93625">
        <w:rPr>
          <w:b/>
          <w:sz w:val="40"/>
          <w:szCs w:val="40"/>
        </w:rPr>
        <w:t xml:space="preserve">19 </w:t>
      </w:r>
      <w:r w:rsidR="00B566DA">
        <w:rPr>
          <w:b/>
          <w:sz w:val="40"/>
          <w:szCs w:val="40"/>
        </w:rPr>
        <w:t>A</w:t>
      </w:r>
      <w:r w:rsidR="00F93625">
        <w:rPr>
          <w:b/>
          <w:sz w:val="40"/>
          <w:szCs w:val="40"/>
        </w:rPr>
        <w:t>ppendices</w:t>
      </w:r>
      <w:r w:rsidRPr="00440F34">
        <w:rPr>
          <w:b/>
          <w:sz w:val="40"/>
          <w:szCs w:val="40"/>
        </w:rPr>
        <w:t xml:space="preserve">: </w:t>
      </w:r>
      <w:r w:rsidR="00703ECD" w:rsidRPr="00440F34">
        <w:rPr>
          <w:b/>
          <w:sz w:val="40"/>
          <w:szCs w:val="40"/>
        </w:rPr>
        <w:t>Fitting</w:t>
      </w:r>
      <w:r w:rsidRPr="00440F34">
        <w:rPr>
          <w:b/>
          <w:sz w:val="40"/>
          <w:szCs w:val="40"/>
        </w:rPr>
        <w:t xml:space="preserve"> </w:t>
      </w:r>
      <w:r w:rsidR="00703ECD" w:rsidRPr="00440F34">
        <w:rPr>
          <w:b/>
          <w:sz w:val="40"/>
          <w:szCs w:val="40"/>
        </w:rPr>
        <w:t>RSM</w:t>
      </w:r>
      <w:r w:rsidRPr="00440F34">
        <w:rPr>
          <w:b/>
          <w:sz w:val="40"/>
          <w:szCs w:val="40"/>
        </w:rPr>
        <w:t xml:space="preserve"> </w:t>
      </w:r>
      <w:r w:rsidR="00703ECD" w:rsidRPr="00440F34">
        <w:rPr>
          <w:b/>
          <w:sz w:val="40"/>
          <w:szCs w:val="40"/>
        </w:rPr>
        <w:t xml:space="preserve">to </w:t>
      </w:r>
      <w:r w:rsidR="00215CBD" w:rsidRPr="00440F34">
        <w:rPr>
          <w:b/>
          <w:sz w:val="40"/>
          <w:szCs w:val="40"/>
        </w:rPr>
        <w:t>F</w:t>
      </w:r>
      <w:r w:rsidR="00703ECD" w:rsidRPr="00440F34">
        <w:rPr>
          <w:b/>
          <w:sz w:val="40"/>
          <w:szCs w:val="40"/>
        </w:rPr>
        <w:t>ROC</w:t>
      </w:r>
      <w:r w:rsidR="00EB634E" w:rsidRPr="00440F34">
        <w:rPr>
          <w:b/>
          <w:sz w:val="40"/>
          <w:szCs w:val="40"/>
        </w:rPr>
        <w:t>/ROC</w:t>
      </w:r>
      <w:r w:rsidR="00703ECD" w:rsidRPr="00440F34">
        <w:rPr>
          <w:b/>
          <w:sz w:val="40"/>
          <w:szCs w:val="40"/>
        </w:rPr>
        <w:t xml:space="preserve"> data</w:t>
      </w:r>
    </w:p>
    <w:p w14:paraId="23A8F969" w14:textId="2DE783D5" w:rsidR="00D0635D" w:rsidRDefault="00867A23" w:rsidP="00213A59">
      <w:pPr>
        <w:pStyle w:val="Heading1"/>
      </w:pPr>
      <w:r>
        <w:t>Table of contents</w:t>
      </w:r>
    </w:p>
    <w:p w14:paraId="728DB0E5" w14:textId="013E0CF0" w:rsidR="00C51A0E" w:rsidRDefault="00C51A0E" w:rsidP="0059337C">
      <w:pPr>
        <w:pStyle w:val="ListParagraph"/>
        <w:numPr>
          <w:ilvl w:val="0"/>
          <w:numId w:val="39"/>
        </w:numPr>
      </w:pPr>
      <w:r>
        <w:fldChar w:fldCharType="begin"/>
      </w:r>
      <w:r>
        <w:instrText xml:space="preserve"> REF Appendix19A \h </w:instrText>
      </w:r>
      <w:r>
        <w:fldChar w:fldCharType="separate"/>
      </w:r>
      <w:r w:rsidR="00EF1B79">
        <w:t>Online Appendix 19A</w:t>
      </w:r>
      <w:r>
        <w:fldChar w:fldCharType="end"/>
      </w:r>
      <w:r>
        <w:t xml:space="preserve">: Unconstrained RSM </w:t>
      </w:r>
      <w:r w:rsidR="00036BE9">
        <w:t>(</w:t>
      </w:r>
      <w:r w:rsidR="00307D3B">
        <w:t>URSM</w:t>
      </w:r>
      <w:r w:rsidR="00036BE9">
        <w:t xml:space="preserve">) </w:t>
      </w:r>
      <w:r>
        <w:t xml:space="preserve">fits </w:t>
      </w:r>
    </w:p>
    <w:p w14:paraId="3D786887" w14:textId="0239B289" w:rsidR="00C51A0E" w:rsidRDefault="00C51A0E" w:rsidP="0059337C">
      <w:pPr>
        <w:pStyle w:val="ListParagraph"/>
        <w:numPr>
          <w:ilvl w:val="0"/>
          <w:numId w:val="39"/>
        </w:numPr>
      </w:pPr>
      <w:r>
        <w:fldChar w:fldCharType="begin"/>
      </w:r>
      <w:r>
        <w:instrText xml:space="preserve"> REF Appendix19DotC \h </w:instrText>
      </w:r>
      <w:r>
        <w:fldChar w:fldCharType="separate"/>
      </w:r>
      <w:r w:rsidR="00EF1B79">
        <w:t>Online Appendix 19.B</w:t>
      </w:r>
      <w:r>
        <w:fldChar w:fldCharType="end"/>
      </w:r>
      <w:r>
        <w:t>: Sample size estimation</w:t>
      </w:r>
    </w:p>
    <w:p w14:paraId="7E3BE94A" w14:textId="5B71B231" w:rsidR="00152D57" w:rsidRDefault="00152D57" w:rsidP="0059337C">
      <w:pPr>
        <w:pStyle w:val="ListParagraph"/>
        <w:numPr>
          <w:ilvl w:val="0"/>
          <w:numId w:val="39"/>
        </w:numPr>
      </w:pPr>
      <w:r>
        <w:t>References</w:t>
      </w:r>
    </w:p>
    <w:p w14:paraId="4ACC56BF" w14:textId="50FEF681" w:rsidR="00057BE5" w:rsidRDefault="00EA0FC8" w:rsidP="00057BE5">
      <w:pPr>
        <w:pStyle w:val="Heading1"/>
      </w:pPr>
      <w:r>
        <w:fldChar w:fldCharType="begin"/>
      </w:r>
      <w:r>
        <w:instrText xml:space="preserve"> REF Appendix19A \h </w:instrText>
      </w:r>
      <w:r>
        <w:fldChar w:fldCharType="separate"/>
      </w:r>
      <w:r w:rsidR="00EF1B79">
        <w:t>Online Appendix 19A</w:t>
      </w:r>
      <w:r>
        <w:fldChar w:fldCharType="end"/>
      </w:r>
      <w:r w:rsidR="00C6449A">
        <w:t>: RSM fits</w:t>
      </w:r>
    </w:p>
    <w:p w14:paraId="4F4A72DF" w14:textId="57F70E1F" w:rsidR="009014DB" w:rsidRPr="009014DB" w:rsidRDefault="009014DB" w:rsidP="009014DB">
      <w:r>
        <w:t xml:space="preserve">Following is a listing of </w:t>
      </w:r>
      <w:r w:rsidR="00F93625">
        <w:rPr>
          <w:rStyle w:val="InLineCode"/>
        </w:rPr>
        <w:t>mainRsm</w:t>
      </w:r>
      <w:r w:rsidRPr="009014DB">
        <w:rPr>
          <w:rStyle w:val="InLineCode"/>
        </w:rPr>
        <w:t>.R</w:t>
      </w:r>
      <w:r w:rsidRPr="009014DB">
        <w:t xml:space="preserve"> that </w:t>
      </w:r>
      <w:r>
        <w:t>performs RSM fitting to ROC datasets, computes RSM and PROPROC AUCs, and displays corresponding ROC plots and operating points.</w:t>
      </w:r>
    </w:p>
    <w:p w14:paraId="1C28B5CE" w14:textId="37A1F5F4" w:rsidR="00057BE5" w:rsidRDefault="00E926D7" w:rsidP="00057BE5">
      <w:pPr>
        <w:pStyle w:val="Heading2"/>
      </w:pPr>
      <w:r>
        <w:fldChar w:fldCharType="begin"/>
      </w:r>
      <w:r>
        <w:instrText xml:space="preserve"> REF Appendix19DotADot1 \h </w:instrText>
      </w:r>
      <w:r>
        <w:fldChar w:fldCharType="separate"/>
      </w:r>
      <w:r w:rsidR="00EF1B79">
        <w:t>Online Appendix 19.A.1</w:t>
      </w:r>
      <w:r>
        <w:fldChar w:fldCharType="end"/>
      </w:r>
      <w:r w:rsidR="00017EA3">
        <w:t xml:space="preserve"> </w:t>
      </w:r>
      <w:r w:rsidR="00057BE5">
        <w:t>Code Listing</w:t>
      </w:r>
    </w:p>
    <w:p w14:paraId="6E541EF0" w14:textId="30314A76" w:rsidR="00307D3B" w:rsidRPr="00BB7C71" w:rsidRDefault="00BB7C71"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rm(list = ls()) # main</w:t>
      </w:r>
      <w:r w:rsidR="00307D3B" w:rsidRPr="00BB7C71">
        <w:rPr>
          <w:rStyle w:val="code2"/>
          <w:color w:val="FF0000"/>
        </w:rPr>
        <w:t xml:space="preserve">Rsm.R </w:t>
      </w:r>
    </w:p>
    <w:p w14:paraId="2C33E269"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library(RJafroc)</w:t>
      </w:r>
    </w:p>
    <w:p w14:paraId="5D81AE7C"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library(bbmle)</w:t>
      </w:r>
    </w:p>
    <w:p w14:paraId="530FAACE"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library(stats)</w:t>
      </w:r>
    </w:p>
    <w:p w14:paraId="1B187FEC"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library(ggplot2)</w:t>
      </w:r>
    </w:p>
    <w:p w14:paraId="15F04778"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library("caTools")</w:t>
      </w:r>
    </w:p>
    <w:p w14:paraId="3DF28C0D"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require("mvtnorm")</w:t>
      </w:r>
    </w:p>
    <w:p w14:paraId="1CF3B72D"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p>
    <w:p w14:paraId="4CC6F4C4"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source("rsmFunctions.R")</w:t>
      </w:r>
    </w:p>
    <w:p w14:paraId="07A8DE9F"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source("Transforms.R")</w:t>
      </w:r>
    </w:p>
    <w:p w14:paraId="74711DF3"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source("optFunctions.R")</w:t>
      </w:r>
    </w:p>
    <w:p w14:paraId="3296E937"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source("addArguments.R")</w:t>
      </w:r>
    </w:p>
    <w:p w14:paraId="627DB939"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source("FitURSM.R")</w:t>
      </w:r>
    </w:p>
    <w:p w14:paraId="0C379C2C"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source("PlotRsmProp.R")</w:t>
      </w:r>
    </w:p>
    <w:p w14:paraId="4C6EFD01"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source("loadDataFile.R")</w:t>
      </w:r>
    </w:p>
    <w:p w14:paraId="58ECF1F8"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source("RJafrocIncludes.R")</w:t>
      </w:r>
    </w:p>
    <w:p w14:paraId="150B926F" w14:textId="77777777" w:rsidR="00307D3B" w:rsidRPr="00BB7C71"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color w:val="FF0000"/>
        </w:rPr>
      </w:pPr>
      <w:r w:rsidRPr="00BB7C71">
        <w:rPr>
          <w:rStyle w:val="code2"/>
          <w:color w:val="FF0000"/>
        </w:rPr>
        <w:t>source("ProprocFits.R")</w:t>
      </w:r>
    </w:p>
    <w:p w14:paraId="77FD6FE8"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p>
    <w:p w14:paraId="50BB1157"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included datasets</w:t>
      </w:r>
      <w:bookmarkStart w:id="0" w:name="_GoBack"/>
      <w:bookmarkEnd w:id="0"/>
    </w:p>
    <w:p w14:paraId="33950C66"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fileName &lt;-  c("TONY", "VD", "FR", "FED", "JT", "MAG", "OPT", "PEN", "NICO", "RUS", "DOB1", "DOB2", "FZR" )</w:t>
      </w:r>
    </w:p>
    <w:p w14:paraId="78097E11"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fileName &lt;- fileName[7]</w:t>
      </w:r>
    </w:p>
    <w:p w14:paraId="1F364A4A"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cat("fileName = ", fileName,"\n")</w:t>
      </w:r>
    </w:p>
    <w:p w14:paraId="00CCB2F5"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frocData &lt;- loadDataFile(fileName)</w:t>
      </w:r>
    </w:p>
    <w:p w14:paraId="47FA0BB6"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rocData &lt;- FROC2HrROC(frocData)</w:t>
      </w:r>
    </w:p>
    <w:p w14:paraId="5EA0337C"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I &lt;- length(rocData$modalityID)</w:t>
      </w:r>
    </w:p>
    <w:p w14:paraId="42E416B4"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J &lt;- length(rocData$readerID)</w:t>
      </w:r>
    </w:p>
    <w:p w14:paraId="4347DE7E"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p>
    <w:p w14:paraId="372F5F37"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lesionNum &lt;- frocData$lesionNum</w:t>
      </w:r>
    </w:p>
    <w:p w14:paraId="2F6499D9"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nLesDistr &lt;- table(lesionNum)</w:t>
      </w:r>
    </w:p>
    <w:p w14:paraId="416EDDA4"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if (length(nLesDistr) == 1) {</w:t>
      </w:r>
    </w:p>
    <w:p w14:paraId="5539C52D"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nLesDistr &lt;- c(lesionNum[1], 1)</w:t>
      </w:r>
    </w:p>
    <w:p w14:paraId="244E3F11"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dim(nLesDistr) &lt;- c(1, 2)</w:t>
      </w:r>
    </w:p>
    <w:p w14:paraId="68D64258"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}else{</w:t>
      </w:r>
    </w:p>
    <w:p w14:paraId="7EBC1BA2"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nLesDistr &lt;- t(rbind(as.numeric(unlist(attr(nLesDistr, "dimnames"))), as.vector(nLesDistr)))</w:t>
      </w:r>
    </w:p>
    <w:p w14:paraId="117D04C0"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w:t>
      </w:r>
    </w:p>
    <w:p w14:paraId="042BE6A3"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p>
    <w:p w14:paraId="233BA720"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mrmcFile &lt;- paste0("./MRMCRuns/", fileName, "_MRMC.lrc")</w:t>
      </w:r>
    </w:p>
    <w:p w14:paraId="42873B09"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if (!file.exists(mrmcFile)){</w:t>
      </w:r>
    </w:p>
    <w:p w14:paraId="58F09BE3"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SaveDataFile(rocData, mrmcFile, format = "MRMC")</w:t>
      </w:r>
    </w:p>
    <w:p w14:paraId="21994894"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w:t>
      </w:r>
    </w:p>
    <w:p w14:paraId="10822BF0"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ret &lt;- ProprocFits(fileName) # this contains values generated by Windows DBM-MRMC with PROPROC fitting selected</w:t>
      </w:r>
    </w:p>
    <w:p w14:paraId="6CDC4551"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c1 &lt;- ret$c1;da &lt;- ret$da#; cat(c1, da,"\n");stop("temp")</w:t>
      </w:r>
    </w:p>
    <w:p w14:paraId="595C17EE"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aucProproc &lt;- c1*0 # for ease of dimensioning </w:t>
      </w:r>
    </w:p>
    <w:p w14:paraId="3D0EE7B1"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aucURSM &lt;- aucProproc</w:t>
      </w:r>
    </w:p>
    <w:p w14:paraId="7FDB5028"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for (i in 1:I){</w:t>
      </w:r>
    </w:p>
    <w:p w14:paraId="1B9F0D16"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for (j in 1:J){</w:t>
      </w:r>
    </w:p>
    <w:p w14:paraId="3FC5D6E4"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 Metz and Pan Journal of Mathematical Psychology 43, 1?33 (1999)</w:t>
      </w:r>
    </w:p>
    <w:p w14:paraId="23D1B0C3"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rho2 &lt;- -(1-c1[i,j]^2)/(1+c1[i,j]^2)</w:t>
      </w:r>
    </w:p>
    <w:p w14:paraId="3E76EAB4"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corr &lt;- diag(2)</w:t>
      </w:r>
    </w:p>
    <w:p w14:paraId="7316C844"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corr[lower.tri(corr)] &lt;- rho2</w:t>
      </w:r>
    </w:p>
    <w:p w14:paraId="4C0DC07A"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corr[upper.tri(corr)] &lt;- rho2</w:t>
      </w:r>
    </w:p>
    <w:p w14:paraId="469DF830"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lower &lt;- rep(-Inf,2)</w:t>
      </w:r>
    </w:p>
    <w:p w14:paraId="35472A8C"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upper &lt;- c(-da[i,j]/sqrt(2),0)</w:t>
      </w:r>
    </w:p>
    <w:p w14:paraId="0637FFED"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lastRenderedPageBreak/>
        <w:t xml:space="preserve">    mean &lt;- rep(0,2)</w:t>
      </w:r>
    </w:p>
    <w:p w14:paraId="2D61CA04"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aucProproc[i,j] &lt;- pnorm(da[i,j]/sqrt(2))+2*pmvnorm(lower, upper, mean, corr)  #Eqn. 36 Metz and Pan</w:t>
      </w:r>
    </w:p>
    <w:p w14:paraId="1B8FC7A8"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rsmRet &lt;- FitURSM(rocData, i, j, nLesDistr)</w:t>
      </w:r>
    </w:p>
    <w:p w14:paraId="75EB4774"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mu &lt;- as.numeric(rsmRet$mu$mu)</w:t>
      </w:r>
    </w:p>
    <w:p w14:paraId="5E211BA9"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lambdaP &lt;- as.numeric(rsmRet$lambdaP$lambdaP)</w:t>
      </w:r>
    </w:p>
    <w:p w14:paraId="372EF93D"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nuP &lt;- as.numeric(rsmRet$nuP$nuP)</w:t>
      </w:r>
    </w:p>
    <w:p w14:paraId="201C60A5"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aucURSM[i,j] &lt;- RsmOperatingCharacteristics(mu = mu, lambda = lambdaP * mu, nu = -log(1 - nuP)/mu, </w:t>
      </w:r>
    </w:p>
    <w:p w14:paraId="7BB4585A"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lesionDistribution = nLesDistr, type = "ROC")$aucROC</w:t>
      </w:r>
    </w:p>
    <w:p w14:paraId="50AE80A9"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empOp &lt;- EmpiricalOpCharac(rocData, i, j, opChType = "ROC")$ROCPoints</w:t>
      </w:r>
    </w:p>
    <w:p w14:paraId="518AB8EC"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fpf &lt;- empOp$FPF; tpf &lt;- empOp$TPF</w:t>
      </w:r>
    </w:p>
    <w:p w14:paraId="51E5144B"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fpf &lt;- fpf[-c(1, length(fpf))]</w:t>
      </w:r>
    </w:p>
    <w:p w14:paraId="5C4863ED"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tpf &lt;- tpf[-c(1, length(tpf))]</w:t>
      </w:r>
    </w:p>
    <w:p w14:paraId="602E5D67"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compPlot &lt;- PlotRsmProp(mu, lambdaP, nuP, nLesDistr, c1[i, j], da[i, j], fpf, tpf, i, j)</w:t>
      </w:r>
    </w:p>
    <w:p w14:paraId="6DC21E3E"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print(compPlot)</w:t>
      </w:r>
    </w:p>
    <w:p w14:paraId="4B0F2AF5"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cat("i =", i, ", j =", j, ", mu", mu, ", lambdaP =", </w:t>
      </w:r>
    </w:p>
    <w:p w14:paraId="1FEFCB5A"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lambdaP, ", nuP =", nuP, ", AUCURsm =", aucURSM[i,j], </w:t>
      </w:r>
    </w:p>
    <w:p w14:paraId="4D590713"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 AUCProproc =", aucProproc[i,j], "\n")</w:t>
      </w:r>
    </w:p>
    <w:p w14:paraId="6B713366"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next</w:t>
      </w:r>
    </w:p>
    <w:p w14:paraId="70CDC58A"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w:t>
      </w:r>
    </w:p>
    <w:p w14:paraId="21203825"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w:t>
      </w:r>
    </w:p>
    <w:p w14:paraId="6C16A467"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p>
    <w:p w14:paraId="3BADEFC4"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df &lt;- data.frame(aucURSM = as.vector(aucURSM), aucProproc = as.vector(aucProproc))</w:t>
      </w:r>
    </w:p>
    <w:p w14:paraId="1AD3FEDB"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p &lt;- ggplot(data = df, aes(x = aucURSM, y = aucProproc)) + </w:t>
      </w:r>
    </w:p>
    <w:p w14:paraId="51E4EA6E"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geom_smooth(method = "lm", se = FALSE, color = "black", formula = y ~ 0 + x) +</w:t>
      </w:r>
    </w:p>
    <w:p w14:paraId="560253C1"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 xml:space="preserve">  geom_point()</w:t>
      </w:r>
    </w:p>
    <w:p w14:paraId="3253EC21"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print(p)</w:t>
      </w:r>
    </w:p>
    <w:p w14:paraId="58967FBC"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m &lt;- lm(aucProproc ~ 0 + aucURSM, df)</w:t>
      </w:r>
    </w:p>
    <w:p w14:paraId="20AF2FA8" w14:textId="77777777"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m &lt;- lm(aucProproc ~ 0 + aucURSM, df);</w:t>
      </w:r>
    </w:p>
    <w:p w14:paraId="2AC5ACD8" w14:textId="6E8C52CC" w:rsidR="00307D3B" w:rsidRPr="00307D3B" w:rsidRDefault="00307D3B" w:rsidP="00307D3B">
      <w:pPr>
        <w:pBdr>
          <w:top w:val="single" w:sz="4" w:space="1" w:color="auto" w:shadow="1"/>
          <w:left w:val="single" w:sz="4" w:space="4" w:color="auto" w:shadow="1"/>
          <w:bottom w:val="single" w:sz="4" w:space="1" w:color="auto" w:shadow="1"/>
          <w:right w:val="single" w:sz="4" w:space="4" w:color="auto" w:shadow="1"/>
        </w:pBdr>
        <w:shd w:val="clear" w:color="auto" w:fill="E0E0E0"/>
        <w:tabs>
          <w:tab w:val="right" w:pos="10800"/>
        </w:tabs>
        <w:rPr>
          <w:rStyle w:val="code2"/>
        </w:rPr>
      </w:pPr>
      <w:r w:rsidRPr="00307D3B">
        <w:rPr>
          <w:rStyle w:val="code2"/>
        </w:rPr>
        <w:t>cat("m = ", coef(m), ", R2 =</w:t>
      </w:r>
      <w:r>
        <w:rPr>
          <w:rStyle w:val="code2"/>
        </w:rPr>
        <w:t xml:space="preserve"> ", summary(m)$r.squared, "\n")</w:t>
      </w:r>
    </w:p>
    <w:p w14:paraId="2CD7DE00" w14:textId="77777777" w:rsidR="00057BE5" w:rsidRDefault="00057BE5" w:rsidP="00057BE5"/>
    <w:p w14:paraId="672784E0" w14:textId="77777777" w:rsidR="00307D3B" w:rsidRDefault="00B7462C" w:rsidP="00597EC4">
      <w:r>
        <w:t xml:space="preserve">There are </w:t>
      </w:r>
      <w:r w:rsidR="00307D3B">
        <w:t>9+</w:t>
      </w:r>
      <w:r>
        <w:t xml:space="preserve"> datasets with abbreviated names in line 20. Line 21 selects the </w:t>
      </w:r>
      <w:r w:rsidRPr="00B7462C">
        <w:rPr>
          <w:rStyle w:val="InLineCode"/>
        </w:rPr>
        <w:t>TONY</w:t>
      </w:r>
      <w:r>
        <w:t xml:space="preserve"> dataset. To save vertical real estate in the main file listing, the actual loading is done inside function </w:t>
      </w:r>
      <w:r w:rsidRPr="003B565C">
        <w:rPr>
          <w:rStyle w:val="InLineCode"/>
        </w:rPr>
        <w:t>loadDataFile()</w:t>
      </w:r>
      <w:r w:rsidRPr="00AA7D60">
        <w:t xml:space="preserve"> </w:t>
      </w:r>
      <w:r w:rsidR="00307D3B">
        <w:t xml:space="preserve">called </w:t>
      </w:r>
      <w:r w:rsidRPr="00AA7D60">
        <w:t>at</w:t>
      </w:r>
      <w:r>
        <w:t xml:space="preserve"> line 23, which returns an </w:t>
      </w:r>
      <w:r w:rsidRPr="004A7B36">
        <w:rPr>
          <w:rStyle w:val="InLineCode"/>
        </w:rPr>
        <w:t>RJafroc</w:t>
      </w:r>
      <w:r>
        <w:t xml:space="preserve"> dataset object </w:t>
      </w:r>
      <w:r w:rsidRPr="00AA7D60">
        <w:rPr>
          <w:rStyle w:val="InLineCode"/>
        </w:rPr>
        <w:t>frocData</w:t>
      </w:r>
      <w:r>
        <w:t xml:space="preserve">, which is converted to an ROC dataset object </w:t>
      </w:r>
      <w:r w:rsidRPr="00B7462C">
        <w:rPr>
          <w:rStyle w:val="InLineCode"/>
        </w:rPr>
        <w:t>rocData</w:t>
      </w:r>
      <w:r>
        <w:t xml:space="preserve"> using function </w:t>
      </w:r>
      <w:r w:rsidRPr="00B7462C">
        <w:rPr>
          <w:rStyle w:val="InLineCode"/>
        </w:rPr>
        <w:t>FROC2HrROC()</w:t>
      </w:r>
      <w:r w:rsidR="000813AC" w:rsidRPr="000813AC">
        <w:t xml:space="preserve"> at </w:t>
      </w:r>
      <w:r w:rsidR="000813AC">
        <w:t>line 24</w:t>
      </w:r>
      <w:r>
        <w:t xml:space="preserve">. Lines 28 – 35 calculate the lesion distribution vector </w:t>
      </w:r>
      <w:r w:rsidRPr="00CE36AE">
        <w:rPr>
          <w:rStyle w:val="InLineCode"/>
        </w:rPr>
        <w:t>nLesDistr</w:t>
      </w:r>
      <w:r>
        <w:t>; recall that the RSM-predicted ROC-AUC depends on the number of lesion per diseased ca</w:t>
      </w:r>
      <w:r w:rsidR="00633183">
        <w:t xml:space="preserve">se, because inferred </w:t>
      </w:r>
      <w:r w:rsidR="00633183" w:rsidRPr="00633183">
        <w:rPr>
          <w:i/>
        </w:rPr>
        <w:t>TPF</w:t>
      </w:r>
      <w:r w:rsidR="00633183">
        <w:t xml:space="preserve"> depends on this </w:t>
      </w:r>
      <w:r w:rsidR="00307D3B">
        <w:t>information</w:t>
      </w:r>
      <w:r w:rsidR="00633183">
        <w:t xml:space="preserve">. </w:t>
      </w:r>
      <w:r w:rsidR="00597EC4">
        <w:t xml:space="preserve">Insert a break point at line 37 and click </w:t>
      </w:r>
      <w:r w:rsidR="00597EC4" w:rsidRPr="00597EC4">
        <w:rPr>
          <w:rStyle w:val="InLineCode"/>
        </w:rPr>
        <w:t>source</w:t>
      </w:r>
      <w:r w:rsidR="00597EC4">
        <w:t xml:space="preserve">. </w:t>
      </w:r>
    </w:p>
    <w:p w14:paraId="0AC0B3EF" w14:textId="77777777" w:rsidR="00307D3B" w:rsidRDefault="00307D3B" w:rsidP="00597EC4"/>
    <w:p w14:paraId="208DC3BC" w14:textId="7221838D" w:rsidR="00597EC4" w:rsidRDefault="00597EC4" w:rsidP="00597EC4">
      <w:r>
        <w:t xml:space="preserve">Highlight </w:t>
      </w:r>
      <w:r w:rsidRPr="00597EC4">
        <w:rPr>
          <w:rStyle w:val="InLineCode"/>
        </w:rPr>
        <w:t>nLesDistr</w:t>
      </w:r>
      <w:r>
        <w:t xml:space="preserve"> and click on </w:t>
      </w:r>
      <w:r w:rsidRPr="00597EC4">
        <w:rPr>
          <w:rStyle w:val="InLineCode"/>
        </w:rPr>
        <w:t>Run</w:t>
      </w:r>
      <w:r>
        <w:t xml:space="preserve">. </w:t>
      </w:r>
      <w:r w:rsidR="0093534F">
        <w:t>C</w:t>
      </w:r>
      <w:r>
        <w:t xml:space="preserve">ode snippet </w:t>
      </w:r>
      <w:r w:rsidR="0093534F">
        <w:fldChar w:fldCharType="begin"/>
      </w:r>
      <w:r w:rsidR="0093534F">
        <w:instrText xml:space="preserve"> REF Appendix19DotADot2 \h </w:instrText>
      </w:r>
      <w:r w:rsidR="0093534F">
        <w:fldChar w:fldCharType="separate"/>
      </w:r>
      <w:r w:rsidR="00EF1B79">
        <w:t>Online Appendix 19.A.2</w:t>
      </w:r>
      <w:r w:rsidR="0093534F">
        <w:fldChar w:fldCharType="end"/>
      </w:r>
      <w:r w:rsidR="0093534F">
        <w:t xml:space="preserve"> </w:t>
      </w:r>
      <w:r>
        <w:t>shows that the dataset has 83 diseased cases with 1 lesion per case and 6 diseased cases with 2 lesions per case.</w:t>
      </w:r>
    </w:p>
    <w:p w14:paraId="71BE9FA7" w14:textId="3D5D802B" w:rsidR="00597EC4" w:rsidRDefault="0093534F" w:rsidP="00597EC4">
      <w:pPr>
        <w:pStyle w:val="Heading2"/>
      </w:pPr>
      <w:r>
        <w:fldChar w:fldCharType="begin"/>
      </w:r>
      <w:r>
        <w:instrText xml:space="preserve"> REF Appendix19DotADot2 \h </w:instrText>
      </w:r>
      <w:r>
        <w:fldChar w:fldCharType="separate"/>
      </w:r>
      <w:r w:rsidR="00EF1B79">
        <w:t>Online Appendix 19.A.2</w:t>
      </w:r>
      <w:r>
        <w:fldChar w:fldCharType="end"/>
      </w:r>
      <w:r w:rsidR="00826D82">
        <w:t>:</w:t>
      </w:r>
      <w:r w:rsidR="00597EC4">
        <w:t xml:space="preserve"> Code snippet</w:t>
      </w:r>
    </w:p>
    <w:p w14:paraId="308FDA48" w14:textId="77777777" w:rsidR="00597EC4" w:rsidRPr="00597EC4" w:rsidRDefault="00597EC4" w:rsidP="00597EC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Browse[2]&gt; nLesDistr</w:t>
      </w:r>
    </w:p>
    <w:p w14:paraId="19B5D267" w14:textId="77777777" w:rsidR="00597EC4" w:rsidRPr="00597EC4" w:rsidRDefault="00597EC4" w:rsidP="00597EC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 xml:space="preserve">     [,1] [,2]</w:t>
      </w:r>
    </w:p>
    <w:p w14:paraId="6F556F83" w14:textId="77777777" w:rsidR="00597EC4" w:rsidRPr="00597EC4" w:rsidRDefault="00597EC4" w:rsidP="00597EC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[1,]    1   83</w:t>
      </w:r>
    </w:p>
    <w:p w14:paraId="707747C8" w14:textId="3BA3FA56" w:rsidR="00597EC4" w:rsidRPr="0004108A" w:rsidRDefault="00597EC4" w:rsidP="00597EC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[2,]    2    6</w:t>
      </w:r>
    </w:p>
    <w:p w14:paraId="2B09C462" w14:textId="77777777" w:rsidR="00597EC4" w:rsidRDefault="00597EC4" w:rsidP="00597EC4"/>
    <w:p w14:paraId="3F602010" w14:textId="77777777" w:rsidR="00916765" w:rsidRDefault="00597EC4" w:rsidP="00597EC4">
      <w:r w:rsidRPr="00307D3B">
        <w:t xml:space="preserve">Use the Environment panel to confirm that </w:t>
      </w:r>
      <w:r w:rsidRPr="00307D3B">
        <w:rPr>
          <w:rStyle w:val="InLineCode"/>
        </w:rPr>
        <w:t>rocData</w:t>
      </w:r>
      <w:r w:rsidRPr="00307D3B">
        <w:t xml:space="preserve"> is indeed an ROC dataset object with two modalities, 5 readers, 89 diseased cases and 185 – 89 = 96 non-diseased cases.</w:t>
      </w:r>
      <w:r>
        <w:t xml:space="preserve"> </w:t>
      </w:r>
      <w:r w:rsidR="00916765">
        <w:t xml:space="preserve">The corresponding </w:t>
      </w:r>
      <w:r w:rsidR="00916765" w:rsidRPr="00597EC4">
        <w:rPr>
          <w:rStyle w:val="InLineCode"/>
        </w:rPr>
        <w:t>frocData</w:t>
      </w:r>
      <w:r w:rsidR="00916765">
        <w:t xml:space="preserve"> from which it is derived has a maximum of 3 NL marks per case. Line 37 checks if the appropriate file with the extension </w:t>
      </w:r>
      <w:r w:rsidR="00916765" w:rsidRPr="00916765">
        <w:rPr>
          <w:rStyle w:val="InLineCode"/>
        </w:rPr>
        <w:t>.lrc</w:t>
      </w:r>
      <w:r w:rsidR="00916765">
        <w:t xml:space="preserve"> exists, and if not it creates it; this little diversion is needed to run DBM-MRMC on the </w:t>
      </w:r>
      <w:r w:rsidR="00916765" w:rsidRPr="00916765">
        <w:rPr>
          <w:rStyle w:val="InLineCode"/>
        </w:rPr>
        <w:t>.lrc</w:t>
      </w:r>
      <w:r w:rsidR="00916765">
        <w:t xml:space="preserve"> file with the </w:t>
      </w:r>
      <w:r w:rsidR="00916765" w:rsidRPr="00916765">
        <w:rPr>
          <w:i/>
        </w:rPr>
        <w:t>PROPROC</w:t>
      </w:r>
      <w:r w:rsidR="00916765">
        <w:t xml:space="preserve"> figure of merit selected. Since this has already been done for you, the file exists, and line 39 is skipped. Click on </w:t>
      </w:r>
      <w:r w:rsidR="00916765" w:rsidRPr="00916765">
        <w:rPr>
          <w:rStyle w:val="InLineCode"/>
        </w:rPr>
        <w:t>Next</w:t>
      </w:r>
      <w:r w:rsidR="00916765">
        <w:t xml:space="preserve"> to advance the code pointer to line 41. </w:t>
      </w:r>
      <w:r>
        <w:t>Click the "</w:t>
      </w:r>
      <w:r w:rsidRPr="00597EC4">
        <w:rPr>
          <w:i/>
        </w:rPr>
        <w:t>go into function</w:t>
      </w:r>
      <w:r>
        <w:t xml:space="preserve">" button to enter the function </w:t>
      </w:r>
      <w:r w:rsidRPr="00597EC4">
        <w:rPr>
          <w:rStyle w:val="InLineCode"/>
        </w:rPr>
        <w:t>ProprocFits()</w:t>
      </w:r>
      <w:r>
        <w:t xml:space="preserve">in debug mode. </w:t>
      </w:r>
    </w:p>
    <w:p w14:paraId="793CB0EB" w14:textId="423D1BBA" w:rsidR="00916765" w:rsidRDefault="00916765" w:rsidP="00916765">
      <w:pPr>
        <w:pStyle w:val="Heading2"/>
      </w:pPr>
      <w:r>
        <w:fldChar w:fldCharType="begin"/>
      </w:r>
      <w:r>
        <w:instrText xml:space="preserve"> REF Appendix19DotADot3 \h </w:instrText>
      </w:r>
      <w:r>
        <w:fldChar w:fldCharType="separate"/>
      </w:r>
      <w:r w:rsidR="00EF1B79">
        <w:t>Online Appendix 19.A.3</w:t>
      </w:r>
      <w:r>
        <w:fldChar w:fldCharType="end"/>
      </w:r>
      <w:r w:rsidR="00826D82">
        <w:t>:</w:t>
      </w:r>
      <w:r>
        <w:t xml:space="preserve"> Code Listing</w:t>
      </w:r>
    </w:p>
    <w:p w14:paraId="6EC96DCA" w14:textId="77777777" w:rsidR="00916765" w:rsidRPr="00597EC4"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ProprocFits &lt;- function(filename) {</w:t>
      </w:r>
    </w:p>
    <w:p w14:paraId="4085D55F" w14:textId="77777777"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mrmcFile &lt;- paste0("./MRMCRuns/", fileName, "_MRMC proproc area pooled.csv")</w:t>
      </w:r>
    </w:p>
    <w:p w14:paraId="69576212" w14:textId="77777777"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if (!file.exists(mrmcFile)) stop("need to run proproc for this dataset")</w:t>
      </w:r>
    </w:p>
    <w:p w14:paraId="585A2E18" w14:textId="77777777"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proprocRet &lt;- read.csv(mrmcFile)</w:t>
      </w:r>
    </w:p>
    <w:p w14:paraId="16A73B98" w14:textId="3EAB8931"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c</w:t>
      </w:r>
      <w:r>
        <w:rPr>
          <w:rStyle w:val="code2"/>
        </w:rPr>
        <w:t>1</w:t>
      </w:r>
      <w:r w:rsidRPr="000813AC">
        <w:rPr>
          <w:rStyle w:val="code2"/>
        </w:rPr>
        <w:t xml:space="preserve"> &lt;- matrix(data = proprocRet$c, nrow = length(unique(proprocRet$T)), ncol = length(unique(proprocRet$R)), byrow = TRUE)</w:t>
      </w:r>
    </w:p>
    <w:p w14:paraId="28A5E6C6" w14:textId="77777777" w:rsidR="00916765" w:rsidRPr="000813AC"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0813AC">
        <w:rPr>
          <w:rStyle w:val="code2"/>
        </w:rPr>
        <w:t xml:space="preserve">  da &lt;- matrix(data = proprocRet$d_a, nrow = length(unique(proprocRet$T)), ncol = length(unique(proprocRet$R)), byrow = TRUE)</w:t>
      </w:r>
    </w:p>
    <w:p w14:paraId="7F930860" w14:textId="7FC8AC6E" w:rsidR="00916765" w:rsidRPr="00597EC4"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Pr>
          <w:rStyle w:val="code2"/>
        </w:rPr>
        <w:t xml:space="preserve">  return (list(c1 = c1, da = da))</w:t>
      </w:r>
    </w:p>
    <w:p w14:paraId="46B551E5" w14:textId="77777777" w:rsidR="00916765" w:rsidRPr="0004108A"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597EC4">
        <w:rPr>
          <w:rStyle w:val="code2"/>
        </w:rPr>
        <w:t>}</w:t>
      </w:r>
    </w:p>
    <w:p w14:paraId="3513A452" w14:textId="77777777" w:rsidR="00916765" w:rsidRDefault="00916765" w:rsidP="00916765"/>
    <w:p w14:paraId="4C036846" w14:textId="77777777" w:rsidR="00916765" w:rsidRDefault="00916765" w:rsidP="00597EC4"/>
    <w:p w14:paraId="7C8629E5" w14:textId="6EF8C6C4" w:rsidR="00916765" w:rsidRDefault="00597EC4" w:rsidP="00916765">
      <w:r>
        <w:t>The code pointer should be at the first line of the list</w:t>
      </w:r>
      <w:r w:rsidR="00307D3B">
        <w:t>ing</w:t>
      </w:r>
      <w:r>
        <w:t xml:space="preserve"> </w:t>
      </w:r>
      <w:r w:rsidR="00916765">
        <w:t xml:space="preserve">in </w:t>
      </w:r>
      <w:r w:rsidR="00916765">
        <w:fldChar w:fldCharType="begin"/>
      </w:r>
      <w:r w:rsidR="00916765">
        <w:instrText xml:space="preserve"> REF Appendix19DotADot3 \h </w:instrText>
      </w:r>
      <w:r w:rsidR="00916765">
        <w:fldChar w:fldCharType="separate"/>
      </w:r>
      <w:r w:rsidR="00EF1B79">
        <w:t>Online Appendix 19.A.3</w:t>
      </w:r>
      <w:r w:rsidR="00916765">
        <w:fldChar w:fldCharType="end"/>
      </w:r>
      <w:r>
        <w:t xml:space="preserve">. </w:t>
      </w:r>
      <w:r w:rsidR="00916765">
        <w:t>On c</w:t>
      </w:r>
      <w:r>
        <w:t>lick</w:t>
      </w:r>
      <w:r w:rsidR="00916765">
        <w:t>ing</w:t>
      </w:r>
      <w:r>
        <w:t xml:space="preserve"> </w:t>
      </w:r>
      <w:r w:rsidRPr="00597EC4">
        <w:rPr>
          <w:rStyle w:val="InLineCode"/>
        </w:rPr>
        <w:t>Next</w:t>
      </w:r>
      <w:r>
        <w:t xml:space="preserve"> the code pointer </w:t>
      </w:r>
      <w:r w:rsidR="00916765">
        <w:t>moves</w:t>
      </w:r>
      <w:r>
        <w:t xml:space="preserve"> to line </w:t>
      </w:r>
      <w:r w:rsidR="00916765">
        <w:t xml:space="preserve">2, which constructs the name of the output file created by </w:t>
      </w:r>
      <w:r w:rsidR="00916765" w:rsidRPr="00916765">
        <w:rPr>
          <w:i/>
        </w:rPr>
        <w:t>PROPROC</w:t>
      </w:r>
      <w:r>
        <w:t xml:space="preserve">. Click </w:t>
      </w:r>
      <w:r w:rsidRPr="00597EC4">
        <w:rPr>
          <w:rStyle w:val="InLineCode"/>
        </w:rPr>
        <w:t>Next</w:t>
      </w:r>
      <w:r w:rsidR="00916765">
        <w:t>:</w:t>
      </w:r>
      <w:r>
        <w:t xml:space="preserve"> </w:t>
      </w:r>
      <w:r w:rsidR="00916765">
        <w:t>line 3 checks for the existence of the output file and if not present execution stops with a helpful message.</w:t>
      </w:r>
      <w:r w:rsidR="00CC59FA" w:rsidRPr="00CC59FA">
        <w:t xml:space="preserve"> </w:t>
      </w:r>
      <w:r w:rsidR="00916765">
        <w:t xml:space="preserve">Click </w:t>
      </w:r>
      <w:r w:rsidR="00916765" w:rsidRPr="00597EC4">
        <w:rPr>
          <w:rStyle w:val="InLineCode"/>
        </w:rPr>
        <w:t>Next</w:t>
      </w:r>
      <w:r w:rsidR="00916765">
        <w:t xml:space="preserve">: line 4 reads the output file created by </w:t>
      </w:r>
      <w:r w:rsidR="00916765" w:rsidRPr="00916765">
        <w:rPr>
          <w:i/>
        </w:rPr>
        <w:t>PROPROC</w:t>
      </w:r>
      <w:r w:rsidR="00916765">
        <w:t xml:space="preserve"> using the </w:t>
      </w:r>
      <w:r w:rsidR="00307D3B" w:rsidRPr="00307D3B">
        <w:rPr>
          <w:rStyle w:val="InLineCode"/>
        </w:rPr>
        <w:t>R</w:t>
      </w:r>
      <w:r w:rsidR="00307D3B">
        <w:t xml:space="preserve"> </w:t>
      </w:r>
      <w:r w:rsidR="00916765">
        <w:t xml:space="preserve">function </w:t>
      </w:r>
      <w:r w:rsidR="00916765" w:rsidRPr="00916765">
        <w:rPr>
          <w:rStyle w:val="InLineCode"/>
        </w:rPr>
        <w:t>read.csv()</w:t>
      </w:r>
      <w:r w:rsidR="00916765">
        <w:t xml:space="preserve">. CSV stands for comma-separated variables. Lines 5 and 6 read the contents of this file and saves values of the extracted </w:t>
      </w:r>
      <w:r w:rsidR="00916765" w:rsidRPr="00916765">
        <w:rPr>
          <w:rStyle w:val="InLineCode"/>
        </w:rPr>
        <w:t>c</w:t>
      </w:r>
      <w:r w:rsidR="00916765">
        <w:rPr>
          <w:rStyle w:val="InLineCode"/>
        </w:rPr>
        <w:t>1</w:t>
      </w:r>
      <w:r w:rsidR="00916765">
        <w:t xml:space="preserve"> (using </w:t>
      </w:r>
      <w:r w:rsidR="00916765" w:rsidRPr="00916765">
        <w:rPr>
          <w:rStyle w:val="InLineCode"/>
        </w:rPr>
        <w:t>c</w:t>
      </w:r>
      <w:r w:rsidR="00916765">
        <w:t xml:space="preserve"> as the variable name leads to trouble as it clashes with the </w:t>
      </w:r>
      <w:r w:rsidR="00916765" w:rsidRPr="00916765">
        <w:rPr>
          <w:rStyle w:val="InLineCode"/>
        </w:rPr>
        <w:t>c()</w:t>
      </w:r>
      <w:r w:rsidR="00916765">
        <w:t xml:space="preserve"> function of </w:t>
      </w:r>
      <w:r w:rsidR="00916765" w:rsidRPr="00916765">
        <w:rPr>
          <w:rStyle w:val="InLineCode"/>
        </w:rPr>
        <w:t>R</w:t>
      </w:r>
      <w:r w:rsidR="00916765">
        <w:t xml:space="preserve">) and </w:t>
      </w:r>
      <w:r w:rsidR="00916765" w:rsidRPr="00916765">
        <w:rPr>
          <w:rStyle w:val="InLineCode"/>
        </w:rPr>
        <w:t>da</w:t>
      </w:r>
      <w:r w:rsidR="00916765">
        <w:t xml:space="preserve"> parameters. For example, the values print out as (highlight and </w:t>
      </w:r>
      <w:r w:rsidR="00916765" w:rsidRPr="00916765">
        <w:rPr>
          <w:rStyle w:val="InLineCode"/>
        </w:rPr>
        <w:t>Run</w:t>
      </w:r>
      <w:r w:rsidR="00916765">
        <w:t>):</w:t>
      </w:r>
    </w:p>
    <w:p w14:paraId="44422379" w14:textId="08691451" w:rsidR="00597EC4" w:rsidRDefault="00916765" w:rsidP="00BB7C71">
      <w:pPr>
        <w:pStyle w:val="Heading2"/>
        <w:jc w:val="left"/>
      </w:pPr>
      <w:r>
        <w:t>Appendix 19.A.4</w:t>
      </w:r>
      <w:r w:rsidR="00826D82">
        <w:t>:</w:t>
      </w:r>
      <w:r w:rsidR="00597EC4">
        <w:t xml:space="preserve"> Code Listing</w:t>
      </w:r>
    </w:p>
    <w:p w14:paraId="186B42F7"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Browse[3]&gt; c1</w:t>
      </w:r>
    </w:p>
    <w:p w14:paraId="65F4B2A1"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 xml:space="preserve">            [,1]        [,2]       [,3]       [,4]      [,5]</w:t>
      </w:r>
    </w:p>
    <w:p w14:paraId="7775C478"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[1,] -0.13228036 -0.08696513 -0.1444419 0.08046016 0.2225588</w:t>
      </w:r>
    </w:p>
    <w:p w14:paraId="7BFF24B4"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[2,] -0.08174248  0.04976448 -0.1326126 0.11822263 0.0781033</w:t>
      </w:r>
    </w:p>
    <w:p w14:paraId="06300A00"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Browse[3]&gt; da</w:t>
      </w:r>
    </w:p>
    <w:p w14:paraId="7BFC582B"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 xml:space="preserve">          [,1]      [,2]     [,3]     [,4]      [,5]</w:t>
      </w:r>
    </w:p>
    <w:p w14:paraId="1ACF7657" w14:textId="77777777" w:rsidR="00916765" w:rsidRPr="00916765"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[1,] 1.1972393 1.7711756 1.481935 1.513757 1.7401572</w:t>
      </w:r>
    </w:p>
    <w:p w14:paraId="54F4D6AB" w14:textId="23FB9FE1" w:rsidR="00597EC4" w:rsidRPr="0004108A" w:rsidRDefault="00916765" w:rsidP="00916765">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6765">
        <w:rPr>
          <w:rStyle w:val="code2"/>
        </w:rPr>
        <w:t>[2,] 0.6281251 0.9738786 1.155871 1.620176 0.8928816</w:t>
      </w:r>
    </w:p>
    <w:p w14:paraId="799AD74A" w14:textId="77777777" w:rsidR="00597EC4" w:rsidRDefault="00597EC4" w:rsidP="00057BE5"/>
    <w:p w14:paraId="58EE3E6B" w14:textId="77777777" w:rsidR="00307D3B" w:rsidRDefault="00916765" w:rsidP="00057BE5">
      <w:r>
        <w:t xml:space="preserve">These are the </w:t>
      </w:r>
      <w:r w:rsidRPr="00916765">
        <w:rPr>
          <w:i/>
        </w:rPr>
        <w:t>PROPROC</w:t>
      </w:r>
      <w:r>
        <w:t xml:space="preserve"> parameters for the two modalities and five readers in the study. </w:t>
      </w:r>
      <w:r w:rsidR="00E87A7D">
        <w:t>Click the "</w:t>
      </w:r>
      <w:r w:rsidR="00E87A7D" w:rsidRPr="00CE36AE">
        <w:rPr>
          <w:i/>
        </w:rPr>
        <w:t>get me out of this loop</w:t>
      </w:r>
      <w:r w:rsidR="00E87A7D">
        <w:t xml:space="preserve">" button and the code pointer should be at line </w:t>
      </w:r>
      <w:r>
        <w:t>42</w:t>
      </w:r>
      <w:r w:rsidR="00E87A7D">
        <w:t xml:space="preserve"> in the main file. </w:t>
      </w:r>
    </w:p>
    <w:p w14:paraId="39AD4145" w14:textId="77777777" w:rsidR="00307D3B" w:rsidRDefault="00307D3B" w:rsidP="00057BE5"/>
    <w:p w14:paraId="2E3E905E" w14:textId="77777777" w:rsidR="00307D3B" w:rsidRDefault="00E87A7D" w:rsidP="00057BE5">
      <w:r>
        <w:t xml:space="preserve">The values of </w:t>
      </w:r>
      <w:r w:rsidRPr="00E87A7D">
        <w:rPr>
          <w:rStyle w:val="InLineCode"/>
        </w:rPr>
        <w:t>c</w:t>
      </w:r>
      <w:r w:rsidR="00916765">
        <w:rPr>
          <w:rStyle w:val="InLineCode"/>
        </w:rPr>
        <w:t>1</w:t>
      </w:r>
      <w:r>
        <w:t xml:space="preserve"> and </w:t>
      </w:r>
      <w:r w:rsidRPr="00E87A7D">
        <w:rPr>
          <w:rStyle w:val="InLineCode"/>
        </w:rPr>
        <w:t>da</w:t>
      </w:r>
      <w:r>
        <w:t xml:space="preserve"> are extracted from the returned list variable </w:t>
      </w:r>
      <w:r w:rsidRPr="00E87A7D">
        <w:rPr>
          <w:rStyle w:val="InLineCode"/>
        </w:rPr>
        <w:t>ret</w:t>
      </w:r>
      <w:r>
        <w:t xml:space="preserve">. Click </w:t>
      </w:r>
      <w:r w:rsidRPr="00E87A7D">
        <w:rPr>
          <w:rStyle w:val="InLineCode"/>
        </w:rPr>
        <w:t>Next</w:t>
      </w:r>
      <w:r>
        <w:t xml:space="preserve"> </w:t>
      </w:r>
      <w:r w:rsidR="00916765">
        <w:t>four times</w:t>
      </w:r>
      <w:r>
        <w:t>.</w:t>
      </w:r>
      <w:r w:rsidR="00916765">
        <w:t xml:space="preserve"> </w:t>
      </w:r>
      <w:r w:rsidR="00713215">
        <w:t>Line</w:t>
      </w:r>
      <w:r w:rsidR="00E926D7">
        <w:t>s 4</w:t>
      </w:r>
      <w:r w:rsidR="00916765">
        <w:t>5</w:t>
      </w:r>
      <w:r w:rsidR="00E926D7">
        <w:t xml:space="preserve"> and 4</w:t>
      </w:r>
      <w:r w:rsidR="00916765">
        <w:t>6</w:t>
      </w:r>
      <w:r w:rsidR="00E926D7">
        <w:t xml:space="preserve"> set</w:t>
      </w:r>
      <w:r w:rsidR="00713215">
        <w:t xml:space="preserve"> up two for-loops to analyze each modality and each reader.</w:t>
      </w:r>
      <w:r w:rsidR="00E926D7">
        <w:t xml:space="preserve"> Lines 4</w:t>
      </w:r>
      <w:r w:rsidR="00916765">
        <w:t>8</w:t>
      </w:r>
      <w:r w:rsidR="00E926D7">
        <w:t xml:space="preserve"> – 5</w:t>
      </w:r>
      <w:r w:rsidR="00916765">
        <w:t>5</w:t>
      </w:r>
      <w:r w:rsidR="00E926D7">
        <w:t xml:space="preserve"> implements Eqn. 36</w:t>
      </w:r>
      <w:r w:rsidR="00916765">
        <w:t>, the formula for the PROPROC-AUC,</w:t>
      </w:r>
      <w:r w:rsidR="00E926D7">
        <w:t xml:space="preserve"> in the Metz and Pan paper</w:t>
      </w:r>
      <w:r w:rsidR="00E926D7">
        <w:fldChar w:fldCharType="begin"/>
      </w:r>
      <w:r w:rsidR="00C51A0E">
        <w:instrText xml:space="preserve"> ADDIN EN.CITE &lt;EndNote&gt;&lt;Cite&gt;&lt;Author&gt;Metz&lt;/Author&gt;&lt;Year&gt;1999&lt;/Year&gt;&lt;RecNum&gt;1499&lt;/RecNum&gt;&lt;DisplayText&gt;&lt;style face="superscript"&gt;1&lt;/style&gt;&lt;/DisplayText&gt;&lt;record&gt;&lt;rec-number&gt;1499&lt;/rec-number&gt;&lt;foreign-keys&gt;&lt;key app="EN" db-id="veptarr08d9ts6eftsmp02wvxas0szvetsaf" timestamp="0"&gt;1499&lt;/key&gt;&lt;/foreign-keys&gt;&lt;ref-type name="Journal Article"&gt;17&lt;/ref-type&gt;&lt;contributors&gt;&lt;authors&gt;&lt;author&gt;Metz, C.E.&lt;/author&gt;&lt;author&gt;Pan, X.&lt;/author&gt;&lt;/authors&gt;&lt;/contributors&gt;&lt;titles&gt;&lt;title&gt;Proper Binormal ROC Curves: Theory and Maximum-Likelihood Estimation&lt;/title&gt;&lt;secondary-title&gt;J Math Psychol&lt;/secondary-title&gt;&lt;/titles&gt;&lt;pages&gt;1-33&lt;/pages&gt;&lt;volume&gt;43&lt;/volume&gt;&lt;number&gt;1&lt;/number&gt;&lt;dates&gt;&lt;year&gt;1999&lt;/year&gt;&lt;/dates&gt;&lt;urls&gt;&lt;/urls&gt;&lt;/record&gt;&lt;/Cite&gt;&lt;/EndNote&gt;</w:instrText>
      </w:r>
      <w:r w:rsidR="00E926D7">
        <w:fldChar w:fldCharType="separate"/>
      </w:r>
      <w:r w:rsidR="00C51A0E" w:rsidRPr="00C51A0E">
        <w:rPr>
          <w:noProof/>
          <w:vertAlign w:val="superscript"/>
        </w:rPr>
        <w:t>1</w:t>
      </w:r>
      <w:r w:rsidR="00E926D7">
        <w:fldChar w:fldCharType="end"/>
      </w:r>
      <w:r w:rsidR="00E926D7">
        <w:t xml:space="preserve">. Keep clicking on </w:t>
      </w:r>
      <w:r w:rsidR="00E926D7" w:rsidRPr="00916765">
        <w:rPr>
          <w:rStyle w:val="InLineCode"/>
        </w:rPr>
        <w:t>Next</w:t>
      </w:r>
      <w:r w:rsidR="00E926D7">
        <w:t xml:space="preserve"> until the code pointer has advanced to line 5</w:t>
      </w:r>
      <w:r w:rsidR="00916765">
        <w:t>6</w:t>
      </w:r>
      <w:r w:rsidR="00E926D7">
        <w:t xml:space="preserve">. Highlight </w:t>
      </w:r>
      <w:r w:rsidR="00E926D7" w:rsidRPr="00E926D7">
        <w:rPr>
          <w:rStyle w:val="InLineCode"/>
        </w:rPr>
        <w:t>proprocAuc[i,j]</w:t>
      </w:r>
      <w:r w:rsidR="00E926D7">
        <w:t xml:space="preserve"> and click on </w:t>
      </w:r>
      <w:r w:rsidR="00E926D7" w:rsidRPr="00E926D7">
        <w:rPr>
          <w:rStyle w:val="InLineCode"/>
        </w:rPr>
        <w:t>Run</w:t>
      </w:r>
      <w:r w:rsidR="00E926D7">
        <w:t xml:space="preserve">; </w:t>
      </w:r>
      <w:r w:rsidR="00307D3B">
        <w:t>one</w:t>
      </w:r>
      <w:r w:rsidR="00E926D7">
        <w:t xml:space="preserve"> should see </w:t>
      </w:r>
      <w:r w:rsidR="00E926D7" w:rsidRPr="00E926D7">
        <w:t>0.8014164</w:t>
      </w:r>
      <w:r w:rsidR="00E926D7">
        <w:t xml:space="preserve">, the first entry under PROPROC-AUC in </w:t>
      </w:r>
      <w:r w:rsidR="00E926D7">
        <w:fldChar w:fldCharType="begin"/>
      </w:r>
      <w:r w:rsidR="00E926D7">
        <w:instrText xml:space="preserve"> REF Table19Dot5Dot1 \h </w:instrText>
      </w:r>
      <w:r w:rsidR="00E926D7">
        <w:fldChar w:fldCharType="separate"/>
      </w:r>
      <w:r w:rsidR="00EF1B79" w:rsidRPr="00866DBC">
        <w:t xml:space="preserve">Table </w:t>
      </w:r>
      <w:r w:rsidR="00EF1B79">
        <w:t>19.5.1</w:t>
      </w:r>
      <w:r w:rsidR="00E926D7">
        <w:fldChar w:fldCharType="end"/>
      </w:r>
      <w:r w:rsidR="00E926D7">
        <w:t xml:space="preserve">. </w:t>
      </w:r>
    </w:p>
    <w:p w14:paraId="62354678" w14:textId="77777777" w:rsidR="00307D3B" w:rsidRDefault="00307D3B" w:rsidP="00057BE5"/>
    <w:p w14:paraId="36B65C6F" w14:textId="49A9E02F" w:rsidR="00E926D7" w:rsidRDefault="00E926D7" w:rsidP="00057BE5">
      <w:r>
        <w:t>Line 5</w:t>
      </w:r>
      <w:r w:rsidR="00916765">
        <w:t>6</w:t>
      </w:r>
      <w:r>
        <w:t xml:space="preserve"> fits the </w:t>
      </w:r>
      <w:r w:rsidR="00307D3B">
        <w:t>U</w:t>
      </w:r>
      <w:r w:rsidR="00105498">
        <w:t>RSM</w:t>
      </w:r>
      <w:r>
        <w:t xml:space="preserve"> model to the </w:t>
      </w:r>
      <w:r w:rsidRPr="00E926D7">
        <w:rPr>
          <w:rStyle w:val="InLineCode"/>
        </w:rPr>
        <w:t>rocData</w:t>
      </w:r>
      <w:r>
        <w:t xml:space="preserve"> dataset object for modality </w:t>
      </w:r>
      <w:r w:rsidRPr="00E926D7">
        <w:rPr>
          <w:rStyle w:val="InLineCode"/>
        </w:rPr>
        <w:t>i</w:t>
      </w:r>
      <w:r>
        <w:t xml:space="preserve"> and reader </w:t>
      </w:r>
      <w:r w:rsidRPr="00E926D7">
        <w:rPr>
          <w:rStyle w:val="InLineCode"/>
        </w:rPr>
        <w:t>j</w:t>
      </w:r>
      <w:r>
        <w:t xml:space="preserve">. Click </w:t>
      </w:r>
      <w:r w:rsidRPr="00916765">
        <w:rPr>
          <w:rStyle w:val="InLineCode"/>
        </w:rPr>
        <w:t>Next</w:t>
      </w:r>
      <w:r>
        <w:t>, after a brief pause the code pointer advances to line 5</w:t>
      </w:r>
      <w:r w:rsidR="00916765">
        <w:t>7</w:t>
      </w:r>
      <w:r>
        <w:t>. The next three lines extract the search model parameters; line</w:t>
      </w:r>
      <w:r w:rsidR="00916765">
        <w:t>s</w:t>
      </w:r>
      <w:r>
        <w:t xml:space="preserve"> </w:t>
      </w:r>
      <w:r w:rsidR="00916765">
        <w:t>60-61 numerically integrate</w:t>
      </w:r>
      <w:r>
        <w:t xml:space="preserve"> the RSM-predicted inferred ROC curve. Line </w:t>
      </w:r>
      <w:r w:rsidR="00307D3B">
        <w:t>60</w:t>
      </w:r>
      <w:r>
        <w:t xml:space="preserve"> uses the function </w:t>
      </w:r>
      <w:r w:rsidRPr="00E926D7">
        <w:rPr>
          <w:rStyle w:val="InLineCode"/>
        </w:rPr>
        <w:t>EmpiricalOpCharac()</w:t>
      </w:r>
      <w:r>
        <w:t xml:space="preserve"> to get the RO</w:t>
      </w:r>
      <w:r w:rsidR="00307D3B">
        <w:t>C operating points</w:t>
      </w:r>
      <w:r>
        <w:t xml:space="preserve">. </w:t>
      </w:r>
      <w:r w:rsidR="00916765">
        <w:t xml:space="preserve">Keep clicking on </w:t>
      </w:r>
      <w:r w:rsidR="00916765" w:rsidRPr="00916765">
        <w:rPr>
          <w:rStyle w:val="InLineCode"/>
        </w:rPr>
        <w:t>Next</w:t>
      </w:r>
      <w:r w:rsidR="00916765">
        <w:t xml:space="preserve"> until the code pointer is at line 62. Print out </w:t>
      </w:r>
      <w:r w:rsidR="00307D3B" w:rsidRPr="00307D3B">
        <w:rPr>
          <w:rStyle w:val="InLineCode"/>
        </w:rPr>
        <w:t>aucRSM</w:t>
      </w:r>
      <w:r w:rsidR="00916765" w:rsidRPr="00307D3B">
        <w:rPr>
          <w:rStyle w:val="InLineCode"/>
        </w:rPr>
        <w:t>[i,j]</w:t>
      </w:r>
      <w:r w:rsidR="00307D3B">
        <w:t xml:space="preserve"> one</w:t>
      </w:r>
      <w:r w:rsidR="00916765">
        <w:t xml:space="preserve"> </w:t>
      </w:r>
      <w:r w:rsidR="00307D3B">
        <w:t>getting</w:t>
      </w:r>
      <w:r w:rsidR="00916765">
        <w:t xml:space="preserve"> </w:t>
      </w:r>
      <w:r w:rsidR="00916765" w:rsidRPr="00916765">
        <w:t>0.8128219</w:t>
      </w:r>
      <w:r w:rsidR="00307D3B">
        <w:t xml:space="preserve">, the first entry under URSM-AUC in </w:t>
      </w:r>
      <w:r w:rsidR="00307D3B">
        <w:fldChar w:fldCharType="begin"/>
      </w:r>
      <w:r w:rsidR="00307D3B">
        <w:instrText xml:space="preserve"> REF Table19Dot5Dot1 \h </w:instrText>
      </w:r>
      <w:r w:rsidR="00307D3B">
        <w:fldChar w:fldCharType="separate"/>
      </w:r>
      <w:r w:rsidR="00EF1B79" w:rsidRPr="00866DBC">
        <w:t xml:space="preserve">Table </w:t>
      </w:r>
      <w:r w:rsidR="00EF1B79">
        <w:t>19.5.1</w:t>
      </w:r>
      <w:r w:rsidR="00307D3B">
        <w:fldChar w:fldCharType="end"/>
      </w:r>
      <w:r w:rsidR="00916765">
        <w:t>.</w:t>
      </w:r>
      <w:r w:rsidR="00916765" w:rsidRPr="00916765">
        <w:t xml:space="preserve"> </w:t>
      </w:r>
      <w:r>
        <w:t>Line</w:t>
      </w:r>
      <w:r w:rsidR="00307D3B">
        <w:t>s</w:t>
      </w:r>
      <w:r>
        <w:t xml:space="preserve"> </w:t>
      </w:r>
      <w:r w:rsidR="00307D3B">
        <w:t>63 - 67 plot</w:t>
      </w:r>
      <w:r>
        <w:t xml:space="preserve"> the RSM-predicted and the PROPROC-predicted ROC curves and the observed operating points. Click on </w:t>
      </w:r>
      <w:r w:rsidRPr="00916765">
        <w:rPr>
          <w:rStyle w:val="InLineCode"/>
        </w:rPr>
        <w:t>Next</w:t>
      </w:r>
      <w:r>
        <w:t xml:space="preserve"> repeatedly until the code pointer advances to line 6</w:t>
      </w:r>
      <w:r w:rsidR="00916765">
        <w:t>8</w:t>
      </w:r>
      <w:r>
        <w:t xml:space="preserve">. </w:t>
      </w:r>
      <w:r w:rsidR="00307D3B">
        <w:t>One</w:t>
      </w:r>
      <w:r>
        <w:t xml:space="preserve"> should see, in the </w:t>
      </w:r>
      <w:r w:rsidRPr="00E926D7">
        <w:rPr>
          <w:rStyle w:val="InLineCode"/>
        </w:rPr>
        <w:t>Plots</w:t>
      </w:r>
      <w:r>
        <w:t xml:space="preserve"> window, the first figure at top left in </w:t>
      </w:r>
      <w:r>
        <w:fldChar w:fldCharType="begin"/>
      </w:r>
      <w:r>
        <w:instrText xml:space="preserve"> REF Fig19Dot5Dot2 \h </w:instrText>
      </w:r>
      <w:r>
        <w:fldChar w:fldCharType="separate"/>
      </w:r>
      <w:r w:rsidR="00EF1B79" w:rsidRPr="00694ADB">
        <w:t xml:space="preserve">Fig. </w:t>
      </w:r>
      <w:r w:rsidR="00EF1B79">
        <w:t>19.5.2</w:t>
      </w:r>
      <w:r>
        <w:fldChar w:fldCharType="end"/>
      </w:r>
      <w:r>
        <w:t xml:space="preserve">. </w:t>
      </w:r>
      <w:r w:rsidR="00916765">
        <w:t xml:space="preserve">Click the "get me out of this loop" button in the console window. The code pointer should advance to line 74, and there is output in the window from lines 68 – 70, which was summarized in </w:t>
      </w:r>
      <w:r w:rsidR="00916765">
        <w:fldChar w:fldCharType="begin"/>
      </w:r>
      <w:r w:rsidR="00916765">
        <w:instrText xml:space="preserve"> REF Table19Dot5Dot1 \h </w:instrText>
      </w:r>
      <w:r w:rsidR="00916765">
        <w:fldChar w:fldCharType="separate"/>
      </w:r>
      <w:r w:rsidR="00EF1B79" w:rsidRPr="00866DBC">
        <w:t xml:space="preserve">Table </w:t>
      </w:r>
      <w:r w:rsidR="00EF1B79">
        <w:t>19.5.1</w:t>
      </w:r>
      <w:r w:rsidR="00916765">
        <w:fldChar w:fldCharType="end"/>
      </w:r>
      <w:r w:rsidR="00916765">
        <w:t xml:space="preserve">. The remaining code generates the plot shown in </w:t>
      </w:r>
      <w:r w:rsidR="00916765">
        <w:fldChar w:fldCharType="begin"/>
      </w:r>
      <w:r w:rsidR="00916765">
        <w:instrText xml:space="preserve"> REF Fig19Dot5Dot1 \h </w:instrText>
      </w:r>
      <w:r w:rsidR="00916765">
        <w:fldChar w:fldCharType="separate"/>
      </w:r>
      <w:r w:rsidR="00EF1B79" w:rsidRPr="00694ADB">
        <w:t xml:space="preserve">Fig. </w:t>
      </w:r>
      <w:r w:rsidR="00EF1B79">
        <w:t>19.5.1</w:t>
      </w:r>
      <w:r w:rsidR="00916765">
        <w:fldChar w:fldCharType="end"/>
      </w:r>
      <w:r w:rsidR="00916765">
        <w:t xml:space="preserve"> (A). </w:t>
      </w:r>
      <w:r w:rsidR="00F576BE">
        <w:t xml:space="preserve"> The straight-line zero-intercept fit is generated at line 82. This completes the explanation of the code for the TONY dataset. The reader should experiment with all datasets in the distribution and confirm the tables and figures in </w:t>
      </w:r>
      <w:r w:rsidR="00307D3B">
        <w:t>§</w:t>
      </w:r>
      <w:r w:rsidR="00F576BE">
        <w:fldChar w:fldCharType="begin"/>
      </w:r>
      <w:r w:rsidR="00F576BE">
        <w:instrText xml:space="preserve"> REF Section19Dot5 \h </w:instrText>
      </w:r>
      <w:r w:rsidR="00F576BE">
        <w:fldChar w:fldCharType="separate"/>
      </w:r>
      <w:r w:rsidR="00EF1B79">
        <w:t>19.5</w:t>
      </w:r>
      <w:r w:rsidR="00F576BE">
        <w:fldChar w:fldCharType="end"/>
      </w:r>
      <w:r w:rsidR="00F576BE">
        <w:t xml:space="preserve">. </w:t>
      </w:r>
    </w:p>
    <w:p w14:paraId="3AE283E8" w14:textId="20352995" w:rsidR="000360C5" w:rsidRDefault="00057BE5" w:rsidP="000360C5">
      <w:pPr>
        <w:pStyle w:val="Heading1"/>
      </w:pPr>
      <w:r>
        <w:fldChar w:fldCharType="begin"/>
      </w:r>
      <w:r>
        <w:instrText xml:space="preserve"> REF Appendix19DotC \h </w:instrText>
      </w:r>
      <w:r>
        <w:fldChar w:fldCharType="separate"/>
      </w:r>
      <w:r w:rsidR="00EF1B79">
        <w:t>Online Appendix 19.B</w:t>
      </w:r>
      <w:r>
        <w:fldChar w:fldCharType="end"/>
      </w:r>
      <w:r w:rsidR="00826D82">
        <w:t>:</w:t>
      </w:r>
      <w:r w:rsidR="00C762CF">
        <w:t xml:space="preserve"> Sample size estimation</w:t>
      </w:r>
    </w:p>
    <w:p w14:paraId="4A49DB8B" w14:textId="2279A2FE" w:rsidR="000360C5" w:rsidRPr="000360C5" w:rsidRDefault="00A42FB3" w:rsidP="000360C5">
      <w:r>
        <w:t>The following is a listing of sample size estimation using both inferred ROC-AUC and wAFROC-AUC as figures of merit.</w:t>
      </w:r>
      <w:r w:rsidR="003B565C">
        <w:t xml:space="preserve"> </w:t>
      </w:r>
      <w:r w:rsidR="00AA5536">
        <w:t xml:space="preserve">The code listing of the relevant file </w:t>
      </w:r>
      <w:r w:rsidR="00AA5536" w:rsidRPr="00AA5536">
        <w:rPr>
          <w:rStyle w:val="InLineCode"/>
        </w:rPr>
        <w:t>mainwAFROCPower</w:t>
      </w:r>
      <w:r w:rsidR="00BD69E3" w:rsidRPr="00BD69E3">
        <w:rPr>
          <w:rStyle w:val="InLineCode"/>
        </w:rPr>
        <w:t>DBMH</w:t>
      </w:r>
      <w:r w:rsidR="00AA5536" w:rsidRPr="00AA5536">
        <w:rPr>
          <w:rStyle w:val="InLineCode"/>
        </w:rPr>
        <w:t>.R</w:t>
      </w:r>
      <w:r w:rsidR="00AA5536">
        <w:t xml:space="preserve"> follows. </w:t>
      </w:r>
    </w:p>
    <w:p w14:paraId="1EEB27A3" w14:textId="22FEB367" w:rsidR="000360C5" w:rsidRDefault="00057BE5" w:rsidP="00EE4DC0">
      <w:pPr>
        <w:pStyle w:val="Heading3"/>
      </w:pPr>
      <w:r>
        <w:fldChar w:fldCharType="begin"/>
      </w:r>
      <w:r>
        <w:instrText xml:space="preserve"> REF Appendix19DotCDot1 \h </w:instrText>
      </w:r>
      <w:r>
        <w:fldChar w:fldCharType="separate"/>
      </w:r>
      <w:r w:rsidR="00EF1B79">
        <w:t>Online Appendix 19.B.1</w:t>
      </w:r>
      <w:r>
        <w:fldChar w:fldCharType="end"/>
      </w:r>
      <w:r w:rsidR="00826D82">
        <w:t>:</w:t>
      </w:r>
      <w:r w:rsidR="003D40CA">
        <w:t xml:space="preserve"> </w:t>
      </w:r>
      <w:r w:rsidR="000360C5">
        <w:t>Code Listing</w:t>
      </w:r>
    </w:p>
    <w:p w14:paraId="6066242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rm(list = ls()) #mainwAFROCPowerDBMH.R</w:t>
      </w:r>
    </w:p>
    <w:p w14:paraId="49868BF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library(ggplot2)</w:t>
      </w:r>
    </w:p>
    <w:p w14:paraId="49B476B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library(RJafroc)</w:t>
      </w:r>
    </w:p>
    <w:p w14:paraId="2B3B519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source("loadDataFile.R")</w:t>
      </w:r>
    </w:p>
    <w:p w14:paraId="1DB5615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5264713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included datasets</w:t>
      </w:r>
    </w:p>
    <w:p w14:paraId="72583BA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fileName &lt;-  c("TONY", "VD", "FR", "FED", "JT", "MAG", "OPT", "PEN", "NICO", "RUS", "DOB1", "DOB2", "FZR" )</w:t>
      </w:r>
    </w:p>
    <w:p w14:paraId="3DF6168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fileName &lt;- fileName[4]</w:t>
      </w:r>
    </w:p>
    <w:p w14:paraId="24CAA87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cat("fileName = ", fileName,"\n")</w:t>
      </w:r>
    </w:p>
    <w:p w14:paraId="0DAE716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frocData &lt;- loadDataFile(fileName)</w:t>
      </w:r>
    </w:p>
    <w:p w14:paraId="7841DD9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retFileName &lt;- paste0("ANALYZED/", "saveRetRoc", fileName)</w:t>
      </w:r>
    </w:p>
    <w:p w14:paraId="11DE4A1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17CD073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if (!file.exists((retFileName))){</w:t>
      </w:r>
    </w:p>
    <w:p w14:paraId="2F9B4916"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I &lt;- length(frocData$modalityID)</w:t>
      </w:r>
    </w:p>
    <w:p w14:paraId="734FA4F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J &lt;- length(frocData$readerID)</w:t>
      </w:r>
    </w:p>
    <w:p w14:paraId="5179492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s &lt;- 1</w:t>
      </w:r>
    </w:p>
    <w:p w14:paraId="34F7ABA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for (i in 1:I){</w:t>
      </w:r>
    </w:p>
    <w:p w14:paraId="1C8089F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for (j in 1:J){</w:t>
      </w:r>
    </w:p>
    <w:p w14:paraId="0A38DAD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cat("i = ", i, ", j = ", j, "\n")</w:t>
      </w:r>
    </w:p>
    <w:p w14:paraId="422F257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CBM &lt;- CBMFitR(rocData, i, j)</w:t>
      </w:r>
    </w:p>
    <w:p w14:paraId="25BE3B0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tempRoc &lt;- FitRsmRocCurve(rocData, i, j, AUCCbm = CBM$AUC, zetaCbm = CBM$cutoffs, nLesDistr = nLesDistr)</w:t>
      </w:r>
    </w:p>
    <w:p w14:paraId="0DEA3BE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retSmRoc[[s]] &lt;- as.list(c(tempRoc,</w:t>
      </w:r>
    </w:p>
    <w:p w14:paraId="6E07E826"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list(nLesDistr = nLesDistr, CBMAUC = CBM$AUC, CBMmu = CBM$mu, CBMalpha = CBM$alpha, CBMcutoffs = CBM$cutoffs, i = i, j = j)))</w:t>
      </w:r>
    </w:p>
    <w:p w14:paraId="4061E999"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s &lt;- s + 1</w:t>
      </w:r>
    </w:p>
    <w:p w14:paraId="074B6CB9"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7396BC6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78C6113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save(retSmRoc, file = retFileName)</w:t>
      </w:r>
    </w:p>
    <w:p w14:paraId="618FFA9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else {</w:t>
      </w:r>
    </w:p>
    <w:p w14:paraId="6B8D844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load(retFileName) # loads object retSmRoc, i.e., ROC data previously analyzed by RSM; this has parameter values</w:t>
      </w:r>
    </w:p>
    <w:p w14:paraId="2F18FA6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6C4A198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71C1418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i1 &lt;- 1;i2 &lt;- 2 # FED data has 5 modalities; we choose to analyze the first two</w:t>
      </w:r>
    </w:p>
    <w:p w14:paraId="1DFBC5F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cat("NH i1 = ", i1, "NH i2 = ", i2, "\n")</w:t>
      </w:r>
    </w:p>
    <w:p w14:paraId="5EE65A3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selectJ &lt;- c(1, 2, 3, 4)</w:t>
      </w:r>
    </w:p>
    <w:p w14:paraId="461ECBE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frocData &lt;- ExtractDataset(frocData, trts = c(i1, i2), rdrs = selectJ)</w:t>
      </w:r>
    </w:p>
    <w:p w14:paraId="2680A54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J &lt;- length(frocData$readerID)</w:t>
      </w:r>
    </w:p>
    <w:p w14:paraId="30503D4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K &lt;- dim(frocData$NL)[3]</w:t>
      </w:r>
    </w:p>
    <w:p w14:paraId="114C7D8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3E78739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mu1 &lt;- rep(NA, J);mu2 &lt;- rep(NA, J);nu1 &lt;- rep(NA, J);nu2 &lt;- rep(NA, J);lambda1 &lt;- rep(NA, J);lambda2 &lt;- rep(NA, J)</w:t>
      </w:r>
    </w:p>
    <w:p w14:paraId="2DF84A7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294E924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S &lt;- length(retSmRoc)</w:t>
      </w:r>
    </w:p>
    <w:p w14:paraId="464F553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for (s in 1:S){</w:t>
      </w:r>
    </w:p>
    <w:p w14:paraId="6C85C0A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if (retSmRoc[[s]]$j %in% selectJ){</w:t>
      </w:r>
    </w:p>
    <w:p w14:paraId="623CA90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if (retSmRoc[[s]]$i == i1){</w:t>
      </w:r>
    </w:p>
    <w:p w14:paraId="4C2E1E3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mu1[retSmRoc[[s]]$j == selectJ] &lt;- as.numeric(retSmRoc[[s]]$mu$mu)</w:t>
      </w:r>
    </w:p>
    <w:p w14:paraId="204A945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lambda1[retSmRoc[[s]]$j == selectJ] &lt;- as.numeric(retSmRoc[[s]]$lambda$lambda)</w:t>
      </w:r>
    </w:p>
    <w:p w14:paraId="682A0F2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nu1[retSmRoc[[s]]$j == selectJ] &lt;- as.numeric(retSmRoc[[s]]$nu$nu)</w:t>
      </w:r>
    </w:p>
    <w:p w14:paraId="3093DF1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}else if (retSmRoc[[s]]$i == i2){</w:t>
      </w:r>
    </w:p>
    <w:p w14:paraId="33E2A80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mu2[retSmRoc[[s]]$j == selectJ] &lt;- as.numeric(retSmRoc[[s]]$mu$mu)</w:t>
      </w:r>
    </w:p>
    <w:p w14:paraId="1956297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lambda2[retSmRoc[[s]]$j == selectJ] &lt;- as.numeric(retSmRoc[[s]]$lambda$lambda)</w:t>
      </w:r>
    </w:p>
    <w:p w14:paraId="19813776"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nu2[retSmRoc[[s]]$j == selectJ] &lt;- as.numeric(retSmRoc[[s]]$nu$nu)</w:t>
      </w:r>
    </w:p>
    <w:p w14:paraId="0D39681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6E59D82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07C5F556"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50619B5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4B90394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mu &lt;- rbind(mu1, mu2);lambda &lt;- rbind(lambda1, lambda2);nu &lt;- rbind(nu1, nu2)</w:t>
      </w:r>
    </w:p>
    <w:p w14:paraId="76F35F1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muMed &lt;- median(mu) # instead of average, use median to get representative value over whole dataset</w:t>
      </w:r>
    </w:p>
    <w:p w14:paraId="7193FBE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nuMed &lt;- median(nu) # do:</w:t>
      </w:r>
    </w:p>
    <w:p w14:paraId="553495A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lambdaMed &lt;- median(lambda) # do:</w:t>
      </w:r>
    </w:p>
    <w:p w14:paraId="5D5D15E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571F407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construct lesion weights, assuming equally weighted lesions</w:t>
      </w:r>
    </w:p>
    <w:p w14:paraId="64FA3DB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nLesDistr &lt;- retSmRoc[[1]]$nLesDistr</w:t>
      </w:r>
    </w:p>
    <w:p w14:paraId="6F1DD5A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lesionWeights &lt;- matrix(-Inf, nrow = nrow(nLesDistr), ncol = nrow(nLesDistr))</w:t>
      </w:r>
    </w:p>
    <w:p w14:paraId="6699D7B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for (l in 1:nrow(nLesDistr)){</w:t>
      </w:r>
    </w:p>
    <w:p w14:paraId="36F5209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nLes &lt;- nLesDistr[l, 1]</w:t>
      </w:r>
    </w:p>
    <w:p w14:paraId="74EFC83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lesionWeights[l, 1:nLes] &lt;- 1/nLes</w:t>
      </w:r>
    </w:p>
    <w:p w14:paraId="2DE01EB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0A078317"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calculate NH values for ROC-AUC and wAFROC-AUC</w:t>
      </w:r>
    </w:p>
    <w:p w14:paraId="5D3CC1B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aucRocNH &lt;- RsmOperatingCharacteristics(muMed, lambdaMed, nuMed, </w:t>
      </w:r>
    </w:p>
    <w:p w14:paraId="7EDFE0A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lesionDistribution = nLesDistr, lesionWeights = lesionWeights, type = "ROC")$aucROC</w:t>
      </w:r>
    </w:p>
    <w:p w14:paraId="6DB9F40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aucAfrocNH &lt;- RsmOperatingCharacteristics(muMed, lambdaMed, nuMed, </w:t>
      </w:r>
    </w:p>
    <w:p w14:paraId="11D2B11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lesionDistribution = nLesDistr, lesionWeights = lesionWeights, type = "wAFROC")$aucwAFROC</w:t>
      </w:r>
    </w:p>
    <w:p w14:paraId="5AE09A6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758FE2C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following code calculates ROC-ES and wAFROC-ES</w:t>
      </w:r>
    </w:p>
    <w:p w14:paraId="2BFB5D6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deltaMu &lt;- seq(0.01, 0.2, 0.01) # values of deltaMu to scan below</w:t>
      </w:r>
    </w:p>
    <w:p w14:paraId="653A4CE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esRoc &lt;- array(dim = length(deltaMu));eswAfroc &lt;- array(dim = length(deltaMu))</w:t>
      </w:r>
    </w:p>
    <w:p w14:paraId="08A4D44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for (i in 1:length(deltaMu)) {</w:t>
      </w:r>
    </w:p>
    <w:p w14:paraId="367118B0"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esRoc[i] &lt;- RsmOperatingCharacteristics(muMed + deltaMu[i], lambdaMed, nuMed, lesionDistribution = </w:t>
      </w:r>
    </w:p>
    <w:p w14:paraId="2BCCF0C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nLesDistr, lesionWeights = lesionWeights, type = "ROC")$aucROC - aucRocNH</w:t>
      </w:r>
    </w:p>
    <w:p w14:paraId="703ED2A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eswAfroc[i] &lt;- RsmOperatingCharacteristics(muMed+ deltaMu[i], lambdaMed, nuMed, lesionDistribution = </w:t>
      </w:r>
    </w:p>
    <w:p w14:paraId="3523EC8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nLesDistr, lesionWeights = lesionWeights, type = "wAFROC")$aucwAFROC - aucAfrocNH</w:t>
      </w:r>
    </w:p>
    <w:p w14:paraId="3E3659D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#cat("ES ROC, wAFROC = ", esRoc[i], eswAfroc[i],"\n")</w:t>
      </w:r>
    </w:p>
    <w:p w14:paraId="4621D35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1AB6887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#cat("\n")</w:t>
      </w:r>
    </w:p>
    <w:p w14:paraId="679D92A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2310A3B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a&lt;-lm(eswAfroc~-1+esRoc) # fit values to straight line thru origin</w:t>
      </w:r>
    </w:p>
    <w:p w14:paraId="50660F3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effectSizeROC &lt;- seq(0.01, 0.1, 0.01)</w:t>
      </w:r>
    </w:p>
    <w:p w14:paraId="766228A9"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effectSizewAFROC &lt;- effectSizeROC*a$coefficients[1]</w:t>
      </w:r>
    </w:p>
    <w:p w14:paraId="2EBED561"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6A0CB8F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JTest &lt;- 5;KTest &lt;- 100</w:t>
      </w:r>
    </w:p>
    <w:p w14:paraId="0521981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varCompROC &lt;- DBMHAnalysis(frocData, fom = "HrAuc", option = "RRRC")$varComp</w:t>
      </w:r>
    </w:p>
    <w:p w14:paraId="74D40CC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varCompwAFROC &lt;- DBMHAnalysis(frocData, fom = "wAFROC", option = "RRRC")$varComp</w:t>
      </w:r>
    </w:p>
    <w:p w14:paraId="05FA51F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6F27EC69"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cat("JTest = ", JTest, "KTest = ", KTest, "\n")</w:t>
      </w:r>
    </w:p>
    <w:p w14:paraId="69A57D5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powerROC &lt;- array(dim = length(effectSizeROC));powerwAFROC &lt;- array(dim = length(effectSizeROC))</w:t>
      </w:r>
    </w:p>
    <w:p w14:paraId="0CC7577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for (i in 1:length(effectSizeROC)) {</w:t>
      </w:r>
    </w:p>
    <w:p w14:paraId="5674362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varYTR &lt;- varCompROC$varComp[3]</w:t>
      </w:r>
    </w:p>
    <w:p w14:paraId="434EEEB5"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varYTC &lt;- varCompROC$varComp[4]</w:t>
      </w:r>
    </w:p>
    <w:p w14:paraId="46285C7C"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varYEps &lt;- varCompROC$varComp[6]</w:t>
      </w:r>
    </w:p>
    <w:p w14:paraId="1570ECD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powerROC[i] &lt;- SsPowerGivenJK(JTest, KTest, alpha = 0.05, effectSize = effectSizeROC[i], option = "RRRC",</w:t>
      </w:r>
    </w:p>
    <w:p w14:paraId="283BE91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method = "DBMH", varYTR = varYTR, varYTC = varYTC, varYEps = varYEps)</w:t>
      </w:r>
    </w:p>
    <w:p w14:paraId="1D6A45D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11070AB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varYTR &lt;- varCompwAFROC$varComp[3]</w:t>
      </w:r>
    </w:p>
    <w:p w14:paraId="56323F9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varYTC &lt;- varCompwAFROC$varComp[4]</w:t>
      </w:r>
    </w:p>
    <w:p w14:paraId="60BE06B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varYEps &lt;- varCompwAFROC$varComp[6]</w:t>
      </w:r>
    </w:p>
    <w:p w14:paraId="7513FD7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powerwAFROC[i] &lt;- SsPowerGivenJK(JTest, KTest, alpha = 0.05, effectSize = effectSizewAFROC[i], option = "RRRC",</w:t>
      </w:r>
    </w:p>
    <w:p w14:paraId="1AF04C93"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method = "DBMH", varYTR = varYTR, varYTC = varYTC, varYEps = varYEps)</w:t>
      </w:r>
    </w:p>
    <w:p w14:paraId="0FB664A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w:t>
      </w:r>
    </w:p>
    <w:p w14:paraId="6340AF9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cat("ROC effect size = ,", effectSizeROC[i], "wAFROC effect size = ,", effectSizewAFROC[i], </w:t>
      </w:r>
    </w:p>
    <w:p w14:paraId="439DFC6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 Statistical power ROC, wAFROC:", powerROC[i], ",", powerwAFROC[i], "\n")</w:t>
      </w:r>
    </w:p>
    <w:p w14:paraId="1EE95B4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w:t>
      </w:r>
    </w:p>
    <w:p w14:paraId="79608F4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0865B61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df &lt;- data.frame(esRoc = esRoc, eswAfroc = eswAfroc)</w:t>
      </w:r>
    </w:p>
    <w:p w14:paraId="410770CA"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p &lt;- ggplot(data = df, aes(x = esRoc, y = eswAfroc)) +</w:t>
      </w:r>
    </w:p>
    <w:p w14:paraId="557EC674"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geom_smooth(method = "lm", se = FALSE, color = "black", formula = y ~ x) +</w:t>
      </w:r>
    </w:p>
    <w:p w14:paraId="7B903E82"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geom_point()</w:t>
      </w:r>
    </w:p>
    <w:p w14:paraId="67BAF06B"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print(p)</w:t>
      </w:r>
    </w:p>
    <w:p w14:paraId="09A627FE"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p>
    <w:p w14:paraId="4658FD0F"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df &lt;- data.frame(powerROC = powerROC, powerwAFROC = powerwAFROC)</w:t>
      </w:r>
    </w:p>
    <w:p w14:paraId="5EF114B8"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p &lt;- ggplot(mapping = aes(x = powerROC, y = powerwAFROC)) +</w:t>
      </w:r>
    </w:p>
    <w:p w14:paraId="61B4C2BD" w14:textId="77777777" w:rsidR="00BD69E3" w:rsidRPr="00BD69E3"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Style w:val="code2"/>
        </w:rPr>
      </w:pPr>
      <w:r w:rsidRPr="00BD69E3">
        <w:rPr>
          <w:rStyle w:val="code2"/>
        </w:rPr>
        <w:t xml:space="preserve">  geom_line(data = df, size = 0.5)</w:t>
      </w:r>
    </w:p>
    <w:p w14:paraId="0FDC30B5" w14:textId="6E9FBC13" w:rsidR="000360C5" w:rsidRPr="00DE2535" w:rsidRDefault="00BD69E3" w:rsidP="00BD69E3">
      <w:pPr>
        <w:pBdr>
          <w:top w:val="single" w:sz="4" w:space="1" w:color="auto" w:shadow="1"/>
          <w:left w:val="single" w:sz="4" w:space="1" w:color="auto" w:shadow="1"/>
          <w:bottom w:val="single" w:sz="4" w:space="1" w:color="auto" w:shadow="1"/>
          <w:right w:val="single" w:sz="4" w:space="1" w:color="auto" w:shadow="1"/>
        </w:pBdr>
        <w:shd w:val="clear" w:color="auto" w:fill="E0E0E0"/>
        <w:rPr>
          <w:rFonts w:ascii="PT Mono" w:hAnsi="PT Mono"/>
          <w:b/>
          <w:sz w:val="18"/>
          <w:szCs w:val="18"/>
        </w:rPr>
      </w:pPr>
      <w:r w:rsidRPr="00BD69E3">
        <w:rPr>
          <w:rStyle w:val="code2"/>
        </w:rPr>
        <w:t>print(p)</w:t>
      </w:r>
    </w:p>
    <w:p w14:paraId="269B9CFE" w14:textId="77777777" w:rsidR="000360C5" w:rsidRDefault="000360C5" w:rsidP="006D39DF"/>
    <w:p w14:paraId="07419F69" w14:textId="1DE16F3E" w:rsidR="00C847F7" w:rsidRDefault="00AA5536" w:rsidP="00D86BAA">
      <w:r>
        <w:t xml:space="preserve">Line 8 defines the dataset to be loaded, namely the </w:t>
      </w:r>
      <w:r w:rsidRPr="0054295C">
        <w:rPr>
          <w:rStyle w:val="InLineCode"/>
        </w:rPr>
        <w:t>"FED"</w:t>
      </w:r>
      <w:r w:rsidRPr="003B565C">
        <w:t xml:space="preserve"> dataset</w:t>
      </w:r>
      <w:r>
        <w:t>, which is a 5</w:t>
      </w:r>
      <w:r w:rsidR="00BD69E3">
        <w:t>-</w:t>
      </w:r>
      <w:r>
        <w:t>modality 4</w:t>
      </w:r>
      <w:r w:rsidR="00BD69E3">
        <w:t>-</w:t>
      </w:r>
      <w:r>
        <w:t xml:space="preserve">radiologist FROC dataset. Place a break point at line </w:t>
      </w:r>
      <w:r w:rsidR="00C847F7">
        <w:t>32</w:t>
      </w:r>
      <w:r>
        <w:t xml:space="preserve"> and click </w:t>
      </w:r>
      <w:r w:rsidR="00BD69E3">
        <w:rPr>
          <w:rStyle w:val="InLineCode"/>
        </w:rPr>
        <w:t>S</w:t>
      </w:r>
      <w:r w:rsidRPr="004A7B36">
        <w:rPr>
          <w:rStyle w:val="InLineCode"/>
        </w:rPr>
        <w:t>ource</w:t>
      </w:r>
      <w:r>
        <w:t xml:space="preserve">. </w:t>
      </w:r>
      <w:r w:rsidR="00EB1457">
        <w:t xml:space="preserve">Line </w:t>
      </w:r>
      <w:r w:rsidR="00C847F7">
        <w:t>34</w:t>
      </w:r>
      <w:r w:rsidR="00EB1457">
        <w:t xml:space="preserve"> selects all four radiologists in the dataset and line </w:t>
      </w:r>
      <w:r w:rsidR="00C847F7">
        <w:t>35</w:t>
      </w:r>
      <w:r w:rsidR="00EB1457">
        <w:t xml:space="preserve"> uses the </w:t>
      </w:r>
      <w:r w:rsidR="00EB1457" w:rsidRPr="00EB1457">
        <w:rPr>
          <w:rStyle w:val="InLineCode"/>
        </w:rPr>
        <w:t>ExtractDataset()</w:t>
      </w:r>
      <w:r w:rsidR="00EB1457">
        <w:t xml:space="preserve"> function to </w:t>
      </w:r>
      <w:r w:rsidR="00F66E80">
        <w:t>extract</w:t>
      </w:r>
      <w:r w:rsidR="00EB1457">
        <w:t xml:space="preserve"> data corresponding to </w:t>
      </w:r>
      <w:r w:rsidR="00974444">
        <w:t>the</w:t>
      </w:r>
      <w:r w:rsidR="00EB1457">
        <w:t xml:space="preserve"> </w:t>
      </w:r>
      <w:r w:rsidR="00974444">
        <w:t xml:space="preserve">first </w:t>
      </w:r>
      <w:r w:rsidR="00EB1457">
        <w:t>two modalities</w:t>
      </w:r>
      <w:r w:rsidR="00BD69E3">
        <w:t xml:space="preserve"> only, as these are the ones regarded as NH modalities</w:t>
      </w:r>
      <w:r w:rsidR="00EB1457">
        <w:t xml:space="preserve">. </w:t>
      </w:r>
      <w:r w:rsidR="001915B5">
        <w:t>Keep c</w:t>
      </w:r>
      <w:r w:rsidR="00EB1457">
        <w:t>lick</w:t>
      </w:r>
      <w:r w:rsidR="001915B5">
        <w:t>ing</w:t>
      </w:r>
      <w:r w:rsidR="00EB1457">
        <w:t xml:space="preserve"> on </w:t>
      </w:r>
      <w:r w:rsidR="00EB1457" w:rsidRPr="001915B5">
        <w:rPr>
          <w:rStyle w:val="InLineCode"/>
        </w:rPr>
        <w:t>Next</w:t>
      </w:r>
      <w:r w:rsidR="001915B5">
        <w:t xml:space="preserve"> until the code pointer</w:t>
      </w:r>
      <w:r w:rsidR="00EB1457">
        <w:t xml:space="preserve"> advances to line </w:t>
      </w:r>
      <w:r w:rsidR="00C847F7">
        <w:t>36</w:t>
      </w:r>
      <w:r w:rsidR="00EB1457">
        <w:t xml:space="preserve">. Examination of the </w:t>
      </w:r>
      <w:r w:rsidR="00EB1457" w:rsidRPr="004A7B36">
        <w:rPr>
          <w:rStyle w:val="InLineCode"/>
        </w:rPr>
        <w:t>Environment</w:t>
      </w:r>
      <w:r w:rsidR="00EB1457">
        <w:t xml:space="preserve"> panel reveals that now </w:t>
      </w:r>
      <w:r w:rsidR="00EB1457" w:rsidRPr="004A7B36">
        <w:rPr>
          <w:rStyle w:val="InLineCode"/>
        </w:rPr>
        <w:t>frocData</w:t>
      </w:r>
      <w:r w:rsidR="00EB1457">
        <w:t xml:space="preserve"> is a 2-modality 4-reader dataset</w:t>
      </w:r>
      <w:r w:rsidR="00C847F7">
        <w:t xml:space="preserve"> with 100 non-diseased and 100 diseased cases</w:t>
      </w:r>
      <w:r w:rsidR="00EB1457">
        <w:t>.</w:t>
      </w:r>
      <w:r w:rsidR="001915B5">
        <w:t xml:space="preserve"> </w:t>
      </w:r>
      <w:r w:rsidR="00AA7D60">
        <w:t xml:space="preserve">Line </w:t>
      </w:r>
      <w:r w:rsidR="00C847F7">
        <w:t>39</w:t>
      </w:r>
      <w:r w:rsidR="00AA7D60">
        <w:t xml:space="preserve"> assigns </w:t>
      </w:r>
      <w:r w:rsidR="00974444">
        <w:t>memory</w:t>
      </w:r>
      <w:r w:rsidR="00AA7D60">
        <w:t xml:space="preserve"> to hold the parameters </w:t>
      </w:r>
      <w:r w:rsidR="00AA7D60" w:rsidRPr="00AA7D60">
        <w:rPr>
          <w:position w:val="-10"/>
        </w:rPr>
        <w:object w:dxaOrig="660" w:dyaOrig="320" w14:anchorId="3AA62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6pt" o:ole="">
            <v:imagedata r:id="rId9" o:title=""/>
          </v:shape>
          <o:OLEObject Type="Embed" ProgID="Equation.DSMT4" ShapeID="_x0000_i1025" DrawAspect="Content" ObjectID="_1441777415" r:id="rId10"/>
        </w:object>
      </w:r>
      <w:r w:rsidR="00AA7D60">
        <w:t xml:space="preserve"> where the </w:t>
      </w:r>
      <w:r w:rsidR="00974444">
        <w:t>appendage</w:t>
      </w:r>
      <w:r w:rsidR="00AA7D60">
        <w:t xml:space="preserve"> </w:t>
      </w:r>
      <w:r w:rsidR="00974444">
        <w:t>"</w:t>
      </w:r>
      <w:r w:rsidR="00AA7D60">
        <w:t>1</w:t>
      </w:r>
      <w:r w:rsidR="00974444">
        <w:t>"</w:t>
      </w:r>
      <w:r w:rsidR="00AA7D60">
        <w:t xml:space="preserve"> applies to modality</w:t>
      </w:r>
      <w:r w:rsidR="00974444">
        <w:t xml:space="preserve"> </w:t>
      </w:r>
      <w:r w:rsidR="00AA7D60">
        <w:t xml:space="preserve">1 and </w:t>
      </w:r>
      <w:r w:rsidR="00C847F7">
        <w:t>"</w:t>
      </w:r>
      <w:r w:rsidR="00AA7D60">
        <w:t>2</w:t>
      </w:r>
      <w:r w:rsidR="00C847F7">
        <w:t>"</w:t>
      </w:r>
      <w:r w:rsidR="00AA7D60">
        <w:t xml:space="preserve"> applies to modality 2. </w:t>
      </w:r>
      <w:r w:rsidR="00F23FEC">
        <w:t xml:space="preserve">Keep clicking on </w:t>
      </w:r>
      <w:r w:rsidR="00F23FEC" w:rsidRPr="001915B5">
        <w:rPr>
          <w:rStyle w:val="InLineCode"/>
        </w:rPr>
        <w:t>Next</w:t>
      </w:r>
      <w:r w:rsidR="00F23FEC">
        <w:t xml:space="preserve"> until the code pointer advances to line </w:t>
      </w:r>
      <w:r w:rsidR="00C847F7">
        <w:t>42</w:t>
      </w:r>
      <w:r w:rsidR="00F23FEC">
        <w:t xml:space="preserve">. </w:t>
      </w:r>
      <w:r w:rsidR="00974444">
        <w:t>C</w:t>
      </w:r>
      <w:r w:rsidR="00F23FEC">
        <w:t xml:space="preserve">onfirm </w:t>
      </w:r>
      <w:r w:rsidR="00974444">
        <w:t xml:space="preserve">(highlight and click </w:t>
      </w:r>
      <w:r w:rsidR="00974444" w:rsidRPr="00974444">
        <w:rPr>
          <w:rStyle w:val="InLineCode"/>
        </w:rPr>
        <w:t>Run</w:t>
      </w:r>
      <w:r w:rsidR="00974444">
        <w:t xml:space="preserve">) </w:t>
      </w:r>
      <w:r w:rsidR="00F23FEC">
        <w:t xml:space="preserve">that the value of </w:t>
      </w:r>
      <w:r w:rsidR="00F23FEC" w:rsidRPr="00974444">
        <w:rPr>
          <w:rStyle w:val="InLineCode"/>
        </w:rPr>
        <w:t>S</w:t>
      </w:r>
      <w:r w:rsidR="00F23FEC">
        <w:t xml:space="preserve"> is 20, since </w:t>
      </w:r>
      <w:r w:rsidR="00F23FEC" w:rsidRPr="0022617B">
        <w:rPr>
          <w:rStyle w:val="InLineCode"/>
        </w:rPr>
        <w:t>retSmRoc</w:t>
      </w:r>
      <w:r w:rsidR="00F23FEC">
        <w:t xml:space="preserve"> is a list with 20 elements</w:t>
      </w:r>
      <w:r w:rsidR="00EE3532">
        <w:t xml:space="preserve">; this comes from the 5 modalities </w:t>
      </w:r>
      <w:r w:rsidR="00BD69E3">
        <w:t>x</w:t>
      </w:r>
      <w:r w:rsidR="00EE3532">
        <w:t xml:space="preserve"> 4 readers</w:t>
      </w:r>
      <w:r w:rsidR="00F23FEC">
        <w:t xml:space="preserve">. </w:t>
      </w:r>
    </w:p>
    <w:p w14:paraId="74F8371E" w14:textId="77777777" w:rsidR="00C847F7" w:rsidRDefault="00C847F7" w:rsidP="00D86BAA"/>
    <w:p w14:paraId="16B53F2F" w14:textId="4E8FB757" w:rsidR="00EE4DC0" w:rsidRDefault="00EE4DC0" w:rsidP="00D86BAA">
      <w:r>
        <w:t xml:space="preserve">Click </w:t>
      </w:r>
      <w:r w:rsidRPr="001915B5">
        <w:rPr>
          <w:rStyle w:val="InLineCode"/>
        </w:rPr>
        <w:t>Next</w:t>
      </w:r>
      <w:r>
        <w:t xml:space="preserve"> to bring the code-pointer to line </w:t>
      </w:r>
      <w:r w:rsidR="00C847F7">
        <w:t>43</w:t>
      </w:r>
      <w:r>
        <w:t xml:space="preserve">. This line looks complicated: </w:t>
      </w:r>
      <w:r w:rsidRPr="00974444">
        <w:rPr>
          <w:i/>
        </w:rPr>
        <w:t>carefully</w:t>
      </w:r>
      <w:r>
        <w:t xml:space="preserve"> highlight </w:t>
      </w:r>
      <w:r w:rsidRPr="00EE4DC0">
        <w:rPr>
          <w:rStyle w:val="InLineCode"/>
        </w:rPr>
        <w:t>retSmRoc[[s]]</w:t>
      </w:r>
      <w:r>
        <w:t xml:space="preserve"> and click </w:t>
      </w:r>
      <w:r w:rsidRPr="00EE4DC0">
        <w:rPr>
          <w:rStyle w:val="InLineCode"/>
        </w:rPr>
        <w:t>Run</w:t>
      </w:r>
      <w:r>
        <w:t>,</w:t>
      </w:r>
      <w:r w:rsidR="00F23FEC">
        <w:t xml:space="preserve"> </w:t>
      </w:r>
      <w:r w:rsidR="0069378F">
        <w:fldChar w:fldCharType="begin"/>
      </w:r>
      <w:r w:rsidR="0069378F">
        <w:instrText xml:space="preserve"> REF Appendix19DotCDot2 \h </w:instrText>
      </w:r>
      <w:r w:rsidR="0069378F">
        <w:fldChar w:fldCharType="separate"/>
      </w:r>
      <w:r w:rsidR="00EF1B79">
        <w:t>Online Appendix 19.B.2</w:t>
      </w:r>
      <w:r w:rsidR="0069378F">
        <w:fldChar w:fldCharType="end"/>
      </w:r>
      <w:r w:rsidR="00BD69E3">
        <w:t xml:space="preserve"> (the author has compressed the listing be deleting blank lines) and an</w:t>
      </w:r>
      <w:r w:rsidR="00C847F7">
        <w:t xml:space="preserve"> RSM predicted ROC plot and overlaid operating points for the first reader in the first modality is displayed in the </w:t>
      </w:r>
      <w:r w:rsidR="00C847F7" w:rsidRPr="00C847F7">
        <w:rPr>
          <w:rStyle w:val="InLineCode"/>
        </w:rPr>
        <w:t>Plots</w:t>
      </w:r>
      <w:r w:rsidR="00C847F7">
        <w:t xml:space="preserve"> panel.</w:t>
      </w:r>
    </w:p>
    <w:p w14:paraId="468DAC95" w14:textId="03B3C7A5" w:rsidR="00EE4DC0" w:rsidRDefault="00B425DF" w:rsidP="0030396C">
      <w:pPr>
        <w:pStyle w:val="Heading3"/>
      </w:pPr>
      <w:r>
        <w:fldChar w:fldCharType="begin"/>
      </w:r>
      <w:r>
        <w:instrText xml:space="preserve"> REF Appendix19DotCDot2 \h </w:instrText>
      </w:r>
      <w:r>
        <w:fldChar w:fldCharType="separate"/>
      </w:r>
      <w:r w:rsidR="00EF1B79">
        <w:t>Online Appendix 19.B.2</w:t>
      </w:r>
      <w:r>
        <w:fldChar w:fldCharType="end"/>
      </w:r>
      <w:r w:rsidR="00826D82">
        <w:t>:</w:t>
      </w:r>
      <w:r w:rsidR="00EE4DC0">
        <w:t xml:space="preserve"> Code snippet</w:t>
      </w:r>
    </w:p>
    <w:p w14:paraId="54DD1747" w14:textId="77777777" w:rsidR="00EE4DC0" w:rsidRPr="00EE4DC0" w:rsidRDefault="00EE4DC0" w:rsidP="0030396C">
      <w:pPr>
        <w:keepNext/>
        <w:shd w:val="clear" w:color="auto" w:fill="E0E0E0"/>
        <w:rPr>
          <w:rStyle w:val="code2"/>
        </w:rPr>
      </w:pPr>
      <w:r w:rsidRPr="00EE4DC0">
        <w:rPr>
          <w:rStyle w:val="code2"/>
        </w:rPr>
        <w:t>Browse[2]&gt; retSmRoc[[s]]</w:t>
      </w:r>
    </w:p>
    <w:p w14:paraId="40D2E3B9" w14:textId="77777777" w:rsidR="00EE4DC0" w:rsidRPr="00EE4DC0" w:rsidRDefault="00EE4DC0" w:rsidP="0030396C">
      <w:pPr>
        <w:keepNext/>
        <w:shd w:val="clear" w:color="auto" w:fill="E0E0E0"/>
        <w:rPr>
          <w:rStyle w:val="code2"/>
        </w:rPr>
      </w:pPr>
      <w:r w:rsidRPr="00EE4DC0">
        <w:rPr>
          <w:rStyle w:val="code2"/>
        </w:rPr>
        <w:t>$plots</w:t>
      </w:r>
    </w:p>
    <w:p w14:paraId="612E64D9" w14:textId="4B37B9C9" w:rsidR="00EE4DC0" w:rsidRPr="00EE4DC0" w:rsidRDefault="00EE4DC0" w:rsidP="0030396C">
      <w:pPr>
        <w:keepNext/>
        <w:shd w:val="clear" w:color="auto" w:fill="E0E0E0"/>
        <w:rPr>
          <w:rStyle w:val="code2"/>
        </w:rPr>
      </w:pPr>
      <w:r w:rsidRPr="00EE4DC0">
        <w:rPr>
          <w:rStyle w:val="code2"/>
        </w:rPr>
        <w:t>$plots[[1]]</w:t>
      </w:r>
    </w:p>
    <w:p w14:paraId="4BDFBB83" w14:textId="77777777" w:rsidR="00EE4DC0" w:rsidRPr="00EE4DC0" w:rsidRDefault="00EE4DC0" w:rsidP="0030396C">
      <w:pPr>
        <w:keepNext/>
        <w:shd w:val="clear" w:color="auto" w:fill="E0E0E0"/>
        <w:rPr>
          <w:rStyle w:val="code2"/>
        </w:rPr>
      </w:pPr>
      <w:r w:rsidRPr="00EE4DC0">
        <w:rPr>
          <w:rStyle w:val="code2"/>
        </w:rPr>
        <w:t>$mu</w:t>
      </w:r>
    </w:p>
    <w:p w14:paraId="612972E5" w14:textId="77777777" w:rsidR="00EE4DC0" w:rsidRPr="00EE4DC0" w:rsidRDefault="00EE4DC0" w:rsidP="0030396C">
      <w:pPr>
        <w:keepNext/>
        <w:shd w:val="clear" w:color="auto" w:fill="E0E0E0"/>
        <w:rPr>
          <w:rStyle w:val="code2"/>
        </w:rPr>
      </w:pPr>
      <w:r w:rsidRPr="00EE4DC0">
        <w:rPr>
          <w:rStyle w:val="code2"/>
        </w:rPr>
        <w:t xml:space="preserve">                mu Modality Reader</w:t>
      </w:r>
    </w:p>
    <w:p w14:paraId="6E1310E2" w14:textId="1AB1FE85" w:rsidR="00EE4DC0" w:rsidRPr="00EE4DC0" w:rsidRDefault="00EE4DC0" w:rsidP="0030396C">
      <w:pPr>
        <w:keepNext/>
        <w:shd w:val="clear" w:color="auto" w:fill="E0E0E0"/>
        <w:rPr>
          <w:rStyle w:val="code2"/>
        </w:rPr>
      </w:pPr>
      <w:r w:rsidRPr="00EE4DC0">
        <w:rPr>
          <w:rStyle w:val="code2"/>
        </w:rPr>
        <w:t>1 3.67597138794971        1      1</w:t>
      </w:r>
    </w:p>
    <w:p w14:paraId="6C7BA6A9" w14:textId="77777777" w:rsidR="00EE4DC0" w:rsidRPr="00EE4DC0" w:rsidRDefault="00EE4DC0" w:rsidP="0030396C">
      <w:pPr>
        <w:keepNext/>
        <w:shd w:val="clear" w:color="auto" w:fill="E0E0E0"/>
        <w:rPr>
          <w:rStyle w:val="code2"/>
        </w:rPr>
      </w:pPr>
      <w:r w:rsidRPr="00EE4DC0">
        <w:rPr>
          <w:rStyle w:val="code2"/>
        </w:rPr>
        <w:t>$lambda</w:t>
      </w:r>
    </w:p>
    <w:p w14:paraId="5EB58546" w14:textId="77777777" w:rsidR="00EE4DC0" w:rsidRPr="00EE4DC0" w:rsidRDefault="00EE4DC0" w:rsidP="0030396C">
      <w:pPr>
        <w:keepNext/>
        <w:shd w:val="clear" w:color="auto" w:fill="E0E0E0"/>
        <w:rPr>
          <w:rStyle w:val="code2"/>
        </w:rPr>
      </w:pPr>
      <w:r w:rsidRPr="00EE4DC0">
        <w:rPr>
          <w:rStyle w:val="code2"/>
        </w:rPr>
        <w:t xml:space="preserve">            lambda Modality Reader</w:t>
      </w:r>
    </w:p>
    <w:p w14:paraId="04EFE835" w14:textId="397DE77E" w:rsidR="00EE4DC0" w:rsidRPr="00EE4DC0" w:rsidRDefault="00EE4DC0" w:rsidP="0030396C">
      <w:pPr>
        <w:keepNext/>
        <w:shd w:val="clear" w:color="auto" w:fill="E0E0E0"/>
        <w:rPr>
          <w:rStyle w:val="code2"/>
        </w:rPr>
      </w:pPr>
      <w:r w:rsidRPr="00EE4DC0">
        <w:rPr>
          <w:rStyle w:val="code2"/>
        </w:rPr>
        <w:t>1 36.5574221504606        1      1</w:t>
      </w:r>
    </w:p>
    <w:p w14:paraId="02ABE8D6" w14:textId="77777777" w:rsidR="00EE4DC0" w:rsidRPr="00EE4DC0" w:rsidRDefault="00EE4DC0" w:rsidP="0030396C">
      <w:pPr>
        <w:keepNext/>
        <w:shd w:val="clear" w:color="auto" w:fill="E0E0E0"/>
        <w:rPr>
          <w:rStyle w:val="code2"/>
        </w:rPr>
      </w:pPr>
      <w:r w:rsidRPr="00EE4DC0">
        <w:rPr>
          <w:rStyle w:val="code2"/>
        </w:rPr>
        <w:t>$lambdaP</w:t>
      </w:r>
    </w:p>
    <w:p w14:paraId="18101A55" w14:textId="77777777" w:rsidR="00EE4DC0" w:rsidRPr="00EE4DC0" w:rsidRDefault="00EE4DC0" w:rsidP="0030396C">
      <w:pPr>
        <w:keepNext/>
        <w:shd w:val="clear" w:color="auto" w:fill="E0E0E0"/>
        <w:rPr>
          <w:rStyle w:val="code2"/>
        </w:rPr>
      </w:pPr>
      <w:r w:rsidRPr="00EE4DC0">
        <w:rPr>
          <w:rStyle w:val="code2"/>
        </w:rPr>
        <w:t xml:space="preserve">           lambdaP Modality Reader</w:t>
      </w:r>
    </w:p>
    <w:p w14:paraId="6B1BBFB6" w14:textId="2E26A8F0" w:rsidR="00EE4DC0" w:rsidRPr="00EE4DC0" w:rsidRDefault="00EE4DC0" w:rsidP="0030396C">
      <w:pPr>
        <w:keepNext/>
        <w:shd w:val="clear" w:color="auto" w:fill="E0E0E0"/>
        <w:rPr>
          <w:rStyle w:val="code2"/>
        </w:rPr>
      </w:pPr>
      <w:r w:rsidRPr="00EE4DC0">
        <w:rPr>
          <w:rStyle w:val="code2"/>
        </w:rPr>
        <w:t>1 9.94496917748065        1      1</w:t>
      </w:r>
    </w:p>
    <w:p w14:paraId="2296897A" w14:textId="77777777" w:rsidR="00EE4DC0" w:rsidRPr="00EE4DC0" w:rsidRDefault="00EE4DC0" w:rsidP="0030396C">
      <w:pPr>
        <w:keepNext/>
        <w:shd w:val="clear" w:color="auto" w:fill="E0E0E0"/>
        <w:rPr>
          <w:rStyle w:val="code2"/>
        </w:rPr>
      </w:pPr>
      <w:r w:rsidRPr="00EE4DC0">
        <w:rPr>
          <w:rStyle w:val="code2"/>
        </w:rPr>
        <w:t>$nu</w:t>
      </w:r>
    </w:p>
    <w:p w14:paraId="0424D794" w14:textId="77777777" w:rsidR="00EE4DC0" w:rsidRPr="00EE4DC0" w:rsidRDefault="00EE4DC0" w:rsidP="0030396C">
      <w:pPr>
        <w:keepNext/>
        <w:shd w:val="clear" w:color="auto" w:fill="E0E0E0"/>
        <w:rPr>
          <w:rStyle w:val="code2"/>
        </w:rPr>
      </w:pPr>
      <w:r w:rsidRPr="00EE4DC0">
        <w:rPr>
          <w:rStyle w:val="code2"/>
        </w:rPr>
        <w:t xml:space="preserve">                 nu Modality Reader</w:t>
      </w:r>
    </w:p>
    <w:p w14:paraId="00D847D0" w14:textId="1C2BC2B3" w:rsidR="00EE4DC0" w:rsidRPr="00EE4DC0" w:rsidRDefault="00EE4DC0" w:rsidP="0030396C">
      <w:pPr>
        <w:keepNext/>
        <w:shd w:val="clear" w:color="auto" w:fill="E0E0E0"/>
        <w:rPr>
          <w:rStyle w:val="code2"/>
        </w:rPr>
      </w:pPr>
      <w:r w:rsidRPr="00EE4DC0">
        <w:rPr>
          <w:rStyle w:val="code2"/>
        </w:rPr>
        <w:t>1 0.415773740358019        1      1</w:t>
      </w:r>
    </w:p>
    <w:p w14:paraId="04479D3B" w14:textId="77777777" w:rsidR="00EE4DC0" w:rsidRPr="00EE4DC0" w:rsidRDefault="00EE4DC0" w:rsidP="0030396C">
      <w:pPr>
        <w:keepNext/>
        <w:shd w:val="clear" w:color="auto" w:fill="E0E0E0"/>
        <w:rPr>
          <w:rStyle w:val="code2"/>
        </w:rPr>
      </w:pPr>
      <w:r w:rsidRPr="00EE4DC0">
        <w:rPr>
          <w:rStyle w:val="code2"/>
        </w:rPr>
        <w:t>$nuP</w:t>
      </w:r>
    </w:p>
    <w:p w14:paraId="4A67896C" w14:textId="77777777" w:rsidR="00EE4DC0" w:rsidRPr="00EE4DC0" w:rsidRDefault="00EE4DC0" w:rsidP="0030396C">
      <w:pPr>
        <w:keepNext/>
        <w:shd w:val="clear" w:color="auto" w:fill="E0E0E0"/>
        <w:rPr>
          <w:rStyle w:val="code2"/>
        </w:rPr>
      </w:pPr>
      <w:r w:rsidRPr="00EE4DC0">
        <w:rPr>
          <w:rStyle w:val="code2"/>
        </w:rPr>
        <w:t xml:space="preserve">                nuP Modality Reader</w:t>
      </w:r>
    </w:p>
    <w:p w14:paraId="5468D94D" w14:textId="55D919C1" w:rsidR="00EE4DC0" w:rsidRPr="00EE4DC0" w:rsidRDefault="00EE4DC0" w:rsidP="0030396C">
      <w:pPr>
        <w:keepNext/>
        <w:shd w:val="clear" w:color="auto" w:fill="E0E0E0"/>
        <w:rPr>
          <w:rStyle w:val="code2"/>
        </w:rPr>
      </w:pPr>
      <w:r w:rsidRPr="00EE4DC0">
        <w:rPr>
          <w:rStyle w:val="code2"/>
        </w:rPr>
        <w:t>1 0.783111606500295        1      1</w:t>
      </w:r>
    </w:p>
    <w:p w14:paraId="55654852" w14:textId="77777777" w:rsidR="00EE4DC0" w:rsidRPr="00EE4DC0" w:rsidRDefault="00EE4DC0" w:rsidP="0030396C">
      <w:pPr>
        <w:keepNext/>
        <w:shd w:val="clear" w:color="auto" w:fill="E0E0E0"/>
        <w:rPr>
          <w:rStyle w:val="code2"/>
        </w:rPr>
      </w:pPr>
      <w:r w:rsidRPr="00EE4DC0">
        <w:rPr>
          <w:rStyle w:val="code2"/>
        </w:rPr>
        <w:t>$AUC</w:t>
      </w:r>
    </w:p>
    <w:p w14:paraId="299465EE" w14:textId="77777777" w:rsidR="00EE4DC0" w:rsidRPr="00EE4DC0" w:rsidRDefault="00EE4DC0" w:rsidP="0030396C">
      <w:pPr>
        <w:keepNext/>
        <w:shd w:val="clear" w:color="auto" w:fill="E0E0E0"/>
        <w:rPr>
          <w:rStyle w:val="code2"/>
        </w:rPr>
      </w:pPr>
      <w:r w:rsidRPr="00EE4DC0">
        <w:rPr>
          <w:rStyle w:val="code2"/>
        </w:rPr>
        <w:t xml:space="preserve">                AUC Modality Reader</w:t>
      </w:r>
    </w:p>
    <w:p w14:paraId="3D1723C4" w14:textId="77777777" w:rsidR="00EE4DC0" w:rsidRPr="00EE4DC0" w:rsidRDefault="00EE4DC0" w:rsidP="0030396C">
      <w:pPr>
        <w:keepNext/>
        <w:shd w:val="clear" w:color="auto" w:fill="E0E0E0"/>
        <w:rPr>
          <w:rStyle w:val="code2"/>
        </w:rPr>
      </w:pPr>
      <w:r w:rsidRPr="00EE4DC0">
        <w:rPr>
          <w:rStyle w:val="code2"/>
        </w:rPr>
        <w:t>1 0.902039601221186        1      1</w:t>
      </w:r>
    </w:p>
    <w:p w14:paraId="3BC3FAE8" w14:textId="77777777" w:rsidR="00EE4DC0" w:rsidRPr="00EE4DC0" w:rsidRDefault="00EE4DC0" w:rsidP="0030396C">
      <w:pPr>
        <w:keepNext/>
        <w:shd w:val="clear" w:color="auto" w:fill="E0E0E0"/>
        <w:rPr>
          <w:rStyle w:val="code2"/>
        </w:rPr>
      </w:pPr>
    </w:p>
    <w:p w14:paraId="687D74EA" w14:textId="77777777" w:rsidR="00EE4DC0" w:rsidRPr="00EE4DC0" w:rsidRDefault="00EE4DC0" w:rsidP="0030396C">
      <w:pPr>
        <w:keepNext/>
        <w:shd w:val="clear" w:color="auto" w:fill="E0E0E0"/>
        <w:rPr>
          <w:rStyle w:val="code2"/>
        </w:rPr>
      </w:pPr>
      <w:r w:rsidRPr="00EE4DC0">
        <w:rPr>
          <w:rStyle w:val="code2"/>
        </w:rPr>
        <w:t>$zetas</w:t>
      </w:r>
    </w:p>
    <w:p w14:paraId="2FFB1EA8" w14:textId="77777777" w:rsidR="00EE4DC0" w:rsidRPr="00EE4DC0" w:rsidRDefault="00EE4DC0" w:rsidP="0030396C">
      <w:pPr>
        <w:keepNext/>
        <w:shd w:val="clear" w:color="auto" w:fill="E0E0E0"/>
        <w:rPr>
          <w:rStyle w:val="code2"/>
        </w:rPr>
      </w:pPr>
      <w:r w:rsidRPr="00EE4DC0">
        <w:rPr>
          <w:rStyle w:val="code2"/>
        </w:rPr>
        <w:t xml:space="preserve">zetaFwd1 zetaFwd2 zetaFwd3 zetaFwd4 zetaFwd5 </w:t>
      </w:r>
    </w:p>
    <w:p w14:paraId="10D9B130" w14:textId="04BDDAF5" w:rsidR="00EE4DC0" w:rsidRPr="00EE4DC0" w:rsidRDefault="00EE4DC0" w:rsidP="0030396C">
      <w:pPr>
        <w:keepNext/>
        <w:shd w:val="clear" w:color="auto" w:fill="E0E0E0"/>
        <w:rPr>
          <w:rStyle w:val="code2"/>
        </w:rPr>
      </w:pPr>
      <w:r w:rsidRPr="00EE4DC0">
        <w:rPr>
          <w:rStyle w:val="code2"/>
        </w:rPr>
        <w:t xml:space="preserve">1.500923 1.699539 2.102367 2.688416 3.698767 </w:t>
      </w:r>
    </w:p>
    <w:p w14:paraId="0A6F28A0" w14:textId="77777777" w:rsidR="00EE4DC0" w:rsidRPr="00EE4DC0" w:rsidRDefault="00EE4DC0" w:rsidP="0030396C">
      <w:pPr>
        <w:keepNext/>
        <w:shd w:val="clear" w:color="auto" w:fill="E0E0E0"/>
        <w:rPr>
          <w:rStyle w:val="code2"/>
        </w:rPr>
      </w:pPr>
      <w:r w:rsidRPr="00EE4DC0">
        <w:rPr>
          <w:rStyle w:val="code2"/>
        </w:rPr>
        <w:t>$gdnss</w:t>
      </w:r>
    </w:p>
    <w:p w14:paraId="65763FB7" w14:textId="77777777" w:rsidR="00EE4DC0" w:rsidRPr="00EE4DC0" w:rsidRDefault="00EE4DC0" w:rsidP="0030396C">
      <w:pPr>
        <w:keepNext/>
        <w:shd w:val="clear" w:color="auto" w:fill="E0E0E0"/>
        <w:rPr>
          <w:rStyle w:val="code2"/>
        </w:rPr>
      </w:pPr>
      <w:r w:rsidRPr="00EE4DC0">
        <w:rPr>
          <w:rStyle w:val="code2"/>
        </w:rPr>
        <w:t xml:space="preserve">  gdnss Modality Reader</w:t>
      </w:r>
    </w:p>
    <w:p w14:paraId="6C3F2C06" w14:textId="02859451" w:rsidR="00EE4DC0" w:rsidRPr="00EE4DC0" w:rsidRDefault="00EE4DC0" w:rsidP="0030396C">
      <w:pPr>
        <w:keepNext/>
        <w:shd w:val="clear" w:color="auto" w:fill="E0E0E0"/>
        <w:rPr>
          <w:rStyle w:val="code2"/>
        </w:rPr>
      </w:pPr>
      <w:r w:rsidRPr="00EE4DC0">
        <w:rPr>
          <w:rStyle w:val="code2"/>
        </w:rPr>
        <w:t>1  &lt;NA&gt;        1      1</w:t>
      </w:r>
    </w:p>
    <w:p w14:paraId="4E88E2FB" w14:textId="77777777" w:rsidR="00EE4DC0" w:rsidRPr="00EE4DC0" w:rsidRDefault="00EE4DC0" w:rsidP="0030396C">
      <w:pPr>
        <w:keepNext/>
        <w:shd w:val="clear" w:color="auto" w:fill="E0E0E0"/>
        <w:rPr>
          <w:rStyle w:val="code2"/>
        </w:rPr>
      </w:pPr>
      <w:r w:rsidRPr="00EE4DC0">
        <w:rPr>
          <w:rStyle w:val="code2"/>
        </w:rPr>
        <w:t>$nLesDistr</w:t>
      </w:r>
    </w:p>
    <w:p w14:paraId="74789A50" w14:textId="77777777" w:rsidR="00EE4DC0" w:rsidRPr="00EE4DC0" w:rsidRDefault="00EE4DC0" w:rsidP="0030396C">
      <w:pPr>
        <w:keepNext/>
        <w:shd w:val="clear" w:color="auto" w:fill="E0E0E0"/>
        <w:rPr>
          <w:rStyle w:val="code2"/>
        </w:rPr>
      </w:pPr>
      <w:r w:rsidRPr="00EE4DC0">
        <w:rPr>
          <w:rStyle w:val="code2"/>
        </w:rPr>
        <w:t xml:space="preserve">     [,1] [,2]</w:t>
      </w:r>
    </w:p>
    <w:p w14:paraId="51C4D4D0" w14:textId="77777777" w:rsidR="00EE4DC0" w:rsidRPr="00EE4DC0" w:rsidRDefault="00EE4DC0" w:rsidP="0030396C">
      <w:pPr>
        <w:keepNext/>
        <w:shd w:val="clear" w:color="auto" w:fill="E0E0E0"/>
        <w:rPr>
          <w:rStyle w:val="code2"/>
        </w:rPr>
      </w:pPr>
      <w:r w:rsidRPr="00EE4DC0">
        <w:rPr>
          <w:rStyle w:val="code2"/>
        </w:rPr>
        <w:t>[1,]    1   69</w:t>
      </w:r>
    </w:p>
    <w:p w14:paraId="0725232E" w14:textId="77777777" w:rsidR="00EE4DC0" w:rsidRPr="00EE4DC0" w:rsidRDefault="00EE4DC0" w:rsidP="0030396C">
      <w:pPr>
        <w:keepNext/>
        <w:shd w:val="clear" w:color="auto" w:fill="E0E0E0"/>
        <w:rPr>
          <w:rStyle w:val="code2"/>
        </w:rPr>
      </w:pPr>
      <w:r w:rsidRPr="00EE4DC0">
        <w:rPr>
          <w:rStyle w:val="code2"/>
        </w:rPr>
        <w:t>[2,]    2   20</w:t>
      </w:r>
    </w:p>
    <w:p w14:paraId="7F514421" w14:textId="59979A73" w:rsidR="00EE4DC0" w:rsidRPr="00EE4DC0" w:rsidRDefault="00EE4DC0" w:rsidP="0030396C">
      <w:pPr>
        <w:keepNext/>
        <w:shd w:val="clear" w:color="auto" w:fill="E0E0E0"/>
        <w:rPr>
          <w:rStyle w:val="code2"/>
        </w:rPr>
      </w:pPr>
      <w:r w:rsidRPr="00EE4DC0">
        <w:rPr>
          <w:rStyle w:val="code2"/>
        </w:rPr>
        <w:t>[3,]    3   11</w:t>
      </w:r>
    </w:p>
    <w:p w14:paraId="6BAFA85C" w14:textId="77777777" w:rsidR="00EE4DC0" w:rsidRPr="00EE4DC0" w:rsidRDefault="00EE4DC0" w:rsidP="0030396C">
      <w:pPr>
        <w:keepNext/>
        <w:shd w:val="clear" w:color="auto" w:fill="E0E0E0"/>
        <w:rPr>
          <w:rStyle w:val="code2"/>
        </w:rPr>
      </w:pPr>
      <w:r w:rsidRPr="00EE4DC0">
        <w:rPr>
          <w:rStyle w:val="code2"/>
        </w:rPr>
        <w:t>$CBMAUC</w:t>
      </w:r>
    </w:p>
    <w:p w14:paraId="4CDAD3B9" w14:textId="77777777" w:rsidR="00EE4DC0" w:rsidRPr="00EE4DC0" w:rsidRDefault="00EE4DC0" w:rsidP="0030396C">
      <w:pPr>
        <w:keepNext/>
        <w:shd w:val="clear" w:color="auto" w:fill="E0E0E0"/>
        <w:rPr>
          <w:rStyle w:val="code2"/>
        </w:rPr>
      </w:pPr>
      <w:r w:rsidRPr="00EE4DC0">
        <w:rPr>
          <w:rStyle w:val="code2"/>
        </w:rPr>
        <w:t xml:space="preserve">          [,1]</w:t>
      </w:r>
    </w:p>
    <w:p w14:paraId="507CB84F" w14:textId="280D225F" w:rsidR="00EE4DC0" w:rsidRPr="00EE4DC0" w:rsidRDefault="00EE4DC0" w:rsidP="0030396C">
      <w:pPr>
        <w:keepNext/>
        <w:shd w:val="clear" w:color="auto" w:fill="E0E0E0"/>
        <w:rPr>
          <w:rStyle w:val="code2"/>
        </w:rPr>
      </w:pPr>
      <w:r w:rsidRPr="00EE4DC0">
        <w:rPr>
          <w:rStyle w:val="code2"/>
        </w:rPr>
        <w:t>[1,] 0.9020396</w:t>
      </w:r>
    </w:p>
    <w:p w14:paraId="5BB7834B" w14:textId="77777777" w:rsidR="00EE4DC0" w:rsidRPr="00EE4DC0" w:rsidRDefault="00EE4DC0" w:rsidP="0030396C">
      <w:pPr>
        <w:keepNext/>
        <w:shd w:val="clear" w:color="auto" w:fill="E0E0E0"/>
        <w:rPr>
          <w:rStyle w:val="code2"/>
        </w:rPr>
      </w:pPr>
      <w:r w:rsidRPr="00EE4DC0">
        <w:rPr>
          <w:rStyle w:val="code2"/>
        </w:rPr>
        <w:t>$CBMmu</w:t>
      </w:r>
    </w:p>
    <w:p w14:paraId="2A34C7DD" w14:textId="77777777" w:rsidR="00EE4DC0" w:rsidRPr="00EE4DC0" w:rsidRDefault="00EE4DC0" w:rsidP="0030396C">
      <w:pPr>
        <w:keepNext/>
        <w:shd w:val="clear" w:color="auto" w:fill="E0E0E0"/>
        <w:rPr>
          <w:rStyle w:val="code2"/>
        </w:rPr>
      </w:pPr>
      <w:r w:rsidRPr="00EE4DC0">
        <w:rPr>
          <w:rStyle w:val="code2"/>
        </w:rPr>
        <w:t xml:space="preserve">         [,1]</w:t>
      </w:r>
    </w:p>
    <w:p w14:paraId="5CBFC489" w14:textId="1AEC52E8" w:rsidR="00EE4DC0" w:rsidRPr="00EE4DC0" w:rsidRDefault="00EE4DC0" w:rsidP="0030396C">
      <w:pPr>
        <w:keepNext/>
        <w:shd w:val="clear" w:color="auto" w:fill="E0E0E0"/>
        <w:rPr>
          <w:rStyle w:val="code2"/>
        </w:rPr>
      </w:pPr>
      <w:r w:rsidRPr="00EE4DC0">
        <w:rPr>
          <w:rStyle w:val="code2"/>
        </w:rPr>
        <w:t>[1,] 3.063572</w:t>
      </w:r>
    </w:p>
    <w:p w14:paraId="43E397C8" w14:textId="77777777" w:rsidR="00EE4DC0" w:rsidRPr="00EE4DC0" w:rsidRDefault="00EE4DC0" w:rsidP="0030396C">
      <w:pPr>
        <w:keepNext/>
        <w:shd w:val="clear" w:color="auto" w:fill="E0E0E0"/>
        <w:rPr>
          <w:rStyle w:val="code2"/>
        </w:rPr>
      </w:pPr>
      <w:r w:rsidRPr="00EE4DC0">
        <w:rPr>
          <w:rStyle w:val="code2"/>
        </w:rPr>
        <w:t>$CBMalpha</w:t>
      </w:r>
    </w:p>
    <w:p w14:paraId="0D42AF99" w14:textId="77777777" w:rsidR="00EE4DC0" w:rsidRPr="00EE4DC0" w:rsidRDefault="00EE4DC0" w:rsidP="0030396C">
      <w:pPr>
        <w:keepNext/>
        <w:shd w:val="clear" w:color="auto" w:fill="E0E0E0"/>
        <w:rPr>
          <w:rStyle w:val="code2"/>
        </w:rPr>
      </w:pPr>
      <w:r w:rsidRPr="00EE4DC0">
        <w:rPr>
          <w:rStyle w:val="code2"/>
        </w:rPr>
        <w:t xml:space="preserve">          [,1]</w:t>
      </w:r>
    </w:p>
    <w:p w14:paraId="75BA1D86" w14:textId="77355130" w:rsidR="00EE4DC0" w:rsidRPr="00EE4DC0" w:rsidRDefault="00EE4DC0" w:rsidP="0030396C">
      <w:pPr>
        <w:keepNext/>
        <w:shd w:val="clear" w:color="auto" w:fill="E0E0E0"/>
        <w:rPr>
          <w:rStyle w:val="code2"/>
        </w:rPr>
      </w:pPr>
      <w:r w:rsidRPr="00EE4DC0">
        <w:rPr>
          <w:rStyle w:val="code2"/>
        </w:rPr>
        <w:t>[1,] 0.8291959</w:t>
      </w:r>
    </w:p>
    <w:p w14:paraId="000B9CC3" w14:textId="77777777" w:rsidR="00EE4DC0" w:rsidRPr="00EE4DC0" w:rsidRDefault="00EE4DC0" w:rsidP="0030396C">
      <w:pPr>
        <w:keepNext/>
        <w:shd w:val="clear" w:color="auto" w:fill="E0E0E0"/>
        <w:rPr>
          <w:rStyle w:val="code2"/>
        </w:rPr>
      </w:pPr>
      <w:r w:rsidRPr="00EE4DC0">
        <w:rPr>
          <w:rStyle w:val="code2"/>
        </w:rPr>
        <w:t>$CBMcutoffs</w:t>
      </w:r>
    </w:p>
    <w:p w14:paraId="320128F6" w14:textId="5378A682" w:rsidR="00EE4DC0" w:rsidRPr="00EE4DC0" w:rsidRDefault="00EE4DC0" w:rsidP="0030396C">
      <w:pPr>
        <w:keepNext/>
        <w:shd w:val="clear" w:color="auto" w:fill="E0E0E0"/>
        <w:rPr>
          <w:rStyle w:val="code2"/>
        </w:rPr>
      </w:pPr>
      <w:r w:rsidRPr="00EE4DC0">
        <w:rPr>
          <w:rStyle w:val="code2"/>
        </w:rPr>
        <w:t>NULL</w:t>
      </w:r>
    </w:p>
    <w:p w14:paraId="718D3B9B" w14:textId="77777777" w:rsidR="00EE4DC0" w:rsidRPr="00EE4DC0" w:rsidRDefault="00EE4DC0" w:rsidP="0030396C">
      <w:pPr>
        <w:keepNext/>
        <w:shd w:val="clear" w:color="auto" w:fill="E0E0E0"/>
        <w:rPr>
          <w:rStyle w:val="code2"/>
        </w:rPr>
      </w:pPr>
      <w:r w:rsidRPr="00EE4DC0">
        <w:rPr>
          <w:rStyle w:val="code2"/>
        </w:rPr>
        <w:t>$i</w:t>
      </w:r>
    </w:p>
    <w:p w14:paraId="49BC73E3" w14:textId="56989DAB" w:rsidR="00EE4DC0" w:rsidRPr="00EE4DC0" w:rsidRDefault="00EE4DC0" w:rsidP="0030396C">
      <w:pPr>
        <w:keepNext/>
        <w:shd w:val="clear" w:color="auto" w:fill="E0E0E0"/>
        <w:rPr>
          <w:rStyle w:val="code2"/>
        </w:rPr>
      </w:pPr>
      <w:r w:rsidRPr="00EE4DC0">
        <w:rPr>
          <w:rStyle w:val="code2"/>
        </w:rPr>
        <w:t>[1] 1</w:t>
      </w:r>
    </w:p>
    <w:p w14:paraId="5DB695A4" w14:textId="77777777" w:rsidR="00EE4DC0" w:rsidRPr="00EE4DC0" w:rsidRDefault="00EE4DC0" w:rsidP="0030396C">
      <w:pPr>
        <w:keepNext/>
        <w:shd w:val="clear" w:color="auto" w:fill="E0E0E0"/>
        <w:rPr>
          <w:rStyle w:val="code2"/>
        </w:rPr>
      </w:pPr>
      <w:r w:rsidRPr="00EE4DC0">
        <w:rPr>
          <w:rStyle w:val="code2"/>
        </w:rPr>
        <w:t>$j</w:t>
      </w:r>
    </w:p>
    <w:p w14:paraId="04BDCB1D" w14:textId="4097AE0A" w:rsidR="00EE4DC0" w:rsidRDefault="00EE4DC0" w:rsidP="00EE4DC0">
      <w:pPr>
        <w:shd w:val="clear" w:color="auto" w:fill="E0E0E0"/>
      </w:pPr>
      <w:r w:rsidRPr="00EE4DC0">
        <w:rPr>
          <w:rStyle w:val="code2"/>
        </w:rPr>
        <w:t>[1] 1</w:t>
      </w:r>
    </w:p>
    <w:p w14:paraId="2E83D2D0" w14:textId="77777777" w:rsidR="0030396C" w:rsidRDefault="0030396C" w:rsidP="0030396C"/>
    <w:p w14:paraId="0954D7B0" w14:textId="77777777" w:rsidR="00BD69E3" w:rsidRDefault="0030396C" w:rsidP="00974444">
      <w:r>
        <w:t>Th</w:t>
      </w:r>
      <w:r w:rsidR="00BD69E3">
        <w:t xml:space="preserve">e object </w:t>
      </w:r>
      <w:r w:rsidR="00BD69E3" w:rsidRPr="00EE4DC0">
        <w:rPr>
          <w:rStyle w:val="InLineCode"/>
        </w:rPr>
        <w:t>retSmRoc</w:t>
      </w:r>
      <w:r>
        <w:t xml:space="preserve"> is list of 16 elements</w:t>
      </w:r>
      <w:r w:rsidR="00974444">
        <w:t xml:space="preserve"> (for the curious, count the instances of </w:t>
      </w:r>
      <w:r w:rsidR="00974444" w:rsidRPr="00974444">
        <w:rPr>
          <w:rStyle w:val="InLineCode"/>
        </w:rPr>
        <w:t>$</w:t>
      </w:r>
      <w:r w:rsidR="00974444">
        <w:t xml:space="preserve"> in the above code snippet; or type </w:t>
      </w:r>
      <w:r w:rsidR="00974444" w:rsidRPr="00974444">
        <w:rPr>
          <w:rStyle w:val="InLineCode"/>
        </w:rPr>
        <w:t>str(retSmRoc[[s]])</w:t>
      </w:r>
      <w:r w:rsidR="00974444">
        <w:t xml:space="preserve"> </w:t>
      </w:r>
      <w:r w:rsidR="007A5C6B">
        <w:t xml:space="preserve">at the </w:t>
      </w:r>
      <w:r w:rsidR="007A5C6B" w:rsidRPr="007A5C6B">
        <w:rPr>
          <w:rStyle w:val="InLineCode"/>
        </w:rPr>
        <w:t>Console</w:t>
      </w:r>
      <w:r w:rsidR="007A5C6B">
        <w:t xml:space="preserve"> prompt </w:t>
      </w:r>
      <w:r w:rsidR="00974444">
        <w:t xml:space="preserve">and </w:t>
      </w:r>
      <w:r w:rsidR="00BD69E3">
        <w:t>view the last seven items of the ouput</w:t>
      </w:r>
      <w:r w:rsidR="00974444">
        <w:t>)</w:t>
      </w:r>
      <w:r>
        <w:t xml:space="preserve">. </w:t>
      </w:r>
    </w:p>
    <w:p w14:paraId="25755ECD" w14:textId="77777777" w:rsidR="00BD69E3" w:rsidRDefault="00BD69E3" w:rsidP="00974444"/>
    <w:p w14:paraId="1742739E" w14:textId="3FDD8E1D" w:rsid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Pr>
          <w:rStyle w:val="code2"/>
        </w:rPr>
        <w:t>...</w:t>
      </w:r>
    </w:p>
    <w:p w14:paraId="271731C8" w14:textId="31A1BAD0"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Pr>
          <w:rStyle w:val="code2"/>
        </w:rPr>
        <w:t>...</w:t>
      </w:r>
    </w:p>
    <w:p w14:paraId="6B5A204E"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nLesDistr : num [1:3, 1:2] 1 2 3 69 20 11</w:t>
      </w:r>
    </w:p>
    <w:p w14:paraId="7B963B1B"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CBMAUC    : num [1, 1] 0.879</w:t>
      </w:r>
    </w:p>
    <w:p w14:paraId="4D6674DE"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CBMmu     : num [1, 1] 1.65</w:t>
      </w:r>
    </w:p>
    <w:p w14:paraId="6E9E3E70"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CBMalpha  : num [1, 1] 1</w:t>
      </w:r>
    </w:p>
    <w:p w14:paraId="47CE4E11"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CBMcutoffs: NULL</w:t>
      </w:r>
    </w:p>
    <w:p w14:paraId="5095B3EC" w14:textId="77777777" w:rsidR="00BD69E3" w:rsidRP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rPr>
          <w:rStyle w:val="code2"/>
        </w:rPr>
      </w:pPr>
      <w:r w:rsidRPr="00BD69E3">
        <w:rPr>
          <w:rStyle w:val="code2"/>
        </w:rPr>
        <w:t xml:space="preserve">  ..$ i         : int 5</w:t>
      </w:r>
    </w:p>
    <w:p w14:paraId="7103E1B5" w14:textId="1A244518" w:rsidR="00BD69E3" w:rsidRDefault="00BD69E3" w:rsidP="00BD69E3">
      <w:pPr>
        <w:pBdr>
          <w:top w:val="single" w:sz="6" w:space="1" w:color="auto" w:shadow="1"/>
          <w:left w:val="single" w:sz="6" w:space="4" w:color="auto" w:shadow="1"/>
          <w:bottom w:val="single" w:sz="6" w:space="1" w:color="auto" w:shadow="1"/>
          <w:right w:val="single" w:sz="6" w:space="4" w:color="auto" w:shadow="1"/>
        </w:pBdr>
        <w:shd w:val="clear" w:color="auto" w:fill="E0E0E0"/>
      </w:pPr>
      <w:r w:rsidRPr="00BD69E3">
        <w:rPr>
          <w:rStyle w:val="code2"/>
        </w:rPr>
        <w:t xml:space="preserve">  ..$ j         : int 4</w:t>
      </w:r>
    </w:p>
    <w:p w14:paraId="22C2A67B" w14:textId="77777777" w:rsidR="00BD69E3" w:rsidRDefault="00BD69E3" w:rsidP="00974444"/>
    <w:p w14:paraId="5FA465AB" w14:textId="77777777" w:rsidR="00BD69E3" w:rsidRDefault="0030396C" w:rsidP="00974444">
      <w:r>
        <w:t xml:space="preserve">The first element is huge as it contains plotting data for 8000 </w:t>
      </w:r>
      <w:r w:rsidR="00EE3532">
        <w:t xml:space="preserve">predicted ROC </w:t>
      </w:r>
      <w:r>
        <w:t>data points</w:t>
      </w:r>
      <w:r w:rsidR="007A5C6B">
        <w:t xml:space="preserve"> (probably overkill, but </w:t>
      </w:r>
      <w:r w:rsidR="00BD69E3">
        <w:t xml:space="preserve">it was </w:t>
      </w:r>
      <w:r w:rsidR="007A5C6B">
        <w:t>done to ensure the plot looks continuous)</w:t>
      </w:r>
      <w:r>
        <w:t xml:space="preserve">. </w:t>
      </w:r>
      <w:r w:rsidR="00EE3532">
        <w:t xml:space="preserve">It can be ignored for now. </w:t>
      </w:r>
      <w:r w:rsidR="00BD69E3">
        <w:t xml:space="preserve">The list member named </w:t>
      </w:r>
      <w:r w:rsidR="00BD69E3" w:rsidRPr="00974444">
        <w:rPr>
          <w:rStyle w:val="InLineCode"/>
        </w:rPr>
        <w:t>$</w:t>
      </w:r>
      <w:r w:rsidR="00BD69E3">
        <w:rPr>
          <w:rStyle w:val="InLineCode"/>
        </w:rPr>
        <w:t>nLesDistr</w:t>
      </w:r>
      <w:r w:rsidR="00BD69E3">
        <w:t xml:space="preserve"> gives the histogram of the lesion distribution. The member named </w:t>
      </w:r>
      <w:r w:rsidR="00BD69E3" w:rsidRPr="00974444">
        <w:rPr>
          <w:rStyle w:val="InLineCode"/>
        </w:rPr>
        <w:t>$</w:t>
      </w:r>
      <w:r w:rsidR="00BD69E3">
        <w:rPr>
          <w:rStyle w:val="InLineCode"/>
        </w:rPr>
        <w:t>CBMAUC</w:t>
      </w:r>
      <w:r w:rsidR="00BD69E3">
        <w:t xml:space="preserve"> gives the CBM-AUC, which is the constraint. The member named </w:t>
      </w:r>
      <w:r w:rsidR="00BD69E3" w:rsidRPr="00974444">
        <w:rPr>
          <w:rStyle w:val="InLineCode"/>
        </w:rPr>
        <w:t>$</w:t>
      </w:r>
      <w:r w:rsidR="00BD69E3">
        <w:rPr>
          <w:rStyle w:val="InLineCode"/>
        </w:rPr>
        <w:t>CBMalpha</w:t>
      </w:r>
      <w:r w:rsidR="00BD69E3">
        <w:t xml:space="preserve"> is the alpha parameter of the CBM distribution.</w:t>
      </w:r>
    </w:p>
    <w:p w14:paraId="026692C8" w14:textId="77777777" w:rsidR="00BD69E3" w:rsidRDefault="00BD69E3" w:rsidP="00974444"/>
    <w:p w14:paraId="7A56C51B" w14:textId="77777777" w:rsidR="00F22FC8" w:rsidRDefault="00EE3532" w:rsidP="00974444">
      <w:r>
        <w:t xml:space="preserve">The list member named </w:t>
      </w:r>
      <w:r w:rsidRPr="00974444">
        <w:rPr>
          <w:rStyle w:val="InLineCode"/>
        </w:rPr>
        <w:t>$j</w:t>
      </w:r>
      <w:r>
        <w:t xml:space="preserve"> </w:t>
      </w:r>
      <w:r w:rsidR="00F22FC8">
        <w:t>is</w:t>
      </w:r>
      <w:r>
        <w:t xml:space="preserve"> the reader number and the statements in lines </w:t>
      </w:r>
      <w:r w:rsidR="00C847F7">
        <w:t>4</w:t>
      </w:r>
      <w:r w:rsidR="00F22FC8">
        <w:t>4</w:t>
      </w:r>
      <w:r>
        <w:t xml:space="preserve"> – </w:t>
      </w:r>
      <w:r w:rsidR="00C847F7">
        <w:t>5</w:t>
      </w:r>
      <w:r w:rsidR="00F22FC8">
        <w:t>2</w:t>
      </w:r>
      <w:r>
        <w:t xml:space="preserve"> will only execute if </w:t>
      </w:r>
      <w:r w:rsidRPr="00EE3532">
        <w:rPr>
          <w:rStyle w:val="InLineCode"/>
        </w:rPr>
        <w:t>retSmRoc[[s]]$j</w:t>
      </w:r>
      <w:r>
        <w:t xml:space="preserve"> is one of the four readers. Its current value is one (confirm by </w:t>
      </w:r>
      <w:r w:rsidR="0093534F">
        <w:t xml:space="preserve">careful </w:t>
      </w:r>
      <w:r>
        <w:t xml:space="preserve">highlighting </w:t>
      </w:r>
      <w:r w:rsidR="00F22FC8" w:rsidRPr="00F22FC8">
        <w:rPr>
          <w:rStyle w:val="InLineCode"/>
        </w:rPr>
        <w:t>retSmRoc[[s]]$j</w:t>
      </w:r>
      <w:r w:rsidR="00F22FC8">
        <w:t xml:space="preserve"> </w:t>
      </w:r>
      <w:r>
        <w:t xml:space="preserve">and clicking on </w:t>
      </w:r>
      <w:r w:rsidRPr="00EE3532">
        <w:rPr>
          <w:rStyle w:val="InLineCode"/>
        </w:rPr>
        <w:t>Run</w:t>
      </w:r>
      <w:r>
        <w:t xml:space="preserve">). Click on </w:t>
      </w:r>
      <w:r w:rsidRPr="00EE3532">
        <w:rPr>
          <w:rStyle w:val="InLineCode"/>
        </w:rPr>
        <w:t>Next</w:t>
      </w:r>
      <w:r>
        <w:t xml:space="preserve">: the code block from lines </w:t>
      </w:r>
      <w:r w:rsidR="00C847F7">
        <w:t>45</w:t>
      </w:r>
      <w:r>
        <w:t xml:space="preserve"> – </w:t>
      </w:r>
      <w:r w:rsidR="00C847F7">
        <w:t>47</w:t>
      </w:r>
      <w:r>
        <w:t xml:space="preserve"> will only execute if </w:t>
      </w:r>
      <w:r w:rsidRPr="00EE3532">
        <w:rPr>
          <w:rStyle w:val="InLineCode"/>
        </w:rPr>
        <w:t>retSmRoc[[s]]$i == i1</w:t>
      </w:r>
      <w:r>
        <w:t xml:space="preserve">, i.e., the modality index corresponds to </w:t>
      </w:r>
      <w:r w:rsidR="00974444">
        <w:t>1</w:t>
      </w:r>
      <w:r>
        <w:t>, which happens to be true (confirm by highlighting</w:t>
      </w:r>
      <w:r w:rsidRPr="00974444">
        <w:t xml:space="preserve"> </w:t>
      </w:r>
      <w:r w:rsidR="00974444" w:rsidRPr="00974444">
        <w:t>etc.</w:t>
      </w:r>
      <w:r>
        <w:t xml:space="preserve">). Click on </w:t>
      </w:r>
      <w:r w:rsidRPr="00EE3532">
        <w:rPr>
          <w:rStyle w:val="InLineCode"/>
        </w:rPr>
        <w:t>Next</w:t>
      </w:r>
      <w:r>
        <w:t xml:space="preserve">: the next three lines </w:t>
      </w:r>
      <w:r w:rsidR="00C847F7">
        <w:t>extract</w:t>
      </w:r>
      <w:r>
        <w:t xml:space="preserve"> the values of </w:t>
      </w:r>
      <w:r w:rsidRPr="00AA7D60">
        <w:rPr>
          <w:position w:val="-10"/>
        </w:rPr>
        <w:object w:dxaOrig="660" w:dyaOrig="320" w14:anchorId="70B9477C">
          <v:shape id="_x0000_i1026" type="#_x0000_t75" style="width:33pt;height:16pt" o:ole="">
            <v:imagedata r:id="rId11" o:title=""/>
          </v:shape>
          <o:OLEObject Type="Embed" ProgID="Equation.DSMT4" ShapeID="_x0000_i1026" DrawAspect="Content" ObjectID="_1441777416" r:id="rId12"/>
        </w:object>
      </w:r>
      <w:r>
        <w:t>for radiologist 1 in modality 1 and saves it in the position</w:t>
      </w:r>
      <w:r w:rsidR="00F22FC8">
        <w:t>s</w:t>
      </w:r>
      <w:r>
        <w:t xml:space="preserve"> of the </w:t>
      </w:r>
      <w:r w:rsidR="0093534F">
        <w:t xml:space="preserve">length </w:t>
      </w:r>
      <w:r>
        <w:t xml:space="preserve">4 array </w:t>
      </w:r>
      <w:r w:rsidRPr="00974444">
        <w:rPr>
          <w:rStyle w:val="InLineCode"/>
        </w:rPr>
        <w:t>mu1</w:t>
      </w:r>
      <w:r w:rsidR="00F22FC8">
        <w:t xml:space="preserve">, </w:t>
      </w:r>
      <w:r w:rsidR="00F22FC8">
        <w:rPr>
          <w:rStyle w:val="InLineCode"/>
        </w:rPr>
        <w:t>lambda</w:t>
      </w:r>
      <w:r w:rsidR="00F22FC8" w:rsidRPr="00974444">
        <w:rPr>
          <w:rStyle w:val="InLineCode"/>
        </w:rPr>
        <w:t>1</w:t>
      </w:r>
      <w:r w:rsidR="00F22FC8">
        <w:t xml:space="preserve"> and </w:t>
      </w:r>
      <w:r w:rsidR="00F22FC8">
        <w:rPr>
          <w:rStyle w:val="InLineCode"/>
        </w:rPr>
        <w:t>nu</w:t>
      </w:r>
      <w:r w:rsidR="00F22FC8" w:rsidRPr="00974444">
        <w:rPr>
          <w:rStyle w:val="InLineCode"/>
        </w:rPr>
        <w:t>1</w:t>
      </w:r>
      <w:r w:rsidR="00F22FC8">
        <w:t xml:space="preserve"> </w:t>
      </w:r>
      <w:r>
        <w:t xml:space="preserve">that </w:t>
      </w:r>
      <w:r w:rsidR="00F22FC8">
        <w:t>evaluate</w:t>
      </w:r>
      <w:r w:rsidR="0093534F">
        <w:t xml:space="preserve"> to</w:t>
      </w:r>
      <w:r>
        <w:t xml:space="preserve"> </w:t>
      </w:r>
      <w:r w:rsidR="00974444" w:rsidRPr="00974444">
        <w:rPr>
          <w:rStyle w:val="InLineCode"/>
        </w:rPr>
        <w:t>TRUE</w:t>
      </w:r>
      <w:r>
        <w:t xml:space="preserve">; to understand this jargon, on line </w:t>
      </w:r>
      <w:r w:rsidR="00C847F7">
        <w:t>45</w:t>
      </w:r>
      <w:r>
        <w:t xml:space="preserve"> highlight </w:t>
      </w:r>
      <w:r w:rsidRPr="00EE3532">
        <w:rPr>
          <w:rStyle w:val="InLineCode"/>
        </w:rPr>
        <w:t>retSmRoc[[s]]$j == selectJ</w:t>
      </w:r>
      <w:r>
        <w:t xml:space="preserve"> and click on </w:t>
      </w:r>
      <w:r w:rsidRPr="00EE3532">
        <w:rPr>
          <w:rStyle w:val="InLineCode"/>
        </w:rPr>
        <w:t>Run</w:t>
      </w:r>
      <w:r>
        <w:t>: one should see</w:t>
      </w:r>
      <w:r w:rsidR="0093534F">
        <w:t>:</w:t>
      </w:r>
      <w:r>
        <w:t xml:space="preserve">  </w:t>
      </w:r>
      <w:r w:rsidRPr="00EE3532">
        <w:rPr>
          <w:rStyle w:val="InLineCode"/>
          <w:u w:val="single"/>
        </w:rPr>
        <w:t>TRUE</w:t>
      </w:r>
      <w:r w:rsidRPr="00EE3532">
        <w:rPr>
          <w:rStyle w:val="InLineCode"/>
        </w:rPr>
        <w:t xml:space="preserve"> FALSE FALSE FALSE</w:t>
      </w:r>
      <w:r w:rsidR="00974444" w:rsidRPr="00974444">
        <w:t xml:space="preserve"> (</w:t>
      </w:r>
      <w:r w:rsidR="00974444">
        <w:t>emphasis</w:t>
      </w:r>
      <w:r w:rsidR="00C847F7">
        <w:t xml:space="preserve"> added</w:t>
      </w:r>
      <w:r w:rsidR="00974444" w:rsidRPr="00974444">
        <w:t>)</w:t>
      </w:r>
      <w:r>
        <w:t xml:space="preserve">. So the result of the right hand side, which is </w:t>
      </w:r>
      <w:r w:rsidRPr="00EE3532">
        <w:rPr>
          <w:position w:val="-10"/>
        </w:rPr>
        <w:object w:dxaOrig="220" w:dyaOrig="260" w14:anchorId="49D29BE9">
          <v:shape id="_x0000_i1027" type="#_x0000_t75" style="width:11pt;height:13pt" o:ole="">
            <v:imagedata r:id="rId13" o:title=""/>
          </v:shape>
          <o:OLEObject Type="Embed" ProgID="Equation.DSMT4" ShapeID="_x0000_i1027" DrawAspect="Content" ObjectID="_1441777417" r:id="rId14"/>
        </w:object>
      </w:r>
      <w:r w:rsidR="0093534F">
        <w:t xml:space="preserve"> = 3.675971</w:t>
      </w:r>
      <w:r>
        <w:t xml:space="preserve">, is saved to the </w:t>
      </w:r>
      <w:r w:rsidRPr="00EE3532">
        <w:rPr>
          <w:i/>
        </w:rPr>
        <w:t>first</w:t>
      </w:r>
      <w:r>
        <w:t xml:space="preserve"> position of </w:t>
      </w:r>
      <w:r w:rsidR="00C847F7">
        <w:t xml:space="preserve">the </w:t>
      </w:r>
      <w:r w:rsidRPr="00EE3532">
        <w:rPr>
          <w:rStyle w:val="InLineCode"/>
        </w:rPr>
        <w:t>mu1</w:t>
      </w:r>
      <w:r w:rsidR="00C847F7" w:rsidRPr="00C847F7">
        <w:t xml:space="preserve"> </w:t>
      </w:r>
      <w:r w:rsidR="00C847F7">
        <w:t>array</w:t>
      </w:r>
      <w:r>
        <w:t xml:space="preserve">. The next two lines save the corresponding </w:t>
      </w:r>
      <w:r w:rsidRPr="00EE3532">
        <w:rPr>
          <w:position w:val="-8"/>
        </w:rPr>
        <w:object w:dxaOrig="440" w:dyaOrig="300" w14:anchorId="0642F7C3">
          <v:shape id="_x0000_i1028" type="#_x0000_t75" style="width:22pt;height:15pt" o:ole="">
            <v:imagedata r:id="rId15" o:title=""/>
          </v:shape>
          <o:OLEObject Type="Embed" ProgID="Equation.DSMT4" ShapeID="_x0000_i1028" DrawAspect="Content" ObjectID="_1441777418" r:id="rId16"/>
        </w:object>
      </w:r>
      <w:r>
        <w:t>values (</w:t>
      </w:r>
      <w:r w:rsidRPr="00EE3532">
        <w:t>36.55742</w:t>
      </w:r>
      <w:r>
        <w:t xml:space="preserve"> and </w:t>
      </w:r>
      <w:r w:rsidRPr="00EE3532">
        <w:t>0.4157737</w:t>
      </w:r>
      <w:r>
        <w:t>)</w:t>
      </w:r>
      <w:r w:rsidR="0093534F">
        <w:t xml:space="preserve"> to the first position</w:t>
      </w:r>
      <w:r w:rsidR="00C847F7">
        <w:t>s</w:t>
      </w:r>
      <w:r w:rsidR="0093534F">
        <w:t xml:space="preserve"> in </w:t>
      </w:r>
      <w:r w:rsidR="00C847F7">
        <w:t xml:space="preserve">the </w:t>
      </w:r>
      <w:r w:rsidR="0093534F" w:rsidRPr="00DE78CA">
        <w:rPr>
          <w:rStyle w:val="InLineCode"/>
        </w:rPr>
        <w:t>lambda</w:t>
      </w:r>
      <w:r w:rsidR="0093534F">
        <w:rPr>
          <w:rStyle w:val="InLineCode"/>
        </w:rPr>
        <w:t>1</w:t>
      </w:r>
      <w:r w:rsidR="0093534F">
        <w:t xml:space="preserve"> and </w:t>
      </w:r>
      <w:r w:rsidR="0093534F" w:rsidRPr="00DE78CA">
        <w:rPr>
          <w:rStyle w:val="InLineCode"/>
        </w:rPr>
        <w:t>nu</w:t>
      </w:r>
      <w:r w:rsidR="0093534F">
        <w:rPr>
          <w:rStyle w:val="InLineCode"/>
        </w:rPr>
        <w:t>1</w:t>
      </w:r>
      <w:r w:rsidR="00C847F7" w:rsidRPr="00C847F7">
        <w:t xml:space="preserve"> </w:t>
      </w:r>
      <w:r w:rsidR="00C847F7">
        <w:t>arrays</w:t>
      </w:r>
      <w:r>
        <w:t xml:space="preserve">. The three value correspond to </w:t>
      </w:r>
      <w:r w:rsidRPr="00EE3532">
        <w:rPr>
          <w:i/>
        </w:rPr>
        <w:t>i</w:t>
      </w:r>
      <w:r>
        <w:t xml:space="preserve"> = 1 and </w:t>
      </w:r>
      <w:r w:rsidRPr="00EE3532">
        <w:rPr>
          <w:i/>
        </w:rPr>
        <w:t>j</w:t>
      </w:r>
      <w:r>
        <w:t xml:space="preserve"> = 1. If </w:t>
      </w:r>
      <w:r w:rsidR="00C847F7">
        <w:t>one</w:t>
      </w:r>
      <w:r>
        <w:t xml:space="preserve"> keep clicking on </w:t>
      </w:r>
      <w:r w:rsidRPr="008B612B">
        <w:rPr>
          <w:rStyle w:val="InLineCode"/>
        </w:rPr>
        <w:t>Next</w:t>
      </w:r>
      <w:r>
        <w:t xml:space="preserve">, the code pointer will return to line </w:t>
      </w:r>
      <w:r w:rsidR="00C847F7">
        <w:t>45</w:t>
      </w:r>
      <w:r>
        <w:t xml:space="preserve">, but this time </w:t>
      </w:r>
      <w:r w:rsidRPr="00C847F7">
        <w:rPr>
          <w:rStyle w:val="InLineCode"/>
        </w:rPr>
        <w:t>s</w:t>
      </w:r>
      <w:r>
        <w:t xml:space="preserve"> = 2, corresponding to </w:t>
      </w:r>
      <w:r w:rsidRPr="00EE3532">
        <w:rPr>
          <w:i/>
        </w:rPr>
        <w:t>i</w:t>
      </w:r>
      <w:r>
        <w:t xml:space="preserve"> = 1 and </w:t>
      </w:r>
      <w:r w:rsidRPr="00EE3532">
        <w:rPr>
          <w:i/>
        </w:rPr>
        <w:t>j</w:t>
      </w:r>
      <w:r>
        <w:t xml:space="preserve"> = 2. This continues until all readers </w:t>
      </w:r>
      <w:r w:rsidR="0093534F">
        <w:t xml:space="preserve">in the first modality </w:t>
      </w:r>
      <w:r>
        <w:t>have been exhausted</w:t>
      </w:r>
      <w:r w:rsidR="0093534F">
        <w:t xml:space="preserve">, and the arrays </w:t>
      </w:r>
      <w:r w:rsidR="0093534F" w:rsidRPr="00DE78CA">
        <w:rPr>
          <w:rStyle w:val="InLineCode"/>
        </w:rPr>
        <w:t>mu</w:t>
      </w:r>
      <w:r w:rsidR="0093534F">
        <w:rPr>
          <w:rStyle w:val="InLineCode"/>
        </w:rPr>
        <w:t>1</w:t>
      </w:r>
      <w:r w:rsidR="0093534F">
        <w:t xml:space="preserve">, </w:t>
      </w:r>
      <w:r w:rsidR="0093534F" w:rsidRPr="00DE78CA">
        <w:rPr>
          <w:rStyle w:val="InLineCode"/>
        </w:rPr>
        <w:t>lambda</w:t>
      </w:r>
      <w:r w:rsidR="0093534F">
        <w:rPr>
          <w:rStyle w:val="InLineCode"/>
        </w:rPr>
        <w:t>1</w:t>
      </w:r>
      <w:r w:rsidR="0093534F">
        <w:t xml:space="preserve"> and </w:t>
      </w:r>
      <w:r w:rsidR="0093534F" w:rsidRPr="00DE78CA">
        <w:rPr>
          <w:rStyle w:val="InLineCode"/>
        </w:rPr>
        <w:t>nu</w:t>
      </w:r>
      <w:r w:rsidR="0093534F">
        <w:rPr>
          <w:rStyle w:val="InLineCode"/>
        </w:rPr>
        <w:t>1</w:t>
      </w:r>
      <w:r w:rsidR="0093534F">
        <w:t xml:space="preserve"> are fully populated.</w:t>
      </w:r>
      <w:r>
        <w:t xml:space="preserve"> </w:t>
      </w:r>
      <w:r w:rsidR="0093534F">
        <w:t xml:space="preserve">On the next </w:t>
      </w:r>
      <w:r w:rsidR="00F22FC8">
        <w:t>iterations of the for-loop</w:t>
      </w:r>
      <w:r>
        <w:t xml:space="preserve"> </w:t>
      </w:r>
      <w:r w:rsidRPr="00EE3532">
        <w:rPr>
          <w:rStyle w:val="InLineCode"/>
        </w:rPr>
        <w:t>retSmRoc[[s]]$i</w:t>
      </w:r>
      <w:r>
        <w:t xml:space="preserve"> equals 2, which cause parameter results for the second modality to be extracted in lines </w:t>
      </w:r>
      <w:r w:rsidR="00C847F7">
        <w:t>49</w:t>
      </w:r>
      <w:r>
        <w:t xml:space="preserve"> – </w:t>
      </w:r>
      <w:r w:rsidR="00C847F7">
        <w:t>51</w:t>
      </w:r>
      <w:r w:rsidR="0093534F">
        <w:t xml:space="preserve"> and saved to</w:t>
      </w:r>
      <w:r w:rsidR="00C847F7">
        <w:t xml:space="preserve"> the correct positions in the </w:t>
      </w:r>
      <w:r w:rsidR="0093534F">
        <w:t xml:space="preserve"> </w:t>
      </w:r>
      <w:r w:rsidR="0093534F" w:rsidRPr="00DE78CA">
        <w:rPr>
          <w:rStyle w:val="InLineCode"/>
        </w:rPr>
        <w:t>mu</w:t>
      </w:r>
      <w:r w:rsidR="0093534F">
        <w:rPr>
          <w:rStyle w:val="InLineCode"/>
        </w:rPr>
        <w:t>2</w:t>
      </w:r>
      <w:r w:rsidR="0093534F">
        <w:t xml:space="preserve">, </w:t>
      </w:r>
      <w:r w:rsidR="0093534F" w:rsidRPr="00DE78CA">
        <w:rPr>
          <w:rStyle w:val="InLineCode"/>
        </w:rPr>
        <w:t>lambda</w:t>
      </w:r>
      <w:r w:rsidR="0093534F">
        <w:rPr>
          <w:rStyle w:val="InLineCode"/>
        </w:rPr>
        <w:t>2</w:t>
      </w:r>
      <w:r w:rsidR="0093534F">
        <w:t xml:space="preserve"> and </w:t>
      </w:r>
      <w:r w:rsidR="0093534F" w:rsidRPr="00DE78CA">
        <w:rPr>
          <w:rStyle w:val="InLineCode"/>
        </w:rPr>
        <w:t>nu</w:t>
      </w:r>
      <w:r w:rsidR="0093534F">
        <w:rPr>
          <w:rStyle w:val="InLineCode"/>
        </w:rPr>
        <w:t>2</w:t>
      </w:r>
      <w:r w:rsidR="00C847F7" w:rsidRPr="00C847F7">
        <w:t xml:space="preserve"> </w:t>
      </w:r>
      <w:r w:rsidR="00C847F7">
        <w:t>arrays</w:t>
      </w:r>
      <w:r>
        <w:t xml:space="preserve">. </w:t>
      </w:r>
    </w:p>
    <w:p w14:paraId="0E81A5E5" w14:textId="77777777" w:rsidR="00F22FC8" w:rsidRDefault="00F22FC8" w:rsidP="00974444"/>
    <w:p w14:paraId="123B4883" w14:textId="192A0FC2" w:rsidR="0030396C" w:rsidRDefault="00C847F7" w:rsidP="00974444">
      <w:r>
        <w:t>Exit</w:t>
      </w:r>
      <w:r w:rsidR="00EE3532">
        <w:t xml:space="preserve"> debug mode (red-square button), remove any </w:t>
      </w:r>
      <w:r>
        <w:t xml:space="preserve">existing </w:t>
      </w:r>
      <w:r w:rsidR="00EE3532">
        <w:t>break point</w:t>
      </w:r>
      <w:r>
        <w:t xml:space="preserve"> by clicking on it</w:t>
      </w:r>
      <w:r w:rsidR="00EE3532">
        <w:t xml:space="preserve">, insert a break point at line </w:t>
      </w:r>
      <w:r>
        <w:t>62</w:t>
      </w:r>
      <w:r w:rsidR="00EE3532">
        <w:t xml:space="preserve"> and click </w:t>
      </w:r>
      <w:r>
        <w:rPr>
          <w:rStyle w:val="InLineCode"/>
        </w:rPr>
        <w:t>S</w:t>
      </w:r>
      <w:r w:rsidR="00EE3532" w:rsidRPr="00EE3532">
        <w:rPr>
          <w:rStyle w:val="InLineCode"/>
        </w:rPr>
        <w:t>ource</w:t>
      </w:r>
      <w:r w:rsidR="00EE3532">
        <w:t xml:space="preserve">. The RSM parameters are contained in </w:t>
      </w:r>
      <w:r w:rsidR="00EE3532" w:rsidRPr="00DE78CA">
        <w:rPr>
          <w:rStyle w:val="InLineCode"/>
        </w:rPr>
        <w:t>mu</w:t>
      </w:r>
      <w:r w:rsidR="00EE3532">
        <w:t xml:space="preserve">, </w:t>
      </w:r>
      <w:r w:rsidR="00EE3532" w:rsidRPr="00DE78CA">
        <w:rPr>
          <w:rStyle w:val="InLineCode"/>
        </w:rPr>
        <w:t>lambda</w:t>
      </w:r>
      <w:r w:rsidR="00EE3532">
        <w:t xml:space="preserve"> and </w:t>
      </w:r>
      <w:r w:rsidR="00EE3532" w:rsidRPr="00DE78CA">
        <w:rPr>
          <w:rStyle w:val="InLineCode"/>
        </w:rPr>
        <w:t>nu</w:t>
      </w:r>
      <w:r w:rsidR="00DE78CA" w:rsidRPr="00DE78CA">
        <w:t>,</w:t>
      </w:r>
      <w:r>
        <w:t xml:space="preserve"> which can be displayed by executing the command lines (the ones preceded with "</w:t>
      </w:r>
      <w:r w:rsidRPr="00C847F7">
        <w:rPr>
          <w:rStyle w:val="InLineCode"/>
        </w:rPr>
        <w:t>&gt;</w:t>
      </w:r>
      <w:r>
        <w:t>") in</w:t>
      </w:r>
      <w:r w:rsidR="00F22FC8">
        <w:t xml:space="preserve"> code snippet</w:t>
      </w:r>
      <w:r w:rsidR="00DE78CA" w:rsidRPr="00DE78CA">
        <w:t xml:space="preserve"> </w:t>
      </w:r>
      <w:r w:rsidR="008B612B">
        <w:fldChar w:fldCharType="begin"/>
      </w:r>
      <w:r w:rsidR="008B612B">
        <w:instrText xml:space="preserve"> REF Appendix19DotCDot3 \h </w:instrText>
      </w:r>
      <w:r w:rsidR="008B612B">
        <w:fldChar w:fldCharType="separate"/>
      </w:r>
      <w:r w:rsidR="00EF1B79">
        <w:t>Online Appendix 19.B.3</w:t>
      </w:r>
      <w:r w:rsidR="008B612B">
        <w:fldChar w:fldCharType="end"/>
      </w:r>
      <w:r w:rsidR="00EE3532">
        <w:t>.</w:t>
      </w:r>
      <w:r w:rsidR="00DE78CA">
        <w:t xml:space="preserve"> Each parameter has two rows, corresponding to modalities 1 and 2 and 4 columns, corresponding to the four radiologists. Since some of the parameters can vary over large ranges, it </w:t>
      </w:r>
      <w:r w:rsidR="0093534F">
        <w:t>is</w:t>
      </w:r>
      <w:r w:rsidR="00DE78CA">
        <w:t xml:space="preserve"> more prudent to take </w:t>
      </w:r>
      <w:r w:rsidR="00DE78CA" w:rsidRPr="00CE36AE">
        <w:rPr>
          <w:i/>
        </w:rPr>
        <w:t>medians</w:t>
      </w:r>
      <w:r w:rsidR="00DE78CA">
        <w:t xml:space="preserve"> as representative of the </w:t>
      </w:r>
      <w:r w:rsidR="007751CC">
        <w:t>8</w:t>
      </w:r>
      <w:r w:rsidR="00DE78CA">
        <w:t xml:space="preserve"> datasets</w:t>
      </w:r>
      <w:r w:rsidR="00A574C8">
        <w:t xml:space="preserve">, </w:t>
      </w:r>
      <w:r w:rsidR="00F22FC8">
        <w:t xml:space="preserve">last three command lines in </w:t>
      </w:r>
      <w:r w:rsidR="00A574C8">
        <w:fldChar w:fldCharType="begin"/>
      </w:r>
      <w:r w:rsidR="00A574C8">
        <w:instrText xml:space="preserve"> REF Appendix19DotCDot3 \h </w:instrText>
      </w:r>
      <w:r w:rsidR="00A574C8">
        <w:fldChar w:fldCharType="separate"/>
      </w:r>
      <w:r w:rsidR="00EF1B79">
        <w:t>Online Appendix 19.B.3</w:t>
      </w:r>
      <w:r w:rsidR="00A574C8">
        <w:fldChar w:fldCharType="end"/>
      </w:r>
      <w:r w:rsidR="00DE78CA">
        <w:t>.</w:t>
      </w:r>
    </w:p>
    <w:p w14:paraId="0B181763" w14:textId="77777777" w:rsidR="00EE3532" w:rsidRDefault="00EE3532" w:rsidP="0030396C"/>
    <w:p w14:paraId="2FE38FA4" w14:textId="001A1567" w:rsidR="00EE3532" w:rsidRDefault="00B425DF" w:rsidP="00EE3532">
      <w:pPr>
        <w:pStyle w:val="Heading3"/>
      </w:pPr>
      <w:r>
        <w:fldChar w:fldCharType="begin"/>
      </w:r>
      <w:r>
        <w:instrText xml:space="preserve"> REF Appendix19DotCDot3 \h </w:instrText>
      </w:r>
      <w:r>
        <w:fldChar w:fldCharType="separate"/>
      </w:r>
      <w:r w:rsidR="00EF1B79">
        <w:t>Online Appendix 19.B.3</w:t>
      </w:r>
      <w:r>
        <w:fldChar w:fldCharType="end"/>
      </w:r>
      <w:r w:rsidR="00826D82">
        <w:t>:</w:t>
      </w:r>
      <w:r w:rsidR="00EE3532">
        <w:t xml:space="preserve"> Code snippet</w:t>
      </w:r>
    </w:p>
    <w:p w14:paraId="5D19274A"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Browse[2]&gt; mu</w:t>
      </w:r>
    </w:p>
    <w:p w14:paraId="2905253D"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 xml:space="preserve">        [,1]     [,2]     [,3]      [,4]</w:t>
      </w:r>
    </w:p>
    <w:p w14:paraId="45726974"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mu1 3.675971 5.437591 2.617286 0.3358064</w:t>
      </w:r>
    </w:p>
    <w:p w14:paraId="51446E3E"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mu2 4.129106 2.959226 4.428728 1.2263501</w:t>
      </w:r>
    </w:p>
    <w:p w14:paraId="494617F7"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Browse[2]&gt; lambda</w:t>
      </w:r>
    </w:p>
    <w:p w14:paraId="21123799"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 xml:space="preserve">            [,1]     [,2]     [,3]       [,4]</w:t>
      </w:r>
    </w:p>
    <w:p w14:paraId="52EBAC64"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lambda1 36.55742 2.098421 25.95178 0.04292726</w:t>
      </w:r>
    </w:p>
    <w:p w14:paraId="364160EE"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lambda2 40.97380 1.342264 43.35359 0.64008142</w:t>
      </w:r>
    </w:p>
    <w:p w14:paraId="053053D2"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Browse[2]&gt; nu</w:t>
      </w:r>
    </w:p>
    <w:p w14:paraId="2A0C4C19"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 xml:space="preserve">         [,1]      [,2]      [,3]     [,4]</w:t>
      </w:r>
    </w:p>
    <w:p w14:paraId="34D02663" w14:textId="77777777" w:rsidR="00EE3532" w:rsidRP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nu1 0.4157737 0.1324396 0.5027167 5.344361</w:t>
      </w:r>
    </w:p>
    <w:p w14:paraId="75E50B75" w14:textId="305D6C7F" w:rsidR="00EE3532" w:rsidRDefault="00EE3532"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EE3532">
        <w:rPr>
          <w:rStyle w:val="code2"/>
        </w:rPr>
        <w:t>nu2 0.2543416 0.3507453 0.1824401 1.892815</w:t>
      </w:r>
    </w:p>
    <w:p w14:paraId="780C5F10" w14:textId="77777777" w:rsidR="00DE78CA" w:rsidRDefault="00DE78CA" w:rsidP="00EE3532">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4342C010"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Browse[2]&gt; muMed</w:t>
      </w:r>
    </w:p>
    <w:p w14:paraId="72CF0D10"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[1] 3.317599</w:t>
      </w:r>
    </w:p>
    <w:p w14:paraId="0C350432"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Browse[2]&gt; lambdaMed</w:t>
      </w:r>
    </w:p>
    <w:p w14:paraId="68EE9C7F"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[1] 14.0251</w:t>
      </w:r>
    </w:p>
    <w:p w14:paraId="24F6A608" w14:textId="77777777"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Browse[2]&gt; nuMed</w:t>
      </w:r>
    </w:p>
    <w:p w14:paraId="2DBCB9E8" w14:textId="254C37FB" w:rsidR="00DE78CA" w:rsidRPr="00DE78CA" w:rsidRDefault="00DE78CA" w:rsidP="00DE78CA">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DE78CA">
        <w:rPr>
          <w:rStyle w:val="code2"/>
        </w:rPr>
        <w:t>[1] 0.3832595</w:t>
      </w:r>
    </w:p>
    <w:p w14:paraId="59801DD0" w14:textId="77777777" w:rsidR="00EE3532" w:rsidRDefault="00EE3532" w:rsidP="00EE3532"/>
    <w:p w14:paraId="6CDA2889" w14:textId="72F5A295" w:rsidR="00CE36AE" w:rsidRDefault="00CE36AE" w:rsidP="00EE3532">
      <w:r>
        <w:t xml:space="preserve">Move the cursor to line </w:t>
      </w:r>
      <w:r w:rsidR="00C847F7">
        <w:t>69</w:t>
      </w:r>
      <w:r>
        <w:t xml:space="preserve"> by clicking on </w:t>
      </w:r>
      <w:r w:rsidRPr="00CE36AE">
        <w:rPr>
          <w:rStyle w:val="InLineCode"/>
        </w:rPr>
        <w:t>Next</w:t>
      </w:r>
      <w:r>
        <w:t xml:space="preserve"> many times or using the "</w:t>
      </w:r>
      <w:r w:rsidRPr="00CE36AE">
        <w:rPr>
          <w:i/>
        </w:rPr>
        <w:t>get me out of this loop</w:t>
      </w:r>
      <w:r>
        <w:t xml:space="preserve">" button. Lines </w:t>
      </w:r>
      <w:r w:rsidR="00C847F7">
        <w:t>65</w:t>
      </w:r>
      <w:r>
        <w:t xml:space="preserve"> – </w:t>
      </w:r>
      <w:r w:rsidR="00C847F7">
        <w:t>66</w:t>
      </w:r>
      <w:r>
        <w:t xml:space="preserve"> calculate the lesion distribution vector </w:t>
      </w:r>
      <w:r w:rsidRPr="00CE36AE">
        <w:rPr>
          <w:rStyle w:val="InLineCode"/>
        </w:rPr>
        <w:t>nLesDistr</w:t>
      </w:r>
      <w:r>
        <w:t xml:space="preserve"> and the lesion weights vector </w:t>
      </w:r>
      <w:r w:rsidRPr="00CE36AE">
        <w:rPr>
          <w:rStyle w:val="InLineCode"/>
        </w:rPr>
        <w:t>lesionWeights</w:t>
      </w:r>
      <w:r>
        <w:t xml:space="preserve"> (this example assumes equal weighting).</w:t>
      </w:r>
    </w:p>
    <w:p w14:paraId="15CF9818" w14:textId="2ED01749" w:rsidR="00CE36AE" w:rsidRDefault="00B425DF" w:rsidP="00CE36AE">
      <w:pPr>
        <w:pStyle w:val="Heading3"/>
      </w:pPr>
      <w:r>
        <w:fldChar w:fldCharType="begin"/>
      </w:r>
      <w:r>
        <w:instrText xml:space="preserve"> REF Appendix19DotCDot4 \h </w:instrText>
      </w:r>
      <w:r>
        <w:fldChar w:fldCharType="separate"/>
      </w:r>
      <w:r w:rsidR="00EF1B79">
        <w:t>Online Appendix 19.B.4</w:t>
      </w:r>
      <w:r>
        <w:fldChar w:fldCharType="end"/>
      </w:r>
      <w:r w:rsidR="00826D82">
        <w:t>:</w:t>
      </w:r>
      <w:r w:rsidR="00CE36AE">
        <w:t xml:space="preserve"> Code snippet</w:t>
      </w:r>
    </w:p>
    <w:p w14:paraId="279859B0"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Browse[2]&gt; nLesDistr</w:t>
      </w:r>
    </w:p>
    <w:p w14:paraId="1AB57D52"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 xml:space="preserve">     [,1] [,2]</w:t>
      </w:r>
    </w:p>
    <w:p w14:paraId="3F957819"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[1,]    1   69</w:t>
      </w:r>
    </w:p>
    <w:p w14:paraId="642D3198"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[2,]    2   20</w:t>
      </w:r>
    </w:p>
    <w:p w14:paraId="34D47E3E"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[3,]    3   11</w:t>
      </w:r>
    </w:p>
    <w:p w14:paraId="56FBEB30"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Browse[2]&gt; lesionWeights</w:t>
      </w:r>
    </w:p>
    <w:p w14:paraId="197A6209"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 xml:space="preserve">          [,1]      [,2]      [,3]</w:t>
      </w:r>
    </w:p>
    <w:p w14:paraId="070FC5B2"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[1,] 1.0000000      -Inf      -Inf</w:t>
      </w:r>
    </w:p>
    <w:p w14:paraId="031FE9A7" w14:textId="77777777" w:rsidR="00CE36AE" w:rsidRP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CE36AE">
        <w:rPr>
          <w:rStyle w:val="code2"/>
        </w:rPr>
        <w:t>[2,] 0.5000000 0.5000000      -Inf</w:t>
      </w:r>
    </w:p>
    <w:p w14:paraId="580A7F06" w14:textId="7A5350AE" w:rsidR="00CE36AE" w:rsidRDefault="00CE36AE" w:rsidP="00CE36AE">
      <w:pPr>
        <w:pBdr>
          <w:top w:val="single" w:sz="4" w:space="1" w:color="auto" w:shadow="1"/>
          <w:left w:val="single" w:sz="4" w:space="4" w:color="auto" w:shadow="1"/>
          <w:bottom w:val="single" w:sz="4" w:space="1" w:color="auto" w:shadow="1"/>
          <w:right w:val="single" w:sz="4" w:space="4" w:color="auto" w:shadow="1"/>
        </w:pBdr>
        <w:shd w:val="clear" w:color="auto" w:fill="E0E0E0"/>
      </w:pPr>
      <w:r w:rsidRPr="00CE36AE">
        <w:rPr>
          <w:rStyle w:val="code2"/>
        </w:rPr>
        <w:t>[3,] 0.3333333 0.3333333 0.3333333</w:t>
      </w:r>
    </w:p>
    <w:p w14:paraId="23048F87" w14:textId="6809C249" w:rsidR="00EE3532" w:rsidRDefault="00EE3532" w:rsidP="00EE3532"/>
    <w:p w14:paraId="6455CE39" w14:textId="6F5A96DC" w:rsidR="0093534F" w:rsidRDefault="00380CA5" w:rsidP="00EE3532">
      <w:r>
        <w:t>This example tells us that there are 69 cases with 1 lesion, 20 with 2 lesions and 11 with 3 lesions. The corresponding weights are 1, 1/2 and 1/3, respectively.</w:t>
      </w:r>
      <w:r w:rsidR="008B612B">
        <w:t xml:space="preserve"> </w:t>
      </w:r>
      <w:r w:rsidR="00C847F7">
        <w:t xml:space="preserve">The </w:t>
      </w:r>
      <w:r w:rsidR="00C847F7" w:rsidRPr="00C847F7">
        <w:rPr>
          <w:rStyle w:val="InLineCode"/>
        </w:rPr>
        <w:t>–Inf</w:t>
      </w:r>
      <w:r w:rsidR="00C847F7">
        <w:t>'s indicate lesions not present.</w:t>
      </w:r>
    </w:p>
    <w:p w14:paraId="728FAEE1" w14:textId="77777777" w:rsidR="0093534F" w:rsidRDefault="0093534F" w:rsidP="00EE3532"/>
    <w:p w14:paraId="02494B2E" w14:textId="4CC0513C" w:rsidR="00A0234D" w:rsidRDefault="00A574C8" w:rsidP="00EE3532">
      <w:r>
        <w:t xml:space="preserve">Keep clicking on </w:t>
      </w:r>
      <w:r w:rsidRPr="00A574C8">
        <w:rPr>
          <w:rStyle w:val="InLineCode"/>
        </w:rPr>
        <w:t>Next</w:t>
      </w:r>
      <w:r>
        <w:t xml:space="preserve"> to get past </w:t>
      </w:r>
      <w:r w:rsidR="00A0234D">
        <w:t xml:space="preserve">lines </w:t>
      </w:r>
      <w:r w:rsidR="00C847F7">
        <w:t>69</w:t>
      </w:r>
      <w:r w:rsidR="00A0234D">
        <w:t xml:space="preserve"> – </w:t>
      </w:r>
      <w:r w:rsidR="00EB0E43">
        <w:t>71</w:t>
      </w:r>
      <w:r w:rsidR="00A0234D">
        <w:t>. Th</w:t>
      </w:r>
      <w:r w:rsidR="00C847F7">
        <w:t>ese compute</w:t>
      </w:r>
      <w:r w:rsidR="00A0234D">
        <w:t xml:space="preserve"> ROC-AUC and wAFROC-AUC. </w:t>
      </w:r>
      <w:r>
        <w:t>Use code snippet</w:t>
      </w:r>
      <w:r w:rsidR="00EB0E43">
        <w:t xml:space="preserve"> commands in</w:t>
      </w:r>
      <w:r>
        <w:t xml:space="preserve"> </w:t>
      </w:r>
      <w:r>
        <w:fldChar w:fldCharType="begin"/>
      </w:r>
      <w:r>
        <w:instrText xml:space="preserve"> REF Appendix19DotCDot5 \h </w:instrText>
      </w:r>
      <w:r>
        <w:fldChar w:fldCharType="separate"/>
      </w:r>
      <w:r w:rsidR="00EF1B79">
        <w:t>Online Appendix 19.B.5</w:t>
      </w:r>
      <w:r>
        <w:fldChar w:fldCharType="end"/>
      </w:r>
      <w:r>
        <w:t xml:space="preserve"> to print out the values (highlight and click </w:t>
      </w:r>
      <w:r w:rsidRPr="00A574C8">
        <w:rPr>
          <w:rStyle w:val="InLineCode"/>
        </w:rPr>
        <w:t>Run</w:t>
      </w:r>
      <w:r>
        <w:t xml:space="preserve">). </w:t>
      </w:r>
    </w:p>
    <w:p w14:paraId="6D149E99" w14:textId="77777777" w:rsidR="00A0234D" w:rsidRDefault="00A0234D" w:rsidP="00EE3532"/>
    <w:p w14:paraId="5C567B88" w14:textId="240D5705" w:rsidR="00A0234D" w:rsidRDefault="00B425DF" w:rsidP="00A0234D">
      <w:pPr>
        <w:pStyle w:val="Heading3"/>
      </w:pPr>
      <w:r>
        <w:fldChar w:fldCharType="begin"/>
      </w:r>
      <w:r>
        <w:instrText xml:space="preserve"> REF Appendix19DotCDot5 \h </w:instrText>
      </w:r>
      <w:r>
        <w:fldChar w:fldCharType="separate"/>
      </w:r>
      <w:r w:rsidR="00EF1B79">
        <w:t>Online Appendix 19.B.5</w:t>
      </w:r>
      <w:r>
        <w:fldChar w:fldCharType="end"/>
      </w:r>
      <w:r w:rsidR="00826D82">
        <w:t>:</w:t>
      </w:r>
      <w:r w:rsidR="00A0234D">
        <w:t xml:space="preserve"> Code snippet</w:t>
      </w:r>
    </w:p>
    <w:p w14:paraId="43559619" w14:textId="77777777" w:rsidR="00A0234D" w:rsidRPr="00A0234D" w:rsidRDefault="00A0234D" w:rsidP="00A0234D">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A0234D">
        <w:rPr>
          <w:rStyle w:val="code2"/>
        </w:rPr>
        <w:t>Browse[2]&gt; aucRocNH</w:t>
      </w:r>
    </w:p>
    <w:p w14:paraId="456C07DC" w14:textId="77777777" w:rsidR="00A0234D" w:rsidRPr="00A0234D" w:rsidRDefault="00A0234D" w:rsidP="00A0234D">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A0234D">
        <w:rPr>
          <w:rStyle w:val="code2"/>
        </w:rPr>
        <w:t>[1] 0.8768796</w:t>
      </w:r>
    </w:p>
    <w:p w14:paraId="5C766766" w14:textId="77777777" w:rsidR="00A0234D" w:rsidRPr="00A0234D" w:rsidRDefault="00A0234D" w:rsidP="00A0234D">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A0234D">
        <w:rPr>
          <w:rStyle w:val="code2"/>
        </w:rPr>
        <w:t>Browse[2]&gt; aucAfrocNH</w:t>
      </w:r>
    </w:p>
    <w:p w14:paraId="7122024B" w14:textId="00CB1575" w:rsidR="00A0234D" w:rsidRPr="00A0234D" w:rsidRDefault="00A0234D" w:rsidP="00A0234D">
      <w:pPr>
        <w:pBdr>
          <w:top w:val="single" w:sz="4" w:space="1" w:color="auto" w:shadow="1"/>
          <w:left w:val="single" w:sz="4" w:space="4" w:color="auto" w:shadow="1"/>
          <w:bottom w:val="single" w:sz="4" w:space="1" w:color="auto" w:shadow="1"/>
          <w:right w:val="single" w:sz="4" w:space="4" w:color="auto" w:shadow="1"/>
        </w:pBdr>
        <w:shd w:val="clear" w:color="auto" w:fill="E0E0E0"/>
        <w:rPr>
          <w:rFonts w:ascii="PT Mono" w:hAnsi="PT Mono"/>
          <w:b/>
          <w:sz w:val="18"/>
          <w:szCs w:val="18"/>
        </w:rPr>
      </w:pPr>
      <w:r w:rsidRPr="00A0234D">
        <w:rPr>
          <w:rStyle w:val="code2"/>
        </w:rPr>
        <w:t>[1] 0.6983678</w:t>
      </w:r>
    </w:p>
    <w:p w14:paraId="4C405DAC" w14:textId="77777777" w:rsidR="00A0234D" w:rsidRDefault="00A0234D" w:rsidP="00EE3532"/>
    <w:p w14:paraId="7A9283B3" w14:textId="7C7C6338" w:rsidR="0032494B" w:rsidRDefault="00EB0E43" w:rsidP="00A8646D">
      <w:r>
        <w:t xml:space="preserve">Notice that the wAFROC FOM is smaller than the ROC FOM. This is usually the case unless the lesions are easily visible. </w:t>
      </w:r>
      <w:r w:rsidR="00A574C8">
        <w:t xml:space="preserve">Keep clicking on </w:t>
      </w:r>
      <w:r w:rsidR="00A574C8" w:rsidRPr="00A574C8">
        <w:rPr>
          <w:rStyle w:val="InLineCode"/>
        </w:rPr>
        <w:t>Next</w:t>
      </w:r>
      <w:r w:rsidR="00A574C8">
        <w:t xml:space="preserve">. </w:t>
      </w:r>
      <w:r w:rsidR="00A0234D">
        <w:t xml:space="preserve">Lines </w:t>
      </w:r>
      <w:r w:rsidR="00477E4F">
        <w:t>75</w:t>
      </w:r>
      <w:r w:rsidR="00A0234D">
        <w:t xml:space="preserve"> – </w:t>
      </w:r>
      <w:r w:rsidR="00477E4F">
        <w:t>83</w:t>
      </w:r>
      <w:r w:rsidR="00A0234D">
        <w:t xml:space="preserve"> increases </w:t>
      </w:r>
      <w:r w:rsidR="00A0234D" w:rsidRPr="00A0234D">
        <w:rPr>
          <w:rStyle w:val="InLineCode"/>
        </w:rPr>
        <w:t>muMed</w:t>
      </w:r>
      <w:r w:rsidR="00A0234D">
        <w:t xml:space="preserve"> from 0.01 to 0.2 in steps of 0.01 (line </w:t>
      </w:r>
      <w:r w:rsidR="00477E4F">
        <w:t>75</w:t>
      </w:r>
      <w:r w:rsidR="00A0234D">
        <w:t xml:space="preserve">). For each new value it calculates </w:t>
      </w:r>
      <w:r w:rsidR="00A574C8">
        <w:t>the ROC-AUC effect-size</w:t>
      </w:r>
      <w:r w:rsidR="00A0234D">
        <w:t xml:space="preserve">, </w:t>
      </w:r>
      <w:r w:rsidR="00A0234D" w:rsidRPr="00A0234D">
        <w:rPr>
          <w:rStyle w:val="InLineCode"/>
        </w:rPr>
        <w:t>esRoc</w:t>
      </w:r>
      <w:r w:rsidR="00A0234D">
        <w:t xml:space="preserve">, and </w:t>
      </w:r>
      <w:r w:rsidR="00A574C8">
        <w:t>the wAFROC-AUC effect-size</w:t>
      </w:r>
      <w:r w:rsidR="00A0234D">
        <w:t xml:space="preserve">, </w:t>
      </w:r>
      <w:r w:rsidR="00A0234D" w:rsidRPr="00A0234D">
        <w:rPr>
          <w:rStyle w:val="InLineCode"/>
        </w:rPr>
        <w:t>eswAfroc</w:t>
      </w:r>
      <w:r w:rsidR="00A0234D">
        <w:t xml:space="preserve"> and saves the values in </w:t>
      </w:r>
      <w:r w:rsidR="00A574C8">
        <w:t xml:space="preserve">arrays dimensioned at line </w:t>
      </w:r>
      <w:r w:rsidR="00477E4F">
        <w:t>76</w:t>
      </w:r>
      <w:r w:rsidR="00A0234D">
        <w:t xml:space="preserve">. </w:t>
      </w:r>
      <w:r w:rsidR="00A8646D">
        <w:t xml:space="preserve">An Excel file </w:t>
      </w:r>
      <w:r w:rsidR="00A8646D" w:rsidRPr="00A8646D">
        <w:rPr>
          <w:rStyle w:val="InLineCode"/>
        </w:rPr>
        <w:t>PowerComparison.xlsx</w:t>
      </w:r>
      <w:r w:rsidR="00A8646D">
        <w:t xml:space="preserve"> in the online material </w:t>
      </w:r>
      <w:r w:rsidR="00477E4F">
        <w:t>showing</w:t>
      </w:r>
      <w:r w:rsidR="00A8646D">
        <w:t xml:space="preserve"> that </w:t>
      </w:r>
      <w:r w:rsidR="00A8646D" w:rsidRPr="00A0234D">
        <w:rPr>
          <w:rStyle w:val="InLineCode"/>
        </w:rPr>
        <w:t>eswAfroc</w:t>
      </w:r>
      <w:r w:rsidR="00A8646D">
        <w:t xml:space="preserve"> is a </w:t>
      </w:r>
      <w:r w:rsidR="00477E4F">
        <w:t xml:space="preserve">nearly </w:t>
      </w:r>
      <w:r w:rsidR="00A8646D">
        <w:t xml:space="preserve">linear function of </w:t>
      </w:r>
      <w:r w:rsidR="00A8646D" w:rsidRPr="00A0234D">
        <w:rPr>
          <w:rStyle w:val="InLineCode"/>
        </w:rPr>
        <w:t>esRoc</w:t>
      </w:r>
      <w:r w:rsidR="00A8646D" w:rsidRPr="00A8646D">
        <w:t xml:space="preserve"> </w:t>
      </w:r>
      <w:r w:rsidR="00A8646D">
        <w:t xml:space="preserve">(straight line fit constrained to run through the origin, slope = </w:t>
      </w:r>
      <w:r w:rsidRPr="00EB0E43">
        <w:t>2.023665</w:t>
      </w:r>
      <w:r w:rsidR="00A8646D" w:rsidRPr="00EB0E43">
        <w:t>, R</w:t>
      </w:r>
      <w:r w:rsidR="00A8646D" w:rsidRPr="00EB0E43">
        <w:rPr>
          <w:vertAlign w:val="superscript"/>
        </w:rPr>
        <w:t>2</w:t>
      </w:r>
      <w:r w:rsidR="00A8646D" w:rsidRPr="00EB0E43">
        <w:t xml:space="preserve"> = </w:t>
      </w:r>
      <w:r w:rsidRPr="00EB0E43">
        <w:t>0.9999844</w:t>
      </w:r>
      <w:r>
        <w:t xml:space="preserve">, contained in </w:t>
      </w:r>
      <w:r w:rsidRPr="00EB0E43">
        <w:rPr>
          <w:rStyle w:val="InLineCode"/>
        </w:rPr>
        <w:t>summary(a)$r.squared</w:t>
      </w:r>
      <w:r w:rsidR="00A8646D" w:rsidRPr="00EB0E43">
        <w:t xml:space="preserve">). In other words the wAFROC </w:t>
      </w:r>
      <w:r w:rsidR="00A574C8" w:rsidRPr="00EB0E43">
        <w:t>effect-size</w:t>
      </w:r>
      <w:r w:rsidR="00A8646D" w:rsidRPr="00EB0E43">
        <w:t xml:space="preserve"> is about twice the ROC </w:t>
      </w:r>
      <w:r w:rsidR="00A574C8" w:rsidRPr="00EB0E43">
        <w:t>effect-size</w:t>
      </w:r>
      <w:r w:rsidR="00A8646D" w:rsidRPr="00EB0E43">
        <w:t xml:space="preserve">. </w:t>
      </w:r>
      <w:r w:rsidR="00732DF7">
        <w:t xml:space="preserve">Instead of going through </w:t>
      </w:r>
      <w:r w:rsidR="00732DF7" w:rsidRPr="00477E4F">
        <w:rPr>
          <w:rStyle w:val="InLineCode"/>
        </w:rPr>
        <w:t>Excel</w:t>
      </w:r>
      <w:r w:rsidR="00732DF7">
        <w:t xml:space="preserve">, line </w:t>
      </w:r>
      <w:r w:rsidR="00477E4F">
        <w:t>86</w:t>
      </w:r>
      <w:r w:rsidR="00732DF7">
        <w:t xml:space="preserve"> calculates the regression (the </w:t>
      </w:r>
      <w:r>
        <w:noBreakHyphen/>
      </w:r>
      <w:r w:rsidR="00732DF7">
        <w:t xml:space="preserve">1 ensures the fit goes through the origin, as it must, because for zero </w:t>
      </w:r>
      <w:r w:rsidR="00A574C8" w:rsidRPr="00FB4283">
        <w:rPr>
          <w:position w:val="-10"/>
        </w:rPr>
        <w:object w:dxaOrig="380" w:dyaOrig="320" w14:anchorId="54114BE9">
          <v:shape id="_x0000_i1029" type="#_x0000_t75" style="width:19pt;height:16pt" o:ole="">
            <v:imagedata r:id="rId17" o:title=""/>
          </v:shape>
          <o:OLEObject Type="Embed" ProgID="Equation.DSMT4" ShapeID="_x0000_i1029" DrawAspect="Content" ObjectID="_1441777419" r:id="rId18"/>
        </w:object>
      </w:r>
      <w:r w:rsidR="00732DF7">
        <w:t xml:space="preserve">, both FOMs must be at their null hypotheses values). </w:t>
      </w:r>
      <w:r w:rsidR="00E46A5F">
        <w:t xml:space="preserve">Line </w:t>
      </w:r>
      <w:r w:rsidR="00477E4F">
        <w:t>87</w:t>
      </w:r>
      <w:r w:rsidR="00E46A5F">
        <w:t xml:space="preserve"> creates a</w:t>
      </w:r>
      <w:r w:rsidR="00A574C8">
        <w:t>n</w:t>
      </w:r>
      <w:r w:rsidR="00E46A5F">
        <w:t xml:space="preserve"> </w:t>
      </w:r>
      <w:r w:rsidR="00E46A5F" w:rsidRPr="00E46A5F">
        <w:rPr>
          <w:rStyle w:val="InLineCode"/>
        </w:rPr>
        <w:t>effectSizeROC</w:t>
      </w:r>
      <w:r w:rsidR="00E46A5F">
        <w:t xml:space="preserve"> array that runs from 0.01 to 0.1 in steps of 0.01. Line </w:t>
      </w:r>
      <w:r w:rsidR="00477E4F">
        <w:t>88</w:t>
      </w:r>
      <w:r w:rsidR="00E46A5F">
        <w:t xml:space="preserve"> </w:t>
      </w:r>
      <w:r w:rsidR="00E53755">
        <w:t xml:space="preserve">multiplies </w:t>
      </w:r>
      <w:r w:rsidR="00E46A5F">
        <w:t xml:space="preserve">it </w:t>
      </w:r>
      <w:r w:rsidR="00E53755">
        <w:t>by a</w:t>
      </w:r>
      <w:r w:rsidR="00E46A5F">
        <w:t xml:space="preserve"> factor 2.024</w:t>
      </w:r>
      <w:r w:rsidR="00477E4F">
        <w:t xml:space="preserve">, the value of </w:t>
      </w:r>
      <w:r w:rsidR="00477E4F" w:rsidRPr="00477E4F">
        <w:rPr>
          <w:rStyle w:val="InLineCode"/>
        </w:rPr>
        <w:t>a$coefficients[1]</w:t>
      </w:r>
      <w:r w:rsidR="00477E4F">
        <w:t xml:space="preserve">, </w:t>
      </w:r>
      <w:r w:rsidR="00E46A5F">
        <w:t xml:space="preserve"> to create the corresponding </w:t>
      </w:r>
      <w:r w:rsidR="00E46A5F" w:rsidRPr="00E46A5F">
        <w:rPr>
          <w:rStyle w:val="InLineCode"/>
        </w:rPr>
        <w:t>effectSize</w:t>
      </w:r>
      <w:r w:rsidR="00E46A5F">
        <w:rPr>
          <w:rStyle w:val="InLineCode"/>
        </w:rPr>
        <w:t>swAF</w:t>
      </w:r>
      <w:r w:rsidR="00E46A5F" w:rsidRPr="00E46A5F">
        <w:rPr>
          <w:rStyle w:val="InLineCode"/>
        </w:rPr>
        <w:t>ROC</w:t>
      </w:r>
      <w:r w:rsidR="00E46A5F">
        <w:t xml:space="preserve"> array. </w:t>
      </w:r>
    </w:p>
    <w:p w14:paraId="4F436F43" w14:textId="77777777" w:rsidR="00E53755" w:rsidRDefault="00E53755" w:rsidP="00A8646D"/>
    <w:p w14:paraId="69103AC6" w14:textId="2B6235D2" w:rsidR="00E53755" w:rsidRDefault="00E53755" w:rsidP="00A8646D">
      <w:r>
        <w:t xml:space="preserve">Line </w:t>
      </w:r>
      <w:r w:rsidR="00477E4F">
        <w:t xml:space="preserve">90 </w:t>
      </w:r>
      <w:r>
        <w:t xml:space="preserve">sets the number of readers in the </w:t>
      </w:r>
      <w:r w:rsidRPr="00A574C8">
        <w:rPr>
          <w:i/>
        </w:rPr>
        <w:t>pivotal</w:t>
      </w:r>
      <w:r>
        <w:t xml:space="preserve"> or test study as 5 and the corresponding number of cases to 100 (which is actually half that in the pilot study).</w:t>
      </w:r>
      <w:r w:rsidR="00425EC1">
        <w:t xml:space="preserve"> </w:t>
      </w:r>
      <w:r w:rsidR="007969AA">
        <w:t xml:space="preserve">Lines </w:t>
      </w:r>
      <w:r w:rsidR="00477E4F">
        <w:t>91</w:t>
      </w:r>
      <w:r w:rsidR="007969AA">
        <w:t xml:space="preserve"> – </w:t>
      </w:r>
      <w:r w:rsidR="00477E4F">
        <w:t>9</w:t>
      </w:r>
      <w:r w:rsidR="00EB0E43">
        <w:t>2</w:t>
      </w:r>
      <w:r w:rsidR="007969AA">
        <w:t xml:space="preserve"> </w:t>
      </w:r>
      <w:r w:rsidR="00EB0E43">
        <w:t xml:space="preserve">perform DBMH analysis twice, once using </w:t>
      </w:r>
      <w:r w:rsidR="00EB0E43" w:rsidRPr="00EB0E43">
        <w:rPr>
          <w:rStyle w:val="InLineCode"/>
        </w:rPr>
        <w:t>fom</w:t>
      </w:r>
      <w:r w:rsidR="00EB0E43">
        <w:t xml:space="preserve"> = </w:t>
      </w:r>
      <w:r w:rsidR="00EB0E43" w:rsidRPr="00EB0E43">
        <w:rPr>
          <w:rStyle w:val="InLineCode"/>
        </w:rPr>
        <w:t>"HrAuc"</w:t>
      </w:r>
      <w:r w:rsidR="00EB0E43">
        <w:t xml:space="preserve"> and once using </w:t>
      </w:r>
      <w:r w:rsidR="00EB0E43" w:rsidRPr="00EB0E43">
        <w:rPr>
          <w:rStyle w:val="InLineCode"/>
        </w:rPr>
        <w:t>fom</w:t>
      </w:r>
      <w:r w:rsidR="00EB0E43">
        <w:t xml:space="preserve"> = </w:t>
      </w:r>
      <w:r w:rsidR="00EB0E43" w:rsidRPr="00EB0E43">
        <w:rPr>
          <w:rStyle w:val="InLineCode"/>
        </w:rPr>
        <w:t>"</w:t>
      </w:r>
      <w:r w:rsidR="00EB0E43">
        <w:rPr>
          <w:rStyle w:val="InLineCode"/>
        </w:rPr>
        <w:t>wAFROC</w:t>
      </w:r>
      <w:r w:rsidR="00EB0E43" w:rsidRPr="00EB0E43">
        <w:rPr>
          <w:rStyle w:val="InLineCode"/>
        </w:rPr>
        <w:t>"</w:t>
      </w:r>
      <w:r w:rsidR="00EB0E43" w:rsidRPr="00EB0E43">
        <w:t>, and</w:t>
      </w:r>
      <w:r w:rsidR="00EB0E43">
        <w:t xml:space="preserve"> </w:t>
      </w:r>
      <w:r w:rsidR="007969AA">
        <w:t>extract</w:t>
      </w:r>
      <w:r w:rsidR="00EB0E43">
        <w:t xml:space="preserve">s the two sets of </w:t>
      </w:r>
      <w:r w:rsidR="007969AA">
        <w:t xml:space="preserve">pseudovalue variance components </w:t>
      </w:r>
      <w:r w:rsidR="00EB0E43">
        <w:t>from the returned objects.</w:t>
      </w:r>
      <w:r w:rsidR="007969AA">
        <w:t xml:space="preserve"> </w:t>
      </w:r>
    </w:p>
    <w:p w14:paraId="02D5E4FB" w14:textId="77777777" w:rsidR="007969AA" w:rsidRDefault="007969AA" w:rsidP="00A8646D"/>
    <w:p w14:paraId="62BE32F8" w14:textId="704758A9" w:rsidR="007969AA" w:rsidRDefault="00EB0E43" w:rsidP="00A8646D">
      <w:r>
        <w:t xml:space="preserve">Exit debug mode, clear any existing break points and insert a new break point at line 100 and click </w:t>
      </w:r>
      <w:r w:rsidRPr="00EB0E43">
        <w:rPr>
          <w:rStyle w:val="InLineCode"/>
        </w:rPr>
        <w:t>Source</w:t>
      </w:r>
      <w:r>
        <w:t>. Lines 97 – 99 extract the pseudovalue treatment-reader (line 97), treatment-case (line 98) and error (line 99) variance components. Line 100 calculates power for the ROC method. Lines 103 – 106 repeat these steps for wAFROC analysis (</w:t>
      </w:r>
      <w:r w:rsidRPr="007969AA">
        <w:rPr>
          <w:rStyle w:val="InLineCode"/>
        </w:rPr>
        <w:t>fom = "</w:t>
      </w:r>
      <w:r>
        <w:rPr>
          <w:rStyle w:val="InLineCode"/>
        </w:rPr>
        <w:t>wAFROC</w:t>
      </w:r>
      <w:r w:rsidRPr="007969AA">
        <w:rPr>
          <w:rStyle w:val="InLineCode"/>
        </w:rPr>
        <w:t>"</w:t>
      </w:r>
      <w:r>
        <w:t xml:space="preserve">). </w:t>
      </w:r>
      <w:r w:rsidR="007969AA">
        <w:t xml:space="preserve">The function </w:t>
      </w:r>
      <w:r w:rsidR="00477E4F">
        <w:rPr>
          <w:rStyle w:val="InLineCode"/>
        </w:rPr>
        <w:t>SSP</w:t>
      </w:r>
      <w:r w:rsidR="007969AA" w:rsidRPr="007969AA">
        <w:rPr>
          <w:rStyle w:val="InLineCode"/>
        </w:rPr>
        <w:t>owerGivenJK()</w:t>
      </w:r>
      <w:r w:rsidR="007969AA">
        <w:t xml:space="preserve"> computes statistical power for specified values of treatment-reader, treatment-case and error pseudovalue variance components and </w:t>
      </w:r>
      <w:r w:rsidR="00A574C8">
        <w:t>effect-size</w:t>
      </w:r>
      <w:r w:rsidR="007969AA">
        <w:t xml:space="preserve">. Note the consistent usage of inferred ROC-AUC derived quantities in lines </w:t>
      </w:r>
      <w:r>
        <w:t>97</w:t>
      </w:r>
      <w:r w:rsidR="007969AA">
        <w:t xml:space="preserve"> – </w:t>
      </w:r>
      <w:r w:rsidR="00477E4F">
        <w:t>10</w:t>
      </w:r>
      <w:r>
        <w:t>1</w:t>
      </w:r>
      <w:r w:rsidR="007969AA">
        <w:t xml:space="preserve"> and the consistent usage of wAFROC-AUC derived quantities in lines </w:t>
      </w:r>
      <w:r w:rsidR="00477E4F">
        <w:t>10</w:t>
      </w:r>
      <w:r>
        <w:t>3</w:t>
      </w:r>
      <w:r w:rsidR="007969AA">
        <w:t xml:space="preserve"> – </w:t>
      </w:r>
      <w:r w:rsidR="00477E4F">
        <w:t>10</w:t>
      </w:r>
      <w:r>
        <w:t>7</w:t>
      </w:r>
      <w:r w:rsidR="007969AA">
        <w:t>. All three variance components a</w:t>
      </w:r>
      <w:r w:rsidR="002F7CF7">
        <w:t xml:space="preserve">nd </w:t>
      </w:r>
      <w:r w:rsidR="00A574C8">
        <w:t>effect-size</w:t>
      </w:r>
      <w:r w:rsidR="002F7CF7">
        <w:t>s are affecte</w:t>
      </w:r>
      <w:r w:rsidR="007969AA">
        <w:t>d</w:t>
      </w:r>
      <w:r>
        <w:t xml:space="preserve"> by the choice of FOM</w:t>
      </w:r>
      <w:r w:rsidR="007969AA">
        <w:t xml:space="preserve">. </w:t>
      </w:r>
    </w:p>
    <w:p w14:paraId="04BF20B5" w14:textId="77777777" w:rsidR="0032494B" w:rsidRDefault="0032494B" w:rsidP="00A8646D"/>
    <w:p w14:paraId="7F06965E" w14:textId="0C633DCA" w:rsidR="009104F4" w:rsidRDefault="00E46A5F" w:rsidP="009104F4">
      <w:r>
        <w:t xml:space="preserve">Remove all break points and click </w:t>
      </w:r>
      <w:r w:rsidR="009D0029">
        <w:t>on</w:t>
      </w:r>
      <w:r w:rsidR="00477E4F">
        <w:t xml:space="preserve"> </w:t>
      </w:r>
      <w:r w:rsidR="00477E4F" w:rsidRPr="00477E4F">
        <w:rPr>
          <w:rStyle w:val="InLineCode"/>
        </w:rPr>
        <w:t>Source</w:t>
      </w:r>
      <w:r>
        <w:t xml:space="preserve">. The results in a more readable format </w:t>
      </w:r>
      <w:r w:rsidR="00EB0E43">
        <w:t xml:space="preserve">are </w:t>
      </w:r>
      <w:r>
        <w:t>in the Excel file</w:t>
      </w:r>
      <w:r w:rsidR="003E3DB4">
        <w:t xml:space="preserve"> </w:t>
      </w:r>
      <w:r w:rsidR="003E3DB4" w:rsidRPr="003E3DB4">
        <w:rPr>
          <w:rStyle w:val="InLineCode"/>
        </w:rPr>
        <w:t>PowerComparison.xlsx</w:t>
      </w:r>
      <w:r w:rsidR="00EB0E43">
        <w:t xml:space="preserve"> in the online material.</w:t>
      </w:r>
      <w:r w:rsidR="00C56884">
        <w:t xml:space="preserve"> </w:t>
      </w:r>
      <w:r w:rsidR="009104F4">
        <w:t xml:space="preserve">The observed wAFROC </w:t>
      </w:r>
      <w:r w:rsidR="00A574C8">
        <w:t>effect-size</w:t>
      </w:r>
      <w:r w:rsidR="009104F4">
        <w:t xml:space="preserve"> </w:t>
      </w:r>
      <w:r w:rsidR="003E3DB4">
        <w:t>was</w:t>
      </w:r>
      <w:r w:rsidR="009104F4">
        <w:t xml:space="preserve"> -</w:t>
      </w:r>
      <w:r w:rsidR="003E3DB4">
        <w:t>0.00</w:t>
      </w:r>
      <w:r w:rsidR="009104F4">
        <w:t xml:space="preserve">686, </w:t>
      </w:r>
      <w:r w:rsidR="003E3DB4">
        <w:t xml:space="preserve">see red font near bottom of </w:t>
      </w:r>
      <w:r w:rsidR="003E3DB4">
        <w:fldChar w:fldCharType="begin"/>
      </w:r>
      <w:r w:rsidR="003E3DB4">
        <w:instrText xml:space="preserve"> REF Appendix19DotCDot8 \h </w:instrText>
      </w:r>
      <w:r w:rsidR="003E3DB4">
        <w:fldChar w:fldCharType="separate"/>
      </w:r>
      <w:r w:rsidR="00EF1B79">
        <w:t>Online Appendix 19.B.8</w:t>
      </w:r>
      <w:r w:rsidR="003E3DB4">
        <w:fldChar w:fldCharType="end"/>
      </w:r>
      <w:r w:rsidR="009104F4">
        <w:t xml:space="preserve">, which is </w:t>
      </w:r>
      <w:r w:rsidR="003E3DB4">
        <w:t>too small to reach</w:t>
      </w:r>
      <w:r w:rsidR="009104F4">
        <w:t xml:space="preserve"> 80% power, </w:t>
      </w:r>
      <w:r w:rsidR="003E3DB4">
        <w:t xml:space="preserve">even with the number of cases inflated to 200 and the number of readers reduced to 4 (the actual conditions of the study, </w:t>
      </w:r>
      <w:r w:rsidR="003E3DB4">
        <w:fldChar w:fldCharType="begin"/>
      </w:r>
      <w:r w:rsidR="003E3DB4">
        <w:instrText xml:space="preserve"> REF Appendix19DotCDot7 \h </w:instrText>
      </w:r>
      <w:r w:rsidR="003E3DB4">
        <w:fldChar w:fldCharType="separate"/>
      </w:r>
      <w:r w:rsidR="00EF1B79">
        <w:t>Online Appendix 19.B.7</w:t>
      </w:r>
      <w:r w:rsidR="003E3DB4">
        <w:fldChar w:fldCharType="end"/>
      </w:r>
      <w:r w:rsidR="003E3DB4">
        <w:t>). I</w:t>
      </w:r>
      <w:r w:rsidR="009104F4">
        <w:t>t is not surprising that the study did not find a significant difference between these two modalities.</w:t>
      </w:r>
    </w:p>
    <w:p w14:paraId="745ADA6E" w14:textId="77777777" w:rsidR="003E3DB4" w:rsidRDefault="003E3DB4" w:rsidP="009104F4"/>
    <w:p w14:paraId="429049E5" w14:textId="5979FE85" w:rsidR="003E3DB4" w:rsidRDefault="00EB0E43" w:rsidP="003E3DB4">
      <w:pPr>
        <w:pStyle w:val="Heading3"/>
      </w:pPr>
      <w:r>
        <w:t>Appendix 19.C.6</w:t>
      </w:r>
      <w:r w:rsidR="00826D82">
        <w:t>:</w:t>
      </w:r>
      <w:r w:rsidR="003E3DB4">
        <w:t xml:space="preserve"> Code Output</w:t>
      </w:r>
    </w:p>
    <w:p w14:paraId="21222D09" w14:textId="77777777"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JTest =  4 KTest =  200 </w:t>
      </w:r>
    </w:p>
    <w:p w14:paraId="37268032" w14:textId="612225C8"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0.01 wAFROC </w:t>
      </w:r>
      <w:r w:rsidR="00BD69E3">
        <w:rPr>
          <w:rStyle w:val="code2"/>
        </w:rPr>
        <w:t>effect-size</w:t>
      </w:r>
      <w:r w:rsidRPr="003E3DB4">
        <w:rPr>
          <w:rStyle w:val="code2"/>
        </w:rPr>
        <w:t xml:space="preserve"> = , 0.02023665 , Statistical power ROC, wAFROC: 0.06936532 , 0.4445016 </w:t>
      </w:r>
    </w:p>
    <w:p w14:paraId="5B10D468" w14:textId="26016F5F"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0.02 wAFROC </w:t>
      </w:r>
      <w:r w:rsidR="00BD69E3">
        <w:rPr>
          <w:rStyle w:val="code2"/>
        </w:rPr>
        <w:t>effect-size</w:t>
      </w:r>
      <w:r w:rsidRPr="003E3DB4">
        <w:rPr>
          <w:rStyle w:val="code2"/>
        </w:rPr>
        <w:t xml:space="preserve"> = , 0.04047331 , Statistical power ROC, wAFROC: 0.1288161 , 0.9535477 </w:t>
      </w:r>
    </w:p>
    <w:p w14:paraId="2FB1763E" w14:textId="7BA3F90C"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0.03 wAFROC </w:t>
      </w:r>
      <w:r w:rsidR="00BD69E3">
        <w:rPr>
          <w:rStyle w:val="code2"/>
        </w:rPr>
        <w:t>effect-size</w:t>
      </w:r>
      <w:r w:rsidRPr="003E3DB4">
        <w:rPr>
          <w:rStyle w:val="code2"/>
        </w:rPr>
        <w:t xml:space="preserve"> = , 0.06070996 , Statistical power ROC, wAFROC: 0.2291864 , 0.9997675 </w:t>
      </w:r>
    </w:p>
    <w:p w14:paraId="461207E8" w14:textId="029C8D69"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0.04 wAFROC </w:t>
      </w:r>
      <w:r w:rsidR="00BD69E3">
        <w:rPr>
          <w:rStyle w:val="code2"/>
        </w:rPr>
        <w:t>effect-size</w:t>
      </w:r>
      <w:r w:rsidRPr="003E3DB4">
        <w:rPr>
          <w:rStyle w:val="code2"/>
        </w:rPr>
        <w:t xml:space="preserve"> = , 0.08094661 , Statistical power ROC, wAFROC: 0.3642924 , 0.9999999 </w:t>
      </w:r>
    </w:p>
    <w:p w14:paraId="3CC631E3" w14:textId="14F3C418"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0.05 wAFROC </w:t>
      </w:r>
      <w:r w:rsidR="00BD69E3">
        <w:rPr>
          <w:rStyle w:val="code2"/>
        </w:rPr>
        <w:t>effect-size</w:t>
      </w:r>
      <w:r w:rsidRPr="003E3DB4">
        <w:rPr>
          <w:rStyle w:val="code2"/>
        </w:rPr>
        <w:t xml:space="preserve"> = , 0.1011833 , Statistical power ROC, wAFROC: 0.517793 , 1 </w:t>
      </w:r>
    </w:p>
    <w:p w14:paraId="1A74ACCE" w14:textId="30C67FB2"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0.06 wAFROC </w:t>
      </w:r>
      <w:r w:rsidR="00BD69E3">
        <w:rPr>
          <w:rStyle w:val="code2"/>
        </w:rPr>
        <w:t>effect-size</w:t>
      </w:r>
      <w:r w:rsidRPr="003E3DB4">
        <w:rPr>
          <w:rStyle w:val="code2"/>
        </w:rPr>
        <w:t xml:space="preserve"> = , 0.1214199 , Statistical power ROC, wAFROC: 0.6672359 , 1 </w:t>
      </w:r>
    </w:p>
    <w:p w14:paraId="09161E6D" w14:textId="44090542"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0.07 wAFROC </w:t>
      </w:r>
      <w:r w:rsidR="00BD69E3">
        <w:rPr>
          <w:rStyle w:val="code2"/>
        </w:rPr>
        <w:t>effect-size</w:t>
      </w:r>
      <w:r w:rsidRPr="003E3DB4">
        <w:rPr>
          <w:rStyle w:val="code2"/>
        </w:rPr>
        <w:t xml:space="preserve"> = , 0.1416566 , Statistical power ROC, wAFROC: 0.7927595 , 1 </w:t>
      </w:r>
    </w:p>
    <w:p w14:paraId="3099E8EE" w14:textId="67AA8184"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0.08 wAFROC </w:t>
      </w:r>
      <w:r w:rsidR="00BD69E3">
        <w:rPr>
          <w:rStyle w:val="code2"/>
        </w:rPr>
        <w:t>effect-size</w:t>
      </w:r>
      <w:r w:rsidRPr="003E3DB4">
        <w:rPr>
          <w:rStyle w:val="code2"/>
        </w:rPr>
        <w:t xml:space="preserve"> = , 0.1618932 , Statistical power ROC, wAFROC: 0.8841596 , 1 </w:t>
      </w:r>
    </w:p>
    <w:p w14:paraId="1B89C82E" w14:textId="0418DC2B" w:rsidR="003E3DB4" w:rsidRPr="003E3DB4"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3E3DB4">
        <w:rPr>
          <w:rStyle w:val="code2"/>
        </w:rPr>
        <w:t xml:space="preserve">ROC </w:t>
      </w:r>
      <w:r w:rsidR="00BD69E3">
        <w:rPr>
          <w:rStyle w:val="code2"/>
        </w:rPr>
        <w:t>effect-size</w:t>
      </w:r>
      <w:r w:rsidRPr="003E3DB4">
        <w:rPr>
          <w:rStyle w:val="code2"/>
        </w:rPr>
        <w:t xml:space="preserve"> = , 0.09 wAFROC </w:t>
      </w:r>
      <w:r w:rsidR="00BD69E3">
        <w:rPr>
          <w:rStyle w:val="code2"/>
        </w:rPr>
        <w:t>effect-size</w:t>
      </w:r>
      <w:r w:rsidRPr="003E3DB4">
        <w:rPr>
          <w:rStyle w:val="code2"/>
        </w:rPr>
        <w:t xml:space="preserve"> = , 0.1821299 , Statistical power ROC, wAFROC: 0.9420896 , 1 </w:t>
      </w:r>
    </w:p>
    <w:p w14:paraId="16B7107E" w14:textId="1286DB9A" w:rsidR="003E3DB4" w:rsidRPr="00A0234D" w:rsidRDefault="003E3DB4" w:rsidP="003E3DB4">
      <w:pPr>
        <w:pBdr>
          <w:top w:val="single" w:sz="4" w:space="1" w:color="auto" w:shadow="1"/>
          <w:left w:val="single" w:sz="4" w:space="4" w:color="auto" w:shadow="1"/>
          <w:bottom w:val="single" w:sz="4" w:space="1" w:color="auto" w:shadow="1"/>
          <w:right w:val="single" w:sz="4" w:space="4" w:color="auto" w:shadow="1"/>
        </w:pBdr>
        <w:shd w:val="clear" w:color="auto" w:fill="E0E0E0"/>
        <w:rPr>
          <w:rFonts w:ascii="PT Mono" w:hAnsi="PT Mono"/>
          <w:b/>
          <w:sz w:val="18"/>
          <w:szCs w:val="18"/>
        </w:rPr>
      </w:pPr>
      <w:r w:rsidRPr="003E3DB4">
        <w:rPr>
          <w:rStyle w:val="code2"/>
        </w:rPr>
        <w:t xml:space="preserve">ROC </w:t>
      </w:r>
      <w:r w:rsidR="00BD69E3">
        <w:rPr>
          <w:rStyle w:val="code2"/>
        </w:rPr>
        <w:t>effect-size</w:t>
      </w:r>
      <w:r w:rsidRPr="003E3DB4">
        <w:rPr>
          <w:rStyle w:val="code2"/>
        </w:rPr>
        <w:t xml:space="preserve"> = , 0.1 wAFROC </w:t>
      </w:r>
      <w:r w:rsidR="00BD69E3">
        <w:rPr>
          <w:rStyle w:val="code2"/>
        </w:rPr>
        <w:t>effect-size</w:t>
      </w:r>
      <w:r w:rsidRPr="003E3DB4">
        <w:rPr>
          <w:rStyle w:val="code2"/>
        </w:rPr>
        <w:t xml:space="preserve"> = , 0.2023665 , Statistical power ROC, wAFROC: 0.9741633 , 1</w:t>
      </w:r>
    </w:p>
    <w:p w14:paraId="5C7AA40C" w14:textId="633F134D" w:rsidR="003E3DB4" w:rsidRDefault="003E3DB4" w:rsidP="003E3DB4"/>
    <w:p w14:paraId="3341139C" w14:textId="794306DE" w:rsidR="003E3DB4" w:rsidRDefault="00EB0E43" w:rsidP="003E3DB4">
      <w:r>
        <w:t>To put the previous values in perspective t</w:t>
      </w:r>
      <w:r w:rsidR="003E3DB4">
        <w:t>he following lists the results of DBMH analysis of the extracted 2-modality dataset. The important result is the small observed effect</w:t>
      </w:r>
      <w:r w:rsidR="00BD69E3">
        <w:t>-</w:t>
      </w:r>
      <w:r w:rsidR="003E3DB4">
        <w:t>size, in red font.</w:t>
      </w:r>
      <w:r w:rsidR="00F77BED">
        <w:t xml:space="preserve"> The choice of 0.03 for the postulated effect size is not unreasonably large as the lower limit of the 95% CI is -0.028.</w:t>
      </w:r>
    </w:p>
    <w:p w14:paraId="6DDAD412" w14:textId="77777777" w:rsidR="009104F4" w:rsidRDefault="009104F4" w:rsidP="00E46A5F"/>
    <w:p w14:paraId="183CCC82" w14:textId="7DCFE1AD" w:rsidR="009104F4" w:rsidRDefault="00EB0E43" w:rsidP="009104F4">
      <w:pPr>
        <w:pStyle w:val="Heading3"/>
      </w:pPr>
      <w:r>
        <w:t>Appendix 19.C.7</w:t>
      </w:r>
      <w:r w:rsidR="00826D82">
        <w:t>:</w:t>
      </w:r>
      <w:r w:rsidR="009104F4">
        <w:t xml:space="preserve"> Code Output</w:t>
      </w:r>
    </w:p>
    <w:p w14:paraId="426A716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&gt; ret &lt;- DBMHAnalysis(frocData, fom = "wAFROC", option = "RRRC")</w:t>
      </w:r>
    </w:p>
    <w:p w14:paraId="088CDF8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&gt; ret</w:t>
      </w:r>
    </w:p>
    <w:p w14:paraId="1F66E0A2"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$fomArray</w:t>
      </w:r>
    </w:p>
    <w:p w14:paraId="48C463F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Rdr - 1   Rdr - 3   Rdr - 4   Rdr - 5</w:t>
      </w:r>
    </w:p>
    <w:p w14:paraId="313CE981"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Trt - 1 0.7792667 0.7248917 0.7036250 0.8050917</w:t>
      </w:r>
    </w:p>
    <w:p w14:paraId="08D6D8BA"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Trt - 2 0.7870000 0.7269000 0.7226167 0.8037833</w:t>
      </w:r>
    </w:p>
    <w:p w14:paraId="35450966"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34865FE1"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$anovaY</w:t>
      </w:r>
    </w:p>
    <w:p w14:paraId="2218FBB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Source           SS   DF          MS</w:t>
      </w:r>
    </w:p>
    <w:p w14:paraId="337CEE6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T   0.01880327    1 0.018803266</w:t>
      </w:r>
    </w:p>
    <w:p w14:paraId="5AD1A56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2      R   2.33024767    3 0.776749224</w:t>
      </w:r>
    </w:p>
    <w:p w14:paraId="37C23F2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3      C 130.13175366  199 0.653928410</w:t>
      </w:r>
    </w:p>
    <w:p w14:paraId="31FE5905"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4     TR   0.02382003    3 0.007940011</w:t>
      </w:r>
    </w:p>
    <w:p w14:paraId="05A9ED16"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5     TC  27.33988244  199 0.137386344</w:t>
      </w:r>
    </w:p>
    <w:p w14:paraId="62F9176B"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6     RC  73.93443040  597 0.123843267</w:t>
      </w:r>
    </w:p>
    <w:p w14:paraId="0904471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7    TRC  57.74518265  597 0.096725599</w:t>
      </w:r>
    </w:p>
    <w:p w14:paraId="042790A1"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8  Total 291.52412012 1599          NA</w:t>
      </w:r>
    </w:p>
    <w:p w14:paraId="7CE4131A"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54BDC98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$anovaYi</w:t>
      </w:r>
    </w:p>
    <w:p w14:paraId="0FE8137D"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Source  DF         1         2</w:t>
      </w:r>
    </w:p>
    <w:p w14:paraId="554049A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R   3 0.4420838 0.3426054</w:t>
      </w:r>
    </w:p>
    <w:p w14:paraId="1E572C38"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2      C 199 0.3754000 0.4159148</w:t>
      </w:r>
    </w:p>
    <w:p w14:paraId="114826E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3     RC 597 0.1088409 0.1117280</w:t>
      </w:r>
    </w:p>
    <w:p w14:paraId="180A2FF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59DFA0E0"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$varComp</w:t>
      </w:r>
    </w:p>
    <w:p w14:paraId="732B9268"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varComp</w:t>
      </w:r>
    </w:p>
    <w:p w14:paraId="699C823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Var(R)      0.0018542289</w:t>
      </w:r>
    </w:p>
    <w:p w14:paraId="343D2BB6"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Var(C)      0.0611780498</w:t>
      </w:r>
    </w:p>
    <w:p w14:paraId="29C2BEE2"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Var(T*R)   -0.0004439279</w:t>
      </w:r>
    </w:p>
    <w:p w14:paraId="2F21AEC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Var(T*C)    0.0101651862</w:t>
      </w:r>
    </w:p>
    <w:p w14:paraId="3A3BF259"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Var(R*C)    0.0135588340</w:t>
      </w:r>
    </w:p>
    <w:p w14:paraId="28CD0E2F"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Var(Error)  0.0967255991</w:t>
      </w:r>
    </w:p>
    <w:p w14:paraId="5DA5F059"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420266EA"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$fRRRC</w:t>
      </w:r>
    </w:p>
    <w:p w14:paraId="7132FE0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0.3868925</w:t>
      </w:r>
    </w:p>
    <w:p w14:paraId="4C47C59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7873AEC8"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$ddfRRRC</w:t>
      </w:r>
    </w:p>
    <w:p w14:paraId="09051DB4"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112.3997</w:t>
      </w:r>
    </w:p>
    <w:p w14:paraId="24513D5C"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5BABCA63"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$pRRRC</w:t>
      </w:r>
    </w:p>
    <w:p w14:paraId="68801B3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0.5351971</w:t>
      </w:r>
    </w:p>
    <w:p w14:paraId="15A20D37"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04E1BBD8" w14:textId="77777777" w:rsidR="009104F4" w:rsidRPr="003E3DB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r w:rsidRPr="003E3DB4">
        <w:rPr>
          <w:rStyle w:val="code2"/>
          <w:color w:val="FF0000"/>
        </w:rPr>
        <w:t>$ciDiffTrtRRRC</w:t>
      </w:r>
    </w:p>
    <w:p w14:paraId="62EFFE2C" w14:textId="77777777" w:rsidR="009104F4" w:rsidRPr="003E3DB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r w:rsidRPr="003E3DB4">
        <w:rPr>
          <w:rStyle w:val="code2"/>
          <w:color w:val="FF0000"/>
        </w:rPr>
        <w:t xml:space="preserve">  Treatment    Estimate     StdErr       DF          t    Pr &gt; t    CI Lower   CI Upper</w:t>
      </w:r>
    </w:p>
    <w:p w14:paraId="2BF6BA5F" w14:textId="77777777" w:rsidR="009104F4" w:rsidRPr="003E3DB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color w:val="FF0000"/>
        </w:rPr>
      </w:pPr>
      <w:r w:rsidRPr="003E3DB4">
        <w:rPr>
          <w:rStyle w:val="code2"/>
          <w:color w:val="FF0000"/>
        </w:rPr>
        <w:t>1     1 - 2 -0.00685625 0.01102279 112.3997 -0.6220068 0.5351971 -0.02869565 0.01498315</w:t>
      </w:r>
    </w:p>
    <w:p w14:paraId="3358A6EE"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p>
    <w:p w14:paraId="6B08B8D2"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$ciAvgRdrEachTrtRRRC</w:t>
      </w:r>
    </w:p>
    <w:p w14:paraId="48A7519D"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 xml:space="preserve">  Treatment      Area     StdErr        DF  CI Lower  CI Upper</w:t>
      </w:r>
    </w:p>
    <w:p w14:paraId="55F2E1A7" w14:textId="77777777"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1         1 0.7532187 0.02976245  7.708447 0.6841319 0.8223056</w:t>
      </w:r>
    </w:p>
    <w:p w14:paraId="4633C4E2" w14:textId="5E9117B1" w:rsidR="009104F4" w:rsidRPr="009104F4" w:rsidRDefault="009104F4" w:rsidP="009104F4">
      <w:pPr>
        <w:pBdr>
          <w:top w:val="single" w:sz="4" w:space="1" w:color="auto" w:shadow="1"/>
          <w:left w:val="single" w:sz="4" w:space="4" w:color="auto" w:shadow="1"/>
          <w:bottom w:val="single" w:sz="4" w:space="1" w:color="auto" w:shadow="1"/>
          <w:right w:val="single" w:sz="4" w:space="4" w:color="auto" w:shadow="1"/>
        </w:pBdr>
        <w:shd w:val="clear" w:color="auto" w:fill="E0E0E0"/>
        <w:rPr>
          <w:rStyle w:val="code2"/>
        </w:rPr>
      </w:pPr>
      <w:r w:rsidRPr="009104F4">
        <w:rPr>
          <w:rStyle w:val="code2"/>
        </w:rPr>
        <w:t>2         2 0.7600750 0.02843396 10.692084 0.6972717 0.8228783</w:t>
      </w:r>
    </w:p>
    <w:p w14:paraId="129D6F3C" w14:textId="77777777" w:rsidR="009104F4" w:rsidRDefault="009104F4" w:rsidP="009104F4"/>
    <w:p w14:paraId="7B64A840" w14:textId="77777777" w:rsidR="00F77BED" w:rsidRDefault="003E3DB4" w:rsidP="00EE3532">
      <w:r>
        <w:t>This concludes the explanation of the sample size estimation procedure.</w:t>
      </w:r>
      <w:r w:rsidR="00F77BED">
        <w:t xml:space="preserve"> </w:t>
      </w:r>
    </w:p>
    <w:p w14:paraId="54EA0C9D" w14:textId="77777777" w:rsidR="00F77BED" w:rsidRDefault="00F77BED" w:rsidP="00EE3532"/>
    <w:p w14:paraId="4B0B7C4E" w14:textId="5F9792DD" w:rsidR="00A0234D" w:rsidRDefault="00F77BED" w:rsidP="00EE3532">
      <w:r>
        <w:t xml:space="preserve">As an exercise, the reader should repeat the analysi for the Franken and Van Dyke datasets and compare them to the results obtained in </w:t>
      </w:r>
      <w:r>
        <w:rPr>
          <w:highlight w:val="yellow"/>
        </w:rPr>
        <w:fldChar w:fldCharType="begin"/>
      </w:r>
      <w:r>
        <w:rPr>
          <w:highlight w:val="yellow"/>
        </w:rPr>
        <w:instrText xml:space="preserve"> REF ChpSS \h </w:instrText>
      </w:r>
      <w:r>
        <w:rPr>
          <w:highlight w:val="yellow"/>
        </w:rPr>
      </w:r>
      <w:r>
        <w:rPr>
          <w:highlight w:val="yellow"/>
        </w:rPr>
        <w:fldChar w:fldCharType="separate"/>
      </w:r>
      <w:r w:rsidR="00EF1B79">
        <w:t>Chapter "Sample Size"</w:t>
      </w:r>
      <w:r>
        <w:rPr>
          <w:highlight w:val="yellow"/>
        </w:rPr>
        <w:fldChar w:fldCharType="end"/>
      </w:r>
      <w:r>
        <w:t>.</w:t>
      </w:r>
    </w:p>
    <w:p w14:paraId="030C0A80" w14:textId="34517B80" w:rsidR="00843A8D" w:rsidRPr="00D25E05" w:rsidRDefault="004067DD" w:rsidP="00D25E05">
      <w:pPr>
        <w:pStyle w:val="Heading1"/>
      </w:pPr>
      <w:r>
        <w:t>References</w:t>
      </w:r>
    </w:p>
    <w:p w14:paraId="75B5DE7D" w14:textId="77777777" w:rsidR="00C51A0E" w:rsidRPr="00C51A0E" w:rsidRDefault="00843A8D" w:rsidP="00C51A0E">
      <w:pPr>
        <w:pStyle w:val="EndNoteBibliography"/>
        <w:ind w:left="720" w:hanging="720"/>
        <w:rPr>
          <w:noProof/>
        </w:rPr>
      </w:pPr>
      <w:r>
        <w:rPr>
          <w:i/>
        </w:rPr>
        <w:fldChar w:fldCharType="begin"/>
      </w:r>
      <w:r>
        <w:rPr>
          <w:i/>
        </w:rPr>
        <w:instrText xml:space="preserve"> ADDIN EN.REFLIST </w:instrText>
      </w:r>
      <w:r>
        <w:rPr>
          <w:i/>
        </w:rPr>
        <w:fldChar w:fldCharType="separate"/>
      </w:r>
      <w:r w:rsidR="00C51A0E" w:rsidRPr="00C51A0E">
        <w:rPr>
          <w:noProof/>
        </w:rPr>
        <w:t>1.</w:t>
      </w:r>
      <w:r w:rsidR="00C51A0E" w:rsidRPr="00C51A0E">
        <w:rPr>
          <w:noProof/>
        </w:rPr>
        <w:tab/>
        <w:t xml:space="preserve">Metz CE, Pan X. Proper Binormal ROC Curves: Theory and Maximum-Likelihood Estimation. </w:t>
      </w:r>
      <w:r w:rsidR="00C51A0E" w:rsidRPr="00C51A0E">
        <w:rPr>
          <w:i/>
          <w:noProof/>
        </w:rPr>
        <w:t xml:space="preserve">J Math Psychol. </w:t>
      </w:r>
      <w:r w:rsidR="00C51A0E" w:rsidRPr="00C51A0E">
        <w:rPr>
          <w:noProof/>
        </w:rPr>
        <w:t>1999;43(1):1-33.</w:t>
      </w:r>
    </w:p>
    <w:p w14:paraId="5F15D4D2" w14:textId="77777777" w:rsidR="00C51A0E" w:rsidRPr="00C51A0E" w:rsidRDefault="00C51A0E" w:rsidP="00C51A0E">
      <w:pPr>
        <w:pStyle w:val="EndNoteBibliography"/>
        <w:ind w:left="720" w:hanging="720"/>
        <w:rPr>
          <w:noProof/>
        </w:rPr>
      </w:pPr>
      <w:r w:rsidRPr="00C51A0E">
        <w:rPr>
          <w:noProof/>
        </w:rPr>
        <w:t>2.</w:t>
      </w:r>
      <w:r w:rsidRPr="00C51A0E">
        <w:rPr>
          <w:noProof/>
        </w:rPr>
        <w:tab/>
        <w:t xml:space="preserve">Zanca F, Jacobs J, Van Ongeval C, et al. Evaluation of clinical image processing algorithms used in digital mammography. </w:t>
      </w:r>
      <w:r w:rsidRPr="00C51A0E">
        <w:rPr>
          <w:i/>
          <w:noProof/>
        </w:rPr>
        <w:t xml:space="preserve">Medical Physics. </w:t>
      </w:r>
      <w:r w:rsidRPr="00C51A0E">
        <w:rPr>
          <w:noProof/>
        </w:rPr>
        <w:t>2009;36(3):765-775.</w:t>
      </w:r>
    </w:p>
    <w:p w14:paraId="7F808759" w14:textId="77777777" w:rsidR="00C51A0E" w:rsidRPr="00C51A0E" w:rsidRDefault="00C51A0E" w:rsidP="00C51A0E">
      <w:pPr>
        <w:pStyle w:val="EndNoteBibliography"/>
        <w:ind w:left="720" w:hanging="720"/>
        <w:rPr>
          <w:noProof/>
        </w:rPr>
      </w:pPr>
      <w:r w:rsidRPr="00C51A0E">
        <w:rPr>
          <w:noProof/>
        </w:rPr>
        <w:t>3.</w:t>
      </w:r>
      <w:r w:rsidRPr="00C51A0E">
        <w:rPr>
          <w:noProof/>
        </w:rPr>
        <w:tab/>
        <w:t xml:space="preserve">Hillis SL, Obuchowski NA, Berbaum KS. Power Estimation for Multireader ROC Methods: An Updated and Unified Approach. </w:t>
      </w:r>
      <w:r w:rsidRPr="00C51A0E">
        <w:rPr>
          <w:i/>
          <w:noProof/>
        </w:rPr>
        <w:t xml:space="preserve">Academic Radiology. </w:t>
      </w:r>
      <w:r w:rsidRPr="00C51A0E">
        <w:rPr>
          <w:noProof/>
        </w:rPr>
        <w:t>2011;18(2):129-142.</w:t>
      </w:r>
    </w:p>
    <w:p w14:paraId="37B4D43F" w14:textId="639252D4" w:rsidR="0001214D" w:rsidRDefault="00843A8D" w:rsidP="0001214D">
      <w:pPr>
        <w:rPr>
          <w:i/>
        </w:rPr>
      </w:pPr>
      <w:r>
        <w:rPr>
          <w:i/>
        </w:rPr>
        <w:fldChar w:fldCharType="end"/>
      </w:r>
    </w:p>
    <w:p w14:paraId="43DC8BA7" w14:textId="77777777" w:rsidR="00440F34" w:rsidRDefault="00440F34" w:rsidP="0001214D">
      <w:pPr>
        <w:rPr>
          <w:i/>
        </w:rPr>
      </w:pPr>
    </w:p>
    <w:p w14:paraId="085142EA" w14:textId="77777777" w:rsidR="00440F34" w:rsidRDefault="00440F34" w:rsidP="0001214D">
      <w:pPr>
        <w:rPr>
          <w:i/>
        </w:rPr>
        <w:sectPr w:rsidR="00440F34" w:rsidSect="007E4FC2">
          <w:footerReference w:type="default" r:id="rId19"/>
          <w:pgSz w:w="12240" w:h="15840"/>
          <w:pgMar w:top="720" w:right="720" w:bottom="720" w:left="720" w:header="720" w:footer="720" w:gutter="0"/>
          <w:cols w:space="720"/>
        </w:sectPr>
      </w:pPr>
    </w:p>
    <w:p w14:paraId="23749505" w14:textId="77777777" w:rsidR="00667257" w:rsidRDefault="00667257" w:rsidP="00C2438D">
      <w:pPr>
        <w:pStyle w:val="Heading1"/>
      </w:pPr>
      <w:r>
        <w:t>Bookmarks</w:t>
      </w:r>
    </w:p>
    <w:p w14:paraId="4A85A8BF" w14:textId="77777777" w:rsidR="00667257" w:rsidRDefault="00667257" w:rsidP="00C2438D">
      <w:bookmarkStart w:id="1" w:name="ChpPrelim"/>
      <w:r>
        <w:t>Chapter "Preliminaries"</w:t>
      </w:r>
      <w:bookmarkEnd w:id="1"/>
    </w:p>
    <w:p w14:paraId="04A78F9E" w14:textId="77777777" w:rsidR="00667257" w:rsidRPr="00EB2E7E" w:rsidRDefault="00667257" w:rsidP="00C2438D">
      <w:bookmarkStart w:id="2" w:name="ChpBinPardm"/>
      <w:r w:rsidRPr="00EB2E7E">
        <w:t>Chapter "Binary Paradigm"</w:t>
      </w:r>
      <w:bookmarkEnd w:id="2"/>
    </w:p>
    <w:p w14:paraId="2B3D46EA" w14:textId="77777777" w:rsidR="00667257" w:rsidRPr="00EB2E7E" w:rsidRDefault="00667257" w:rsidP="00C2438D">
      <w:bookmarkStart w:id="3" w:name="ChpModBinPardm"/>
      <w:r w:rsidRPr="00EB2E7E">
        <w:t>Chapter "Modeling Binary Paradigm"</w:t>
      </w:r>
      <w:bookmarkEnd w:id="3"/>
    </w:p>
    <w:p w14:paraId="68D6406B" w14:textId="77777777" w:rsidR="00667257" w:rsidRDefault="00667257" w:rsidP="00C2438D">
      <w:bookmarkStart w:id="4" w:name="ChpRatingsPardm"/>
      <w:r>
        <w:t>Chapter "Ratings Paradigm"</w:t>
      </w:r>
      <w:bookmarkEnd w:id="4"/>
    </w:p>
    <w:p w14:paraId="7E7238A9" w14:textId="77777777" w:rsidR="00667257" w:rsidRDefault="00667257" w:rsidP="00C2438D">
      <w:bookmarkStart w:id="5" w:name="ChpEmpAuc"/>
      <w:r w:rsidRPr="00EB2E7E">
        <w:t>Chapter "Empirical AUC"</w:t>
      </w:r>
      <w:bookmarkEnd w:id="5"/>
    </w:p>
    <w:p w14:paraId="7EF4ABE5" w14:textId="77777777" w:rsidR="00667257" w:rsidRDefault="00667257" w:rsidP="00C2438D">
      <w:bookmarkStart w:id="6" w:name="ChpBinormalModel"/>
      <w:r>
        <w:t>Chapter "Binormal Model"</w:t>
      </w:r>
      <w:bookmarkEnd w:id="6"/>
    </w:p>
    <w:p w14:paraId="0B735DD1" w14:textId="77777777" w:rsidR="00667257" w:rsidRDefault="00667257" w:rsidP="00C2438D">
      <w:bookmarkStart w:id="7" w:name="ChpVariabilityAuc"/>
      <w:r>
        <w:t>Chapter "Sources of variability in AUC"</w:t>
      </w:r>
      <w:bookmarkEnd w:id="7"/>
    </w:p>
    <w:p w14:paraId="63E2C482" w14:textId="77777777" w:rsidR="00667257" w:rsidRDefault="00667257" w:rsidP="00C2438D"/>
    <w:p w14:paraId="0D99A82A" w14:textId="77777777" w:rsidR="00667257" w:rsidRDefault="00667257" w:rsidP="00C2438D">
      <w:bookmarkStart w:id="8" w:name="ChpHypTesting"/>
      <w:r>
        <w:t>Chapter "Hypothesis Testing"</w:t>
      </w:r>
      <w:bookmarkEnd w:id="8"/>
    </w:p>
    <w:p w14:paraId="5AD50D2D" w14:textId="77777777" w:rsidR="00667257" w:rsidRDefault="00667257" w:rsidP="00C2438D">
      <w:bookmarkStart w:id="9" w:name="ChpDBMH"/>
      <w:r>
        <w:t>Chapter "DBMH Analysis"</w:t>
      </w:r>
      <w:bookmarkEnd w:id="9"/>
    </w:p>
    <w:p w14:paraId="3A6760D9" w14:textId="77777777" w:rsidR="00667257" w:rsidRDefault="00667257" w:rsidP="00C2438D">
      <w:bookmarkStart w:id="10" w:name="ChpORH"/>
      <w:r>
        <w:t>Chapter "ORH Analysis"</w:t>
      </w:r>
      <w:bookmarkEnd w:id="10"/>
    </w:p>
    <w:p w14:paraId="2AFB3515" w14:textId="77777777" w:rsidR="00667257" w:rsidRPr="00EB2E7E" w:rsidRDefault="00667257" w:rsidP="00C2438D">
      <w:bookmarkStart w:id="11" w:name="ChpSS"/>
      <w:r>
        <w:t>Chapter "Sample Size"</w:t>
      </w:r>
      <w:bookmarkEnd w:id="11"/>
    </w:p>
    <w:p w14:paraId="02302EB7" w14:textId="77777777" w:rsidR="00667257" w:rsidRDefault="00667257" w:rsidP="00C2438D"/>
    <w:p w14:paraId="0D7CCBEB" w14:textId="77777777" w:rsidR="00667257" w:rsidRPr="00EB2E7E" w:rsidRDefault="00667257" w:rsidP="00C2438D">
      <w:bookmarkStart w:id="12" w:name="ChpFrocPardm"/>
      <w:r w:rsidRPr="00EB2E7E">
        <w:t>Chapter "FROC Paradigm"</w:t>
      </w:r>
      <w:bookmarkEnd w:id="12"/>
    </w:p>
    <w:p w14:paraId="07A7BB03" w14:textId="77777777" w:rsidR="00667257" w:rsidRPr="00EB2E7E" w:rsidRDefault="00667257" w:rsidP="00C2438D">
      <w:bookmarkStart w:id="13" w:name="ChpEmpPltsFrocDta"/>
      <w:r w:rsidRPr="00EB2E7E">
        <w:t>Chapter "Empirical plots from FROC data"</w:t>
      </w:r>
      <w:bookmarkEnd w:id="13"/>
    </w:p>
    <w:p w14:paraId="48BE14E4" w14:textId="77777777" w:rsidR="00667257" w:rsidRDefault="00667257" w:rsidP="00C2438D">
      <w:bookmarkStart w:id="14" w:name="ChpFrocFOMs"/>
      <w:r>
        <w:t>Chapter "</w:t>
      </w:r>
      <w:r w:rsidRPr="007144C9">
        <w:t>Meanings of FROC FOMs</w:t>
      </w:r>
      <w:r>
        <w:t>"</w:t>
      </w:r>
      <w:bookmarkEnd w:id="14"/>
    </w:p>
    <w:p w14:paraId="3F344E83" w14:textId="77777777" w:rsidR="00667257" w:rsidRDefault="00667257" w:rsidP="00C2438D">
      <w:bookmarkStart w:id="15" w:name="ChpVisSrchPardm"/>
      <w:r w:rsidRPr="00EB2E7E">
        <w:t>Chapter "Visual Search Paradigms"</w:t>
      </w:r>
      <w:bookmarkEnd w:id="15"/>
    </w:p>
    <w:p w14:paraId="54B4CFB4" w14:textId="77777777" w:rsidR="00667257" w:rsidRDefault="00667257" w:rsidP="00C2438D">
      <w:bookmarkStart w:id="16" w:name="ChpRSM"/>
      <w:r>
        <w:t>Chapter "Radiological Search Model (RSM)"</w:t>
      </w:r>
      <w:bookmarkEnd w:id="16"/>
    </w:p>
    <w:p w14:paraId="37911D9C" w14:textId="77777777" w:rsidR="00667257" w:rsidRDefault="00667257" w:rsidP="00C2438D">
      <w:bookmarkStart w:id="17" w:name="ChpPredictionsRSM"/>
      <w:r>
        <w:t>Chapter "Predictions of</w:t>
      </w:r>
      <w:r w:rsidRPr="000E674C">
        <w:t xml:space="preserve"> the RSM</w:t>
      </w:r>
      <w:r>
        <w:t>"</w:t>
      </w:r>
      <w:bookmarkEnd w:id="17"/>
    </w:p>
    <w:p w14:paraId="5529AEC1" w14:textId="77777777" w:rsidR="00667257" w:rsidRDefault="00667257" w:rsidP="00C2438D">
      <w:bookmarkStart w:id="18" w:name="ChpAnalFROCData"/>
      <w:r>
        <w:t>Chapter</w:t>
      </w:r>
      <w:r w:rsidRPr="000D224D">
        <w:t xml:space="preserve"> Analyzing </w:t>
      </w:r>
      <w:r>
        <w:t>FROC</w:t>
      </w:r>
      <w:r w:rsidRPr="000D224D">
        <w:t xml:space="preserve"> Data</w:t>
      </w:r>
      <w:bookmarkEnd w:id="18"/>
    </w:p>
    <w:p w14:paraId="3B220E16" w14:textId="77777777" w:rsidR="00667257" w:rsidRDefault="00667257" w:rsidP="00C2438D">
      <w:pPr>
        <w:rPr>
          <w:highlight w:val="yellow"/>
        </w:rPr>
      </w:pPr>
      <w:bookmarkStart w:id="19" w:name="ChpFittingRSM2ROCdata"/>
      <w:r w:rsidRPr="00460831">
        <w:t>Chapter "</w:t>
      </w:r>
      <w:r w:rsidRPr="00AA012C">
        <w:t xml:space="preserve">RSM </w:t>
      </w:r>
      <w:r>
        <w:t>Fitting</w:t>
      </w:r>
      <w:r w:rsidRPr="00460831">
        <w:t>"</w:t>
      </w:r>
      <w:bookmarkEnd w:id="19"/>
    </w:p>
    <w:p w14:paraId="24833205" w14:textId="77777777" w:rsidR="00667257" w:rsidRDefault="00667257" w:rsidP="00C2438D"/>
    <w:p w14:paraId="58229CFE" w14:textId="77777777" w:rsidR="00667257" w:rsidRDefault="00667257" w:rsidP="00C2438D">
      <w:bookmarkStart w:id="20" w:name="ChpProperRoc"/>
      <w:r>
        <w:t>Chapter "Other proper ROC models"</w:t>
      </w:r>
      <w:bookmarkEnd w:id="20"/>
    </w:p>
    <w:p w14:paraId="42ED986F" w14:textId="77777777" w:rsidR="00667257" w:rsidRDefault="00667257" w:rsidP="00C2438D">
      <w:bookmarkStart w:id="21" w:name="ChpBivBinModel"/>
      <w:r>
        <w:t>Chapter "Bivariate binormal model"</w:t>
      </w:r>
      <w:bookmarkEnd w:id="21"/>
    </w:p>
    <w:p w14:paraId="2FFDC433" w14:textId="77777777" w:rsidR="00667257" w:rsidRDefault="00667257" w:rsidP="00C2438D">
      <w:bookmarkStart w:id="22" w:name="ChpCadEval"/>
      <w:r>
        <w:t>Chapter "CAD Evaluation"</w:t>
      </w:r>
      <w:bookmarkEnd w:id="22"/>
    </w:p>
    <w:p w14:paraId="355CA541" w14:textId="77777777" w:rsidR="00667257" w:rsidRDefault="00667257" w:rsidP="00C2438D">
      <w:bookmarkStart w:id="23" w:name="OnlineChpValidCADAnalysis"/>
      <w:r>
        <w:t>Chapter "Validating CAD Analysis"</w:t>
      </w:r>
      <w:bookmarkEnd w:id="23"/>
    </w:p>
    <w:p w14:paraId="3E3C8874" w14:textId="77777777" w:rsidR="00667257" w:rsidRDefault="00667257" w:rsidP="00C2438D"/>
    <w:p w14:paraId="334B9BD0" w14:textId="77777777" w:rsidR="00667257" w:rsidRDefault="00667257" w:rsidP="00C2438D"/>
    <w:p w14:paraId="76A553F3" w14:textId="77777777" w:rsidR="00667257" w:rsidRDefault="00667257" w:rsidP="00C2438D">
      <w:bookmarkStart w:id="24" w:name="Fig01Dot3Dot2"/>
      <w:r>
        <w:t>Fig. 1.3.2</w:t>
      </w:r>
      <w:bookmarkEnd w:id="24"/>
    </w:p>
    <w:p w14:paraId="3F9285DE" w14:textId="77777777" w:rsidR="00667257" w:rsidRDefault="00667257" w:rsidP="00C2438D">
      <w:bookmarkStart w:id="25" w:name="Appendix01DotA"/>
      <w:r>
        <w:t>Appendix 1.A</w:t>
      </w:r>
      <w:bookmarkEnd w:id="25"/>
    </w:p>
    <w:p w14:paraId="73266166" w14:textId="77777777" w:rsidR="00667257" w:rsidRDefault="00667257" w:rsidP="00C2438D">
      <w:bookmarkStart w:id="26" w:name="Fig01DotADot4"/>
      <w:r>
        <w:t>Figure 1.A.4</w:t>
      </w:r>
      <w:bookmarkEnd w:id="26"/>
    </w:p>
    <w:p w14:paraId="22737866" w14:textId="77777777" w:rsidR="00667257" w:rsidRDefault="00667257" w:rsidP="00C2438D">
      <w:bookmarkStart w:id="27" w:name="Fig01DotADot5Dot1"/>
      <w:r>
        <w:t>Figure 1.A.5.1</w:t>
      </w:r>
      <w:bookmarkEnd w:id="27"/>
    </w:p>
    <w:p w14:paraId="42DE9BB9" w14:textId="77777777" w:rsidR="00667257" w:rsidRDefault="00667257" w:rsidP="00C2438D">
      <w:bookmarkStart w:id="28" w:name="Fig01DotADot5Dot2"/>
      <w:bookmarkStart w:id="29" w:name="Fig01DotADot5Dot1Dot2"/>
      <w:r>
        <w:t>Figure 1.A.5.2</w:t>
      </w:r>
      <w:bookmarkEnd w:id="28"/>
    </w:p>
    <w:p w14:paraId="7108EAA9" w14:textId="77777777" w:rsidR="00667257" w:rsidRDefault="00667257" w:rsidP="00C2438D">
      <w:r>
        <w:t>Figure 1.A.5.1.2</w:t>
      </w:r>
      <w:bookmarkEnd w:id="29"/>
    </w:p>
    <w:p w14:paraId="7E1F4928" w14:textId="77777777" w:rsidR="00667257" w:rsidRDefault="00667257" w:rsidP="00C2438D"/>
    <w:p w14:paraId="114675CD" w14:textId="77777777" w:rsidR="00667257" w:rsidRDefault="00667257" w:rsidP="00C2438D">
      <w:bookmarkStart w:id="30" w:name="Section02Dot9Dot2"/>
      <w:r>
        <w:t>2.9.2</w:t>
      </w:r>
      <w:bookmarkEnd w:id="30"/>
    </w:p>
    <w:p w14:paraId="5721ED19" w14:textId="77777777" w:rsidR="00667257" w:rsidRDefault="00667257" w:rsidP="00C2438D">
      <w:bookmarkStart w:id="31" w:name="Table02Dot2Dot1"/>
      <w:r>
        <w:t>Table 2.2.1</w:t>
      </w:r>
      <w:bookmarkEnd w:id="31"/>
      <w:r>
        <w:t xml:space="preserve">  Truth Table</w:t>
      </w:r>
    </w:p>
    <w:p w14:paraId="4B91B7B1" w14:textId="77777777" w:rsidR="00667257" w:rsidRDefault="00667257" w:rsidP="00C2438D">
      <w:bookmarkStart w:id="32" w:name="Table02Dot2Dot2"/>
      <w:r>
        <w:t>Table 2.2.2</w:t>
      </w:r>
      <w:bookmarkEnd w:id="32"/>
    </w:p>
    <w:p w14:paraId="3040D273" w14:textId="77777777" w:rsidR="00667257" w:rsidRDefault="00667257" w:rsidP="00C2438D">
      <w:bookmarkStart w:id="33" w:name="Table02Dot5"/>
      <w:r>
        <w:t>Table 2.5</w:t>
      </w:r>
      <w:bookmarkEnd w:id="33"/>
    </w:p>
    <w:p w14:paraId="41D654C1" w14:textId="77777777" w:rsidR="00667257" w:rsidRDefault="00667257" w:rsidP="00C2438D">
      <w:bookmarkStart w:id="34" w:name="Appendix02DotA"/>
      <w:r>
        <w:t>Appendix 2.A</w:t>
      </w:r>
      <w:bookmarkEnd w:id="34"/>
    </w:p>
    <w:p w14:paraId="567E34D2" w14:textId="77777777" w:rsidR="00667257" w:rsidRDefault="00667257" w:rsidP="00C2438D"/>
    <w:p w14:paraId="42BD4BC8" w14:textId="77777777" w:rsidR="00667257" w:rsidRDefault="00667257" w:rsidP="00C2438D">
      <w:bookmarkStart w:id="35" w:name="Fig3Dot6Dot1"/>
      <w:r w:rsidRPr="00EB4CC4">
        <w:t>Fig. 3.6</w:t>
      </w:r>
      <w:bookmarkEnd w:id="35"/>
    </w:p>
    <w:p w14:paraId="73111C48" w14:textId="77777777" w:rsidR="00667257" w:rsidRDefault="00667257" w:rsidP="00C2438D">
      <w:bookmarkStart w:id="36" w:name="Fig3Dot6Dot2"/>
      <w:r w:rsidRPr="00EB4CC4">
        <w:t>Fig. 3.6.</w:t>
      </w:r>
      <w:r>
        <w:t>1</w:t>
      </w:r>
      <w:bookmarkEnd w:id="36"/>
    </w:p>
    <w:p w14:paraId="7276F42F" w14:textId="77777777" w:rsidR="00667257" w:rsidRDefault="00667257" w:rsidP="00C2438D">
      <w:bookmarkStart w:id="37" w:name="Fig3Dot6Dot3"/>
      <w:r w:rsidRPr="00EB4CC4">
        <w:t>Fig. 3.6.</w:t>
      </w:r>
      <w:r>
        <w:t>2</w:t>
      </w:r>
      <w:bookmarkEnd w:id="37"/>
    </w:p>
    <w:p w14:paraId="58829CFE" w14:textId="77777777" w:rsidR="00667257" w:rsidRDefault="00667257" w:rsidP="00C2438D">
      <w:r w:rsidRPr="00EB4CC4">
        <w:t>Fig. 3.C.1</w:t>
      </w:r>
    </w:p>
    <w:p w14:paraId="25CDA819" w14:textId="77777777" w:rsidR="00667257" w:rsidRDefault="00667257" w:rsidP="00C2438D">
      <w:bookmarkStart w:id="38" w:name="Fig3Dot9Dot1"/>
      <w:r w:rsidRPr="00EB4CC4">
        <w:t>Fig. 3.</w:t>
      </w:r>
      <w:r>
        <w:t>9</w:t>
      </w:r>
      <w:bookmarkEnd w:id="38"/>
    </w:p>
    <w:p w14:paraId="5DB6892B" w14:textId="77777777" w:rsidR="00667257" w:rsidRDefault="00667257" w:rsidP="00C2438D">
      <w:bookmarkStart w:id="39" w:name="Fig03Dot9Dot5"/>
      <w:r w:rsidRPr="00EB4CC4">
        <w:t>Fig. 3.</w:t>
      </w:r>
      <w:r>
        <w:t>9.5</w:t>
      </w:r>
      <w:bookmarkEnd w:id="39"/>
    </w:p>
    <w:p w14:paraId="3EB91867" w14:textId="77777777" w:rsidR="00667257" w:rsidRDefault="00667257" w:rsidP="00C2438D">
      <w:bookmarkStart w:id="40" w:name="Fig03Dot11Dot1"/>
      <w:r w:rsidRPr="00EB4CC4">
        <w:t>Fig. 3.</w:t>
      </w:r>
      <w:r>
        <w:t>11</w:t>
      </w:r>
      <w:r w:rsidRPr="00EB4CC4">
        <w:t>.</w:t>
      </w:r>
      <w:r>
        <w:t>1</w:t>
      </w:r>
      <w:bookmarkEnd w:id="40"/>
      <w:r>
        <w:t xml:space="preserve">   Beam</w:t>
      </w:r>
    </w:p>
    <w:p w14:paraId="5DEA02D4" w14:textId="77777777" w:rsidR="00667257" w:rsidRDefault="00667257" w:rsidP="00C2438D">
      <w:bookmarkStart w:id="41" w:name="Fig3DotADot1"/>
      <w:r w:rsidRPr="00EB4CC4">
        <w:t>Fig. 3.A.</w:t>
      </w:r>
      <w:r>
        <w:t>2</w:t>
      </w:r>
      <w:bookmarkEnd w:id="41"/>
    </w:p>
    <w:p w14:paraId="757B6FEE" w14:textId="77777777" w:rsidR="00667257" w:rsidRDefault="00667257" w:rsidP="00C2438D">
      <w:bookmarkStart w:id="42" w:name="Fig3DotCDot1"/>
      <w:r w:rsidRPr="00EB4CC4">
        <w:t>Fig. 3.C.1</w:t>
      </w:r>
      <w:bookmarkEnd w:id="42"/>
    </w:p>
    <w:p w14:paraId="1B81F367" w14:textId="77777777" w:rsidR="00667257" w:rsidRDefault="00667257" w:rsidP="00C2438D">
      <w:r w:rsidRPr="00EB4CC4">
        <w:t>Fig. 3.</w:t>
      </w:r>
      <w:r>
        <w:t>G</w:t>
      </w:r>
      <w:r w:rsidRPr="00EB4CC4">
        <w:t>.</w:t>
      </w:r>
      <w:r>
        <w:t>2</w:t>
      </w:r>
    </w:p>
    <w:p w14:paraId="6363664C" w14:textId="77777777" w:rsidR="00667257" w:rsidRDefault="00667257" w:rsidP="00C2438D">
      <w:bookmarkStart w:id="43" w:name="Fig3DotGDot4"/>
      <w:bookmarkStart w:id="44" w:name="Fig3DotCDot4"/>
      <w:r w:rsidRPr="009273E3">
        <w:t>Fig. 3.G.</w:t>
      </w:r>
      <w:r>
        <w:t>3</w:t>
      </w:r>
      <w:bookmarkEnd w:id="43"/>
    </w:p>
    <w:p w14:paraId="77584E11" w14:textId="77777777" w:rsidR="00667257" w:rsidRDefault="00667257" w:rsidP="00C2438D">
      <w:r w:rsidRPr="009273E3">
        <w:t>Fig. 3.C.4</w:t>
      </w:r>
      <w:bookmarkEnd w:id="44"/>
    </w:p>
    <w:p w14:paraId="11B7E7ED" w14:textId="77777777" w:rsidR="00667257" w:rsidRDefault="00667257" w:rsidP="00C2438D">
      <w:bookmarkStart w:id="45" w:name="Fig03DotEDot1"/>
      <w:r w:rsidRPr="009273E3">
        <w:t>Fig. 3.E.1</w:t>
      </w:r>
      <w:bookmarkEnd w:id="45"/>
    </w:p>
    <w:p w14:paraId="57492B6A" w14:textId="77777777" w:rsidR="00667257" w:rsidRPr="00DA2A9B" w:rsidRDefault="00667257" w:rsidP="00C2438D">
      <w:bookmarkStart w:id="46" w:name="Fig03DotGDot2"/>
      <w:r w:rsidRPr="009273E3">
        <w:t>Fig. 3.</w:t>
      </w:r>
      <w:r>
        <w:t>G</w:t>
      </w:r>
      <w:r w:rsidRPr="009273E3">
        <w:t>.</w:t>
      </w:r>
      <w:r>
        <w:t>2</w:t>
      </w:r>
      <w:bookmarkEnd w:id="46"/>
    </w:p>
    <w:p w14:paraId="2D1363D1" w14:textId="77777777" w:rsidR="00667257" w:rsidRDefault="00667257" w:rsidP="00C2438D">
      <w:bookmarkStart w:id="47" w:name="Fig03DotGDot3"/>
      <w:r>
        <w:t>Fig. 3.G.3</w:t>
      </w:r>
      <w:bookmarkEnd w:id="47"/>
    </w:p>
    <w:p w14:paraId="5BE90863" w14:textId="77777777" w:rsidR="00667257" w:rsidRPr="00DA2A9B" w:rsidRDefault="00667257" w:rsidP="00C2438D">
      <w:bookmarkStart w:id="48" w:name="Fig03DotGDot4"/>
      <w:r>
        <w:t>Fig. 4.G.4</w:t>
      </w:r>
      <w:bookmarkEnd w:id="48"/>
    </w:p>
    <w:p w14:paraId="15F3B867" w14:textId="77777777" w:rsidR="00667257" w:rsidRDefault="00667257" w:rsidP="00C2438D">
      <w:bookmarkStart w:id="49" w:name="Fig3DotADot3"/>
      <w:bookmarkStart w:id="50" w:name="Fig03DotHDot2"/>
      <w:r w:rsidRPr="009273E3">
        <w:t>Fig. 3.H.</w:t>
      </w:r>
      <w:bookmarkEnd w:id="49"/>
      <w:r>
        <w:t>2.1</w:t>
      </w:r>
      <w:bookmarkEnd w:id="50"/>
    </w:p>
    <w:p w14:paraId="41F5F340" w14:textId="77777777" w:rsidR="00667257" w:rsidRDefault="00667257" w:rsidP="00C2438D">
      <w:bookmarkStart w:id="51" w:name="Fig3DotADot4"/>
      <w:bookmarkStart w:id="52" w:name="Fig03DotHDot3"/>
      <w:r w:rsidRPr="009273E3">
        <w:t>Fig. 3.H.</w:t>
      </w:r>
      <w:bookmarkEnd w:id="51"/>
      <w:r>
        <w:t>2.2</w:t>
      </w:r>
      <w:bookmarkEnd w:id="52"/>
    </w:p>
    <w:p w14:paraId="1381C20F" w14:textId="77777777" w:rsidR="00667257" w:rsidRDefault="00667257" w:rsidP="00C2438D">
      <w:bookmarkStart w:id="53" w:name="Fig3DotADot5"/>
      <w:bookmarkStart w:id="54" w:name="Fig03DotIDot2"/>
      <w:r w:rsidRPr="009273E3">
        <w:t>Fig. 3.I.</w:t>
      </w:r>
      <w:bookmarkEnd w:id="53"/>
      <w:r>
        <w:t>2</w:t>
      </w:r>
      <w:bookmarkEnd w:id="54"/>
    </w:p>
    <w:p w14:paraId="73FE6AD3" w14:textId="77777777" w:rsidR="00667257" w:rsidRDefault="00667257" w:rsidP="00C2438D">
      <w:bookmarkStart w:id="55" w:name="Section3Dot10"/>
      <w:r>
        <w:t>3.10</w:t>
      </w:r>
      <w:bookmarkEnd w:id="55"/>
    </w:p>
    <w:p w14:paraId="02551565" w14:textId="77777777" w:rsidR="00667257" w:rsidRDefault="00667257" w:rsidP="00C2438D">
      <w:bookmarkStart w:id="56" w:name="Table3Dot7Dot1"/>
      <w:r>
        <w:t>Table 3.7.6</w:t>
      </w:r>
      <w:bookmarkEnd w:id="56"/>
    </w:p>
    <w:p w14:paraId="1522772C" w14:textId="77777777" w:rsidR="00667257" w:rsidRDefault="00667257" w:rsidP="00C2438D">
      <w:bookmarkStart w:id="57" w:name="Table3Dot11Dot1"/>
      <w:r>
        <w:t>Table 3.11.1</w:t>
      </w:r>
      <w:bookmarkEnd w:id="57"/>
      <w:r>
        <w:t xml:space="preserve">   Beam</w:t>
      </w:r>
    </w:p>
    <w:p w14:paraId="66427E4B" w14:textId="77777777" w:rsidR="00667257" w:rsidRDefault="00667257" w:rsidP="00C2438D">
      <w:bookmarkStart w:id="58" w:name="Appendix03DotA"/>
      <w:r>
        <w:t>Appendix 3.A</w:t>
      </w:r>
      <w:bookmarkEnd w:id="58"/>
      <w:r>
        <w:t xml:space="preserve">: R code </w:t>
      </w:r>
      <w:r w:rsidRPr="00375A04">
        <w:t>demonstration</w:t>
      </w:r>
      <w:r>
        <w:t xml:space="preserve"> of concepts</w:t>
      </w:r>
    </w:p>
    <w:p w14:paraId="1FF3F3A4" w14:textId="77777777" w:rsidR="00667257" w:rsidRPr="000E259B" w:rsidRDefault="00667257" w:rsidP="00C2438D">
      <w:bookmarkStart w:id="59" w:name="Appendix03DotB"/>
      <w:r>
        <w:t>Appendix 3.B</w:t>
      </w:r>
      <w:bookmarkEnd w:id="59"/>
      <w:r>
        <w:t>: Calculating a confidence interval</w:t>
      </w:r>
    </w:p>
    <w:p w14:paraId="6CD69FBC" w14:textId="77777777" w:rsidR="00667257" w:rsidRDefault="00667257" w:rsidP="00C2438D">
      <w:bookmarkStart w:id="60" w:name="Appendix03DotC"/>
      <w:r>
        <w:t>Appendix 3.C</w:t>
      </w:r>
      <w:bookmarkEnd w:id="60"/>
      <w:r>
        <w:t>: Introduction to R/RStudio, part II</w:t>
      </w:r>
    </w:p>
    <w:p w14:paraId="00BAE23E" w14:textId="77777777" w:rsidR="00667257" w:rsidRDefault="00667257" w:rsidP="00C2438D">
      <w:bookmarkStart w:id="61" w:name="Appendix03DotD"/>
      <w:r>
        <w:t>Appendix 3.D</w:t>
      </w:r>
      <w:bookmarkEnd w:id="61"/>
      <w:r>
        <w:t>: Plotting in R</w:t>
      </w:r>
    </w:p>
    <w:p w14:paraId="1C860A37" w14:textId="77777777" w:rsidR="00667257" w:rsidRDefault="00667257" w:rsidP="00C2438D">
      <w:bookmarkStart w:id="62" w:name="Appendix03DotE"/>
      <w:r>
        <w:t>Appendix 3.E</w:t>
      </w:r>
      <w:bookmarkEnd w:id="62"/>
      <w:r>
        <w:t>: Getting help in R – Part I</w:t>
      </w:r>
    </w:p>
    <w:p w14:paraId="5D42A178" w14:textId="77777777" w:rsidR="00667257" w:rsidRDefault="00667257" w:rsidP="00C2438D">
      <w:bookmarkStart w:id="63" w:name="Appendix03DotF"/>
      <w:r>
        <w:t>Appendix 3.F</w:t>
      </w:r>
      <w:bookmarkEnd w:id="63"/>
      <w:r>
        <w:t>: Getting help in R – Part II</w:t>
      </w:r>
    </w:p>
    <w:p w14:paraId="6039547E" w14:textId="77777777" w:rsidR="00667257" w:rsidRDefault="00667257" w:rsidP="00C2438D">
      <w:bookmarkStart w:id="64" w:name="Appendix03DotG"/>
      <w:r>
        <w:t>Appendix 3.G</w:t>
      </w:r>
      <w:bookmarkEnd w:id="64"/>
      <w:r>
        <w:t>: What to do if a package is missing</w:t>
      </w:r>
    </w:p>
    <w:p w14:paraId="126B4A7B" w14:textId="77777777" w:rsidR="00667257" w:rsidRDefault="00667257" w:rsidP="00C2438D">
      <w:bookmarkStart w:id="65" w:name="Appendix03DotH"/>
      <w:r>
        <w:t>Appendix 3.H</w:t>
      </w:r>
      <w:bookmarkEnd w:id="65"/>
      <w:r>
        <w:t>: Showing shaded distributions in R</w:t>
      </w:r>
    </w:p>
    <w:p w14:paraId="391508F5" w14:textId="77777777" w:rsidR="00667257" w:rsidRDefault="00667257" w:rsidP="00C2438D">
      <w:bookmarkStart w:id="66" w:name="Appendix03DotI"/>
      <w:r>
        <w:t>Appendix 3.I</w:t>
      </w:r>
      <w:bookmarkEnd w:id="66"/>
      <w:r>
        <w:t>: Numerical integration in R</w:t>
      </w:r>
    </w:p>
    <w:p w14:paraId="77056249" w14:textId="77777777" w:rsidR="00667257" w:rsidRDefault="00667257" w:rsidP="00C2438D"/>
    <w:p w14:paraId="24988F12" w14:textId="77777777" w:rsidR="00667257" w:rsidRDefault="00667257" w:rsidP="00C2438D">
      <w:r>
        <w:t>Chapter 4</w:t>
      </w:r>
    </w:p>
    <w:p w14:paraId="0BB56575" w14:textId="77777777" w:rsidR="00667257" w:rsidRDefault="00667257" w:rsidP="00C2438D">
      <w:bookmarkStart w:id="67" w:name="Fig4Dot3Dot1"/>
      <w:r w:rsidRPr="00CE3635">
        <w:t>Fig. 4.</w:t>
      </w:r>
      <w:r>
        <w:t>3.</w:t>
      </w:r>
      <w:r w:rsidRPr="00CE3635">
        <w:t>1</w:t>
      </w:r>
      <w:bookmarkEnd w:id="67"/>
    </w:p>
    <w:p w14:paraId="4901EAA8" w14:textId="77777777" w:rsidR="00667257" w:rsidRDefault="00667257" w:rsidP="00C2438D">
      <w:bookmarkStart w:id="68" w:name="Fig4Dot6Dot1"/>
      <w:r w:rsidRPr="00CE3635">
        <w:t>Fig 4.</w:t>
      </w:r>
      <w:r>
        <w:t>6.1</w:t>
      </w:r>
      <w:bookmarkEnd w:id="68"/>
    </w:p>
    <w:p w14:paraId="69940EDD" w14:textId="77777777" w:rsidR="00667257" w:rsidRDefault="00667257" w:rsidP="00C2438D">
      <w:bookmarkStart w:id="69" w:name="Fig4Dot7Dot1"/>
      <w:r w:rsidRPr="00CE3635">
        <w:t>Fig. 4.7.1</w:t>
      </w:r>
      <w:bookmarkEnd w:id="69"/>
    </w:p>
    <w:p w14:paraId="700B1A56" w14:textId="77777777" w:rsidR="00667257" w:rsidRDefault="00667257" w:rsidP="00C2438D">
      <w:bookmarkStart w:id="70" w:name="Table4Dot2Dot1"/>
      <w:r w:rsidRPr="00CE3635">
        <w:t>Table 4.2.1</w:t>
      </w:r>
      <w:bookmarkEnd w:id="70"/>
      <w:r>
        <w:t xml:space="preserve">  </w:t>
      </w:r>
    </w:p>
    <w:p w14:paraId="74FE3E37" w14:textId="77777777" w:rsidR="00667257" w:rsidRDefault="00667257" w:rsidP="00C2438D">
      <w:bookmarkStart w:id="71" w:name="Table4Dot3Dot1"/>
      <w:r w:rsidRPr="00CE3635">
        <w:t>Table 4.</w:t>
      </w:r>
      <w:r>
        <w:t>3</w:t>
      </w:r>
      <w:r w:rsidRPr="00CE3635">
        <w:t>.</w:t>
      </w:r>
      <w:r>
        <w:t>1</w:t>
      </w:r>
      <w:bookmarkEnd w:id="71"/>
    </w:p>
    <w:p w14:paraId="58A5B040" w14:textId="77777777" w:rsidR="00667257" w:rsidRDefault="00667257" w:rsidP="00C2438D">
      <w:bookmarkStart w:id="72" w:name="Table4Dot3Dot2"/>
      <w:r>
        <w:t>Table 4.3.2</w:t>
      </w:r>
      <w:bookmarkEnd w:id="72"/>
    </w:p>
    <w:p w14:paraId="67677338" w14:textId="77777777" w:rsidR="00667257" w:rsidRDefault="00667257" w:rsidP="00C2438D">
      <w:bookmarkStart w:id="73" w:name="Table4Dot3Dot3"/>
      <w:r>
        <w:t>Table 4.3.3</w:t>
      </w:r>
      <w:bookmarkEnd w:id="73"/>
      <w:r>
        <w:t xml:space="preserve"> </w:t>
      </w:r>
    </w:p>
    <w:p w14:paraId="06BC21BC" w14:textId="77777777" w:rsidR="00667257" w:rsidRDefault="00667257" w:rsidP="00C2438D">
      <w:bookmarkStart w:id="74" w:name="Table4Dot10Dot1"/>
      <w:r>
        <w:t>Table 4.10.1</w:t>
      </w:r>
      <w:bookmarkEnd w:id="74"/>
    </w:p>
    <w:p w14:paraId="7A66DC78" w14:textId="77777777" w:rsidR="00667257" w:rsidRDefault="00667257" w:rsidP="00C2438D">
      <w:bookmarkStart w:id="75" w:name="Appendix04DotA"/>
      <w:r>
        <w:t>Appendix 4.A</w:t>
      </w:r>
      <w:bookmarkEnd w:id="75"/>
    </w:p>
    <w:p w14:paraId="5724EA1E" w14:textId="77777777" w:rsidR="00667257" w:rsidRDefault="00667257" w:rsidP="00C2438D"/>
    <w:p w14:paraId="3E366AEC" w14:textId="77777777" w:rsidR="00667257" w:rsidRDefault="00667257" w:rsidP="00C2438D">
      <w:r>
        <w:t>Chapter 5</w:t>
      </w:r>
    </w:p>
    <w:p w14:paraId="48B0BA66" w14:textId="77777777" w:rsidR="00667257" w:rsidRDefault="00667257" w:rsidP="00C2438D">
      <w:bookmarkStart w:id="76" w:name="Table5Dot2Dot1"/>
      <w:r w:rsidRPr="00D54AC9">
        <w:t>Table 5.</w:t>
      </w:r>
      <w:r>
        <w:t>2.</w:t>
      </w:r>
      <w:r w:rsidRPr="00D54AC9">
        <w:t>1</w:t>
      </w:r>
      <w:bookmarkEnd w:id="76"/>
    </w:p>
    <w:p w14:paraId="3EEBACA7" w14:textId="77777777" w:rsidR="00667257" w:rsidRDefault="00667257" w:rsidP="00C2438D">
      <w:bookmarkStart w:id="77" w:name="Table5Dot3Dot1"/>
      <w:r w:rsidRPr="00D54AC9">
        <w:t>Table 5.</w:t>
      </w:r>
      <w:r>
        <w:t>3.1</w:t>
      </w:r>
      <w:bookmarkEnd w:id="77"/>
    </w:p>
    <w:p w14:paraId="724B5516" w14:textId="77777777" w:rsidR="00667257" w:rsidRDefault="00667257" w:rsidP="00C2438D">
      <w:bookmarkStart w:id="78" w:name="Fig5Dot1"/>
      <w:bookmarkStart w:id="79" w:name="Fig5Dot3"/>
      <w:r w:rsidRPr="00BD4CA0">
        <w:t>Fig. 5.3.1</w:t>
      </w:r>
      <w:bookmarkEnd w:id="78"/>
      <w:bookmarkEnd w:id="79"/>
    </w:p>
    <w:p w14:paraId="4F0C25B3" w14:textId="77777777" w:rsidR="00667257" w:rsidRDefault="00667257" w:rsidP="00C2438D">
      <w:bookmarkStart w:id="80" w:name="Fig5Dot2"/>
      <w:r w:rsidRPr="001F530B">
        <w:t>Fig. 5.</w:t>
      </w:r>
      <w:r>
        <w:t>4</w:t>
      </w:r>
      <w:r w:rsidRPr="001F530B">
        <w:t>.</w:t>
      </w:r>
      <w:r>
        <w:t>1</w:t>
      </w:r>
      <w:bookmarkEnd w:id="80"/>
    </w:p>
    <w:p w14:paraId="200F35D8" w14:textId="77777777" w:rsidR="00667257" w:rsidRDefault="00667257" w:rsidP="00C2438D">
      <w:bookmarkStart w:id="81" w:name="Fig5Dot6Dot1"/>
      <w:r w:rsidRPr="003D6701">
        <w:t>Fig. 5.6.1</w:t>
      </w:r>
      <w:bookmarkEnd w:id="81"/>
    </w:p>
    <w:p w14:paraId="029175F1" w14:textId="77777777" w:rsidR="00667257" w:rsidRDefault="00667257" w:rsidP="00C2438D">
      <w:bookmarkStart w:id="82" w:name="Section5Dot6"/>
      <w:r>
        <w:t>5.6</w:t>
      </w:r>
      <w:bookmarkEnd w:id="82"/>
    </w:p>
    <w:p w14:paraId="21664331" w14:textId="77777777" w:rsidR="00667257" w:rsidRDefault="00667257" w:rsidP="00C2438D">
      <w:bookmarkStart w:id="83" w:name="Appendix05DotA"/>
      <w:r>
        <w:t>Appendix 5.A</w:t>
      </w:r>
      <w:bookmarkEnd w:id="83"/>
    </w:p>
    <w:p w14:paraId="6B2C81D2" w14:textId="77777777" w:rsidR="00667257" w:rsidRDefault="00667257" w:rsidP="00C2438D">
      <w:bookmarkStart w:id="84" w:name="Fig05DotADot2Dot1"/>
      <w:r>
        <w:t>Fig. 5.A.2.1</w:t>
      </w:r>
      <w:bookmarkEnd w:id="84"/>
    </w:p>
    <w:p w14:paraId="257D5006" w14:textId="77777777" w:rsidR="00667257" w:rsidRDefault="00667257" w:rsidP="00C2438D">
      <w:bookmarkStart w:id="85" w:name="Fig05DotADot2Dot2"/>
      <w:r>
        <w:t>Fig. 5.A.2.2</w:t>
      </w:r>
      <w:bookmarkEnd w:id="85"/>
    </w:p>
    <w:p w14:paraId="5373BE09" w14:textId="77777777" w:rsidR="00667257" w:rsidRDefault="00667257" w:rsidP="00C2438D">
      <w:bookmarkStart w:id="86" w:name="Fig05DotADot2Dot3"/>
      <w:r>
        <w:t>Fig. 5.A.2.3</w:t>
      </w:r>
      <w:bookmarkEnd w:id="86"/>
    </w:p>
    <w:p w14:paraId="1A4E4087" w14:textId="77777777" w:rsidR="00667257" w:rsidRDefault="00667257" w:rsidP="00C2438D">
      <w:bookmarkStart w:id="87" w:name="Fig05DotADot2Dot4"/>
      <w:r>
        <w:t>Fig. 5.A.2.4</w:t>
      </w:r>
      <w:bookmarkEnd w:id="87"/>
    </w:p>
    <w:p w14:paraId="470E4C0A" w14:textId="77777777" w:rsidR="00667257" w:rsidRDefault="00667257" w:rsidP="00C2438D">
      <w:bookmarkStart w:id="88" w:name="Fig05DotADot2Dot5"/>
      <w:r>
        <w:t>Fig. 5.A.2.5</w:t>
      </w:r>
      <w:bookmarkEnd w:id="88"/>
    </w:p>
    <w:p w14:paraId="0A88030A" w14:textId="77777777" w:rsidR="00667257" w:rsidRDefault="00667257" w:rsidP="00C2438D"/>
    <w:p w14:paraId="1EE93D39" w14:textId="77777777" w:rsidR="00667257" w:rsidRDefault="00667257" w:rsidP="00C2438D">
      <w:bookmarkStart w:id="89" w:name="Appendix06DotA"/>
      <w:r>
        <w:t>Appendix 6.A</w:t>
      </w:r>
      <w:bookmarkEnd w:id="89"/>
    </w:p>
    <w:p w14:paraId="74DE7C16" w14:textId="77777777" w:rsidR="00667257" w:rsidRDefault="00667257" w:rsidP="00C2438D">
      <w:bookmarkStart w:id="90" w:name="Appendix06DotB"/>
      <w:r>
        <w:t>Appendix 6.B</w:t>
      </w:r>
      <w:bookmarkEnd w:id="90"/>
    </w:p>
    <w:p w14:paraId="164B43AB" w14:textId="77777777" w:rsidR="00667257" w:rsidRDefault="00667257" w:rsidP="00C2438D">
      <w:bookmarkStart w:id="91" w:name="Appendix06DotC"/>
      <w:r>
        <w:t>Appendix 6.C</w:t>
      </w:r>
      <w:bookmarkEnd w:id="91"/>
    </w:p>
    <w:p w14:paraId="606FAB58" w14:textId="77777777" w:rsidR="00667257" w:rsidRDefault="00667257" w:rsidP="00C2438D">
      <w:bookmarkStart w:id="92" w:name="Appendix06DotD"/>
      <w:r>
        <w:t>Appendix 6.D</w:t>
      </w:r>
      <w:bookmarkEnd w:id="92"/>
    </w:p>
    <w:p w14:paraId="370D3FF6" w14:textId="77777777" w:rsidR="00667257" w:rsidRDefault="00667257" w:rsidP="00C2438D">
      <w:bookmarkStart w:id="93" w:name="Appendix06DotE"/>
      <w:r>
        <w:t>Appendix 6.E</w:t>
      </w:r>
      <w:bookmarkEnd w:id="93"/>
    </w:p>
    <w:p w14:paraId="125B96EA" w14:textId="77777777" w:rsidR="00667257" w:rsidRDefault="00667257" w:rsidP="00C2438D">
      <w:bookmarkStart w:id="94" w:name="Appendix06DotF"/>
      <w:r>
        <w:t>Appendix 6.F</w:t>
      </w:r>
      <w:bookmarkEnd w:id="94"/>
    </w:p>
    <w:p w14:paraId="5EB93A9D" w14:textId="77777777" w:rsidR="00667257" w:rsidRDefault="00667257" w:rsidP="00C2438D">
      <w:bookmarkStart w:id="95" w:name="Section06Dot4Dot2"/>
      <w:r>
        <w:t>6.4.2</w:t>
      </w:r>
      <w:bookmarkEnd w:id="95"/>
    </w:p>
    <w:p w14:paraId="030A8E4D" w14:textId="77777777" w:rsidR="00667257" w:rsidRDefault="00667257" w:rsidP="00C2438D">
      <w:bookmarkStart w:id="96" w:name="Fig06Dot2Dot6"/>
      <w:r>
        <w:t>Fig. 6.2.6</w:t>
      </w:r>
      <w:bookmarkEnd w:id="96"/>
    </w:p>
    <w:p w14:paraId="4701DDB7" w14:textId="77777777" w:rsidR="00667257" w:rsidRDefault="00667257" w:rsidP="00C2438D">
      <w:bookmarkStart w:id="97" w:name="Table06Dot2Dot1"/>
      <w:bookmarkStart w:id="98" w:name="Fig06Dot2Dot1"/>
      <w:r w:rsidRPr="002359CE">
        <w:t>Fig. 6.2.1</w:t>
      </w:r>
      <w:bookmarkEnd w:id="97"/>
      <w:bookmarkEnd w:id="98"/>
    </w:p>
    <w:p w14:paraId="2DA382BC" w14:textId="77777777" w:rsidR="00667257" w:rsidRDefault="00667257" w:rsidP="00C2438D">
      <w:bookmarkStart w:id="99" w:name="Fig06Dot2Dot3"/>
      <w:r w:rsidRPr="007B2020">
        <w:t>Fig. 6.2.3</w:t>
      </w:r>
      <w:bookmarkEnd w:id="99"/>
    </w:p>
    <w:p w14:paraId="74DB3B30" w14:textId="77777777" w:rsidR="00667257" w:rsidRDefault="00667257" w:rsidP="00C2438D">
      <w:bookmarkStart w:id="100" w:name="Fig06Dot2Dot8"/>
      <w:r w:rsidRPr="001F5CA2">
        <w:t>Fig. 6.2.8</w:t>
      </w:r>
      <w:bookmarkEnd w:id="100"/>
    </w:p>
    <w:p w14:paraId="197A98ED" w14:textId="77777777" w:rsidR="00667257" w:rsidRDefault="00667257" w:rsidP="00C2438D">
      <w:bookmarkStart w:id="101" w:name="Fig06Dot3Dot2"/>
      <w:r w:rsidRPr="001F5CA2">
        <w:t>Fig. 6.</w:t>
      </w:r>
      <w:r>
        <w:t>3.2</w:t>
      </w:r>
      <w:bookmarkEnd w:id="101"/>
    </w:p>
    <w:p w14:paraId="0F497293" w14:textId="77777777" w:rsidR="00667257" w:rsidRDefault="00667257" w:rsidP="00C2438D">
      <w:bookmarkStart w:id="102" w:name="Table06Dot2"/>
      <w:r w:rsidRPr="002359CE">
        <w:t>Table 6.2</w:t>
      </w:r>
      <w:bookmarkEnd w:id="102"/>
    </w:p>
    <w:p w14:paraId="0FBD26E8" w14:textId="77777777" w:rsidR="00667257" w:rsidRDefault="00667257" w:rsidP="00C2438D">
      <w:bookmarkStart w:id="103" w:name="Table06Dot4Dot4"/>
      <w:r w:rsidRPr="001F5CA2">
        <w:t>Table 6.4.4</w:t>
      </w:r>
      <w:bookmarkEnd w:id="103"/>
    </w:p>
    <w:p w14:paraId="668A39EB" w14:textId="77777777" w:rsidR="00667257" w:rsidRDefault="00667257" w:rsidP="00C2438D">
      <w:bookmarkStart w:id="104" w:name="Fig06DotADot2Dot1"/>
      <w:r>
        <w:t>Fig. 6.A.2.1</w:t>
      </w:r>
      <w:bookmarkEnd w:id="104"/>
    </w:p>
    <w:p w14:paraId="5FDCC995" w14:textId="77777777" w:rsidR="00667257" w:rsidRDefault="00667257" w:rsidP="00C2438D">
      <w:bookmarkStart w:id="105" w:name="Fig06DotADot2Dot2"/>
      <w:r>
        <w:t>Fig. 6.A.2.2</w:t>
      </w:r>
      <w:bookmarkEnd w:id="105"/>
    </w:p>
    <w:p w14:paraId="342E3178" w14:textId="77777777" w:rsidR="00667257" w:rsidRDefault="00667257" w:rsidP="00C2438D">
      <w:bookmarkStart w:id="106" w:name="Fig06DotADot3"/>
      <w:r>
        <w:t>Fig. 6.A.3</w:t>
      </w:r>
      <w:bookmarkEnd w:id="106"/>
    </w:p>
    <w:p w14:paraId="6B2CA85A" w14:textId="77777777" w:rsidR="00667257" w:rsidRDefault="00667257" w:rsidP="00C2438D">
      <w:bookmarkStart w:id="107" w:name="Fig06DotADot4"/>
      <w:r w:rsidRPr="00A87111">
        <w:t xml:space="preserve">Fig. </w:t>
      </w:r>
      <w:r>
        <w:t>6.A.4</w:t>
      </w:r>
      <w:bookmarkEnd w:id="107"/>
    </w:p>
    <w:p w14:paraId="2B4363C8" w14:textId="77777777" w:rsidR="00667257" w:rsidRDefault="00667257" w:rsidP="00C2438D"/>
    <w:p w14:paraId="5357B676" w14:textId="77777777" w:rsidR="00667257" w:rsidRDefault="00667257" w:rsidP="00C2438D">
      <w:bookmarkStart w:id="108" w:name="Section07Dot3Dot2"/>
      <w:bookmarkStart w:id="109" w:name="Table07Dot4Dot1"/>
      <w:r>
        <w:t>7.3.2</w:t>
      </w:r>
      <w:bookmarkEnd w:id="108"/>
    </w:p>
    <w:p w14:paraId="66FFBFA8" w14:textId="77777777" w:rsidR="00667257" w:rsidRDefault="00667257" w:rsidP="00C2438D">
      <w:r w:rsidRPr="000230E6">
        <w:t>Table 7.</w:t>
      </w:r>
      <w:r>
        <w:t>4.1</w:t>
      </w:r>
      <w:bookmarkEnd w:id="109"/>
    </w:p>
    <w:p w14:paraId="7C68745B" w14:textId="77777777" w:rsidR="00667257" w:rsidRDefault="00667257" w:rsidP="00C2438D">
      <w:bookmarkStart w:id="110" w:name="Table07Dot4Dot2"/>
      <w:r>
        <w:t>Table 7.4.2</w:t>
      </w:r>
      <w:bookmarkEnd w:id="110"/>
    </w:p>
    <w:p w14:paraId="4E44CF94" w14:textId="77777777" w:rsidR="00667257" w:rsidRDefault="00667257" w:rsidP="00C2438D">
      <w:bookmarkStart w:id="111" w:name="Table07Dot6"/>
      <w:r>
        <w:t>Table 7.6</w:t>
      </w:r>
      <w:bookmarkEnd w:id="111"/>
    </w:p>
    <w:p w14:paraId="40DC38CF" w14:textId="77777777" w:rsidR="00667257" w:rsidRDefault="00667257" w:rsidP="00C2438D">
      <w:bookmarkStart w:id="112" w:name="Fig07Dot9"/>
      <w:r>
        <w:t>Fig. 7.9</w:t>
      </w:r>
      <w:bookmarkEnd w:id="112"/>
    </w:p>
    <w:p w14:paraId="5B7C2115" w14:textId="77777777" w:rsidR="00667257" w:rsidRDefault="00667257" w:rsidP="00C2438D">
      <w:bookmarkStart w:id="113" w:name="Appendix07DotA"/>
      <w:r>
        <w:t>Appendix 7.A</w:t>
      </w:r>
      <w:bookmarkEnd w:id="113"/>
    </w:p>
    <w:p w14:paraId="440E1232" w14:textId="77777777" w:rsidR="00667257" w:rsidRDefault="00667257" w:rsidP="00C2438D">
      <w:bookmarkStart w:id="114" w:name="Appendix07DotB"/>
      <w:r>
        <w:t>Appendix 7.B</w:t>
      </w:r>
      <w:bookmarkEnd w:id="114"/>
    </w:p>
    <w:p w14:paraId="6ADCF3C2" w14:textId="77777777" w:rsidR="00667257" w:rsidRDefault="00667257" w:rsidP="00C2438D">
      <w:bookmarkStart w:id="115" w:name="Appendix07DotC"/>
      <w:r>
        <w:t>Appendix 7.C</w:t>
      </w:r>
      <w:bookmarkEnd w:id="115"/>
    </w:p>
    <w:p w14:paraId="39805363" w14:textId="77777777" w:rsidR="00667257" w:rsidRDefault="00667257" w:rsidP="00C2438D">
      <w:bookmarkStart w:id="116" w:name="Appendix07DotD"/>
      <w:r>
        <w:t>Appendix 7.D</w:t>
      </w:r>
      <w:bookmarkEnd w:id="116"/>
    </w:p>
    <w:p w14:paraId="0B0BC4D3" w14:textId="77777777" w:rsidR="00667257" w:rsidRDefault="00667257" w:rsidP="00C2438D">
      <w:bookmarkStart w:id="117" w:name="Appendix07DotE"/>
      <w:r>
        <w:t>Appendix 7.E</w:t>
      </w:r>
      <w:bookmarkEnd w:id="117"/>
    </w:p>
    <w:p w14:paraId="5D8A8D8B" w14:textId="77777777" w:rsidR="00667257" w:rsidRDefault="00667257" w:rsidP="00C2438D"/>
    <w:p w14:paraId="276504DC" w14:textId="77777777" w:rsidR="00667257" w:rsidRDefault="00667257" w:rsidP="00C2438D">
      <w:bookmarkStart w:id="118" w:name="Table08Dot5Dot1"/>
      <w:bookmarkStart w:id="119" w:name="Fig8Dot5Dot1"/>
      <w:r w:rsidRPr="00E543F3">
        <w:t>Table 8.5.1</w:t>
      </w:r>
      <w:bookmarkEnd w:id="118"/>
    </w:p>
    <w:p w14:paraId="69782CF5" w14:textId="77777777" w:rsidR="00667257" w:rsidRDefault="00667257" w:rsidP="00C2438D">
      <w:r w:rsidRPr="00E543F3">
        <w:t>Fig. 8.5.1</w:t>
      </w:r>
      <w:bookmarkEnd w:id="119"/>
    </w:p>
    <w:p w14:paraId="4261A652" w14:textId="77777777" w:rsidR="00667257" w:rsidRDefault="00667257" w:rsidP="00C2438D"/>
    <w:p w14:paraId="3736602C" w14:textId="77777777" w:rsidR="00667257" w:rsidRDefault="00667257" w:rsidP="00C2438D"/>
    <w:p w14:paraId="3C143D4B" w14:textId="77777777" w:rsidR="00667257" w:rsidRDefault="00667257" w:rsidP="00C2438D">
      <w:bookmarkStart w:id="120" w:name="Chp9"/>
      <w:r>
        <w:t>9</w:t>
      </w:r>
      <w:bookmarkEnd w:id="120"/>
    </w:p>
    <w:p w14:paraId="6F8040C2" w14:textId="77777777" w:rsidR="00667257" w:rsidRDefault="00667257" w:rsidP="00C2438D">
      <w:bookmarkStart w:id="121" w:name="Table9Dot7"/>
      <w:r w:rsidRPr="00F0336E">
        <w:t>Table 9.</w:t>
      </w:r>
      <w:r>
        <w:t>7</w:t>
      </w:r>
      <w:bookmarkEnd w:id="121"/>
    </w:p>
    <w:bookmarkStart w:id="122" w:name="Section09Dot10Dot2Dot2"/>
    <w:p w14:paraId="26413C81" w14:textId="77777777" w:rsidR="00667257" w:rsidRDefault="00667257" w:rsidP="00C2438D">
      <w:r>
        <w:fldChar w:fldCharType="begin"/>
      </w:r>
      <w:r>
        <w:instrText xml:space="preserve"> REF Chp9 \h </w:instrText>
      </w:r>
      <w:r>
        <w:fldChar w:fldCharType="separate"/>
      </w:r>
      <w:r w:rsidR="00EF1B79">
        <w:t>9</w:t>
      </w:r>
      <w:r>
        <w:fldChar w:fldCharType="end"/>
      </w:r>
      <w:r>
        <w:t>.10.2.2</w:t>
      </w:r>
      <w:bookmarkEnd w:id="122"/>
    </w:p>
    <w:p w14:paraId="2FBAD53D" w14:textId="77777777" w:rsidR="00667257" w:rsidRDefault="00667257" w:rsidP="00C2438D">
      <w:bookmarkStart w:id="123" w:name="Fig9Dot7Dot3"/>
      <w:r w:rsidRPr="00805C94">
        <w:t>Fig. 9.7.3</w:t>
      </w:r>
      <w:bookmarkEnd w:id="123"/>
    </w:p>
    <w:p w14:paraId="2D935DBA" w14:textId="77777777" w:rsidR="00667257" w:rsidRDefault="00667257" w:rsidP="00C2438D">
      <w:bookmarkStart w:id="124" w:name="Table9Dot8"/>
      <w:r w:rsidRPr="00981F05">
        <w:t>Table 9.</w:t>
      </w:r>
      <w:r>
        <w:t>8</w:t>
      </w:r>
      <w:bookmarkEnd w:id="124"/>
    </w:p>
    <w:p w14:paraId="097F76E0" w14:textId="77777777" w:rsidR="00667257" w:rsidRDefault="00667257" w:rsidP="00C2438D">
      <w:bookmarkStart w:id="125" w:name="Table9Dot9"/>
      <w:r w:rsidRPr="00981F05">
        <w:t>Table 9.9</w:t>
      </w:r>
      <w:bookmarkEnd w:id="125"/>
    </w:p>
    <w:p w14:paraId="7A001BBB" w14:textId="77777777" w:rsidR="00667257" w:rsidRDefault="00667257" w:rsidP="00C2438D">
      <w:bookmarkStart w:id="126" w:name="Table9Dot10Dot2"/>
      <w:r w:rsidRPr="00805C94">
        <w:t>Table 9.10.</w:t>
      </w:r>
      <w:r>
        <w:t>2.1</w:t>
      </w:r>
      <w:bookmarkEnd w:id="126"/>
    </w:p>
    <w:p w14:paraId="7134C327" w14:textId="77777777" w:rsidR="00667257" w:rsidRDefault="00667257" w:rsidP="00C2438D">
      <w:bookmarkStart w:id="127" w:name="Table9Dot10Dot2Dot1"/>
      <w:r w:rsidRPr="00805C94">
        <w:t>Table 9.10.2</w:t>
      </w:r>
      <w:r>
        <w:t>.2</w:t>
      </w:r>
      <w:bookmarkEnd w:id="127"/>
    </w:p>
    <w:p w14:paraId="102F9081" w14:textId="77777777" w:rsidR="00667257" w:rsidRDefault="00667257" w:rsidP="00C2438D">
      <w:bookmarkStart w:id="128" w:name="Table9Dot10Dot2Dot3"/>
      <w:r w:rsidRPr="00805C94">
        <w:t>Table 9.10.2</w:t>
      </w:r>
      <w:r>
        <w:t>.3</w:t>
      </w:r>
      <w:bookmarkEnd w:id="128"/>
    </w:p>
    <w:p w14:paraId="0BC7568B" w14:textId="77777777" w:rsidR="00667257" w:rsidRDefault="00667257" w:rsidP="00C2438D">
      <w:bookmarkStart w:id="129" w:name="Table9Dot10Dot2Dot4"/>
      <w:r w:rsidRPr="00805C94">
        <w:t>Table 9.10.2</w:t>
      </w:r>
      <w:r>
        <w:t>.4</w:t>
      </w:r>
      <w:bookmarkEnd w:id="129"/>
    </w:p>
    <w:p w14:paraId="794FD661" w14:textId="77777777" w:rsidR="00667257" w:rsidRDefault="00667257" w:rsidP="00C2438D">
      <w:bookmarkStart w:id="130" w:name="Table9Dot11Dot1"/>
      <w:r>
        <w:t>Table 9.11.1</w:t>
      </w:r>
      <w:bookmarkEnd w:id="130"/>
    </w:p>
    <w:p w14:paraId="06E036CF" w14:textId="77777777" w:rsidR="00667257" w:rsidRPr="00805C94" w:rsidRDefault="00667257" w:rsidP="00C2438D">
      <w:bookmarkStart w:id="131" w:name="Fig9Dot10Dot1Dot1"/>
      <w:r w:rsidRPr="00805C94">
        <w:t>Fig. 9.10.1.1</w:t>
      </w:r>
      <w:bookmarkEnd w:id="131"/>
    </w:p>
    <w:p w14:paraId="62A36882" w14:textId="77777777" w:rsidR="00667257" w:rsidRDefault="00667257" w:rsidP="00C2438D">
      <w:bookmarkStart w:id="132" w:name="Fig9Dot10Dot1Dot2"/>
      <w:r w:rsidRPr="00805C94">
        <w:t>Fig. 9.10.1.2</w:t>
      </w:r>
      <w:bookmarkEnd w:id="132"/>
    </w:p>
    <w:p w14:paraId="31ED1DBE" w14:textId="77777777" w:rsidR="00667257" w:rsidRDefault="00667257" w:rsidP="00C2438D">
      <w:bookmarkStart w:id="133" w:name="Fig09Dot11Dot1"/>
      <w:r>
        <w:t>Fig. 9.11.1</w:t>
      </w:r>
      <w:bookmarkEnd w:id="133"/>
    </w:p>
    <w:p w14:paraId="709AC5AE" w14:textId="77777777" w:rsidR="00667257" w:rsidRDefault="00667257" w:rsidP="00C2438D">
      <w:bookmarkStart w:id="134" w:name="Fig09Dot11Dot2"/>
      <w:r>
        <w:t>Fig. 9.11.2</w:t>
      </w:r>
      <w:bookmarkEnd w:id="134"/>
    </w:p>
    <w:bookmarkStart w:id="135" w:name="Section09Dot13"/>
    <w:p w14:paraId="7C9EA53C" w14:textId="77777777" w:rsidR="00667257" w:rsidRDefault="00667257" w:rsidP="00C2438D">
      <w:r>
        <w:fldChar w:fldCharType="begin"/>
      </w:r>
      <w:r>
        <w:instrText xml:space="preserve"> REF Chp9 \h </w:instrText>
      </w:r>
      <w:r>
        <w:fldChar w:fldCharType="separate"/>
      </w:r>
      <w:r w:rsidR="00EF1B79">
        <w:t>9</w:t>
      </w:r>
      <w:r>
        <w:fldChar w:fldCharType="end"/>
      </w:r>
      <w:r>
        <w:t>.13</w:t>
      </w:r>
      <w:bookmarkEnd w:id="135"/>
    </w:p>
    <w:p w14:paraId="6D35E6E8" w14:textId="77777777" w:rsidR="00667257" w:rsidRDefault="00667257" w:rsidP="00C2438D">
      <w:bookmarkStart w:id="136" w:name="Table9Dot13Dot1"/>
      <w:r w:rsidRPr="00981F05">
        <w:t>Table 9.</w:t>
      </w:r>
      <w:r>
        <w:t>13.1</w:t>
      </w:r>
      <w:bookmarkEnd w:id="136"/>
    </w:p>
    <w:p w14:paraId="47E832B7" w14:textId="77777777" w:rsidR="00667257" w:rsidRDefault="00667257" w:rsidP="00C2438D">
      <w:bookmarkStart w:id="137" w:name="Table9Dot13Dot3"/>
      <w:r w:rsidRPr="00981F05">
        <w:t>Table 9.</w:t>
      </w:r>
      <w:r>
        <w:t>13.3</w:t>
      </w:r>
      <w:bookmarkEnd w:id="137"/>
    </w:p>
    <w:p w14:paraId="31EE67A1" w14:textId="77777777" w:rsidR="00667257" w:rsidRDefault="00667257" w:rsidP="00C2438D">
      <w:bookmarkStart w:id="138" w:name="Fig9ADot2"/>
      <w:r w:rsidRPr="00367053">
        <w:t>Fig. 9</w:t>
      </w:r>
      <w:r>
        <w:t>.</w:t>
      </w:r>
      <w:r w:rsidRPr="00367053">
        <w:t>A.</w:t>
      </w:r>
      <w:r>
        <w:t>2</w:t>
      </w:r>
      <w:bookmarkEnd w:id="138"/>
    </w:p>
    <w:p w14:paraId="220A5A77" w14:textId="77777777" w:rsidR="00667257" w:rsidRDefault="00667257" w:rsidP="00C2438D">
      <w:bookmarkStart w:id="139" w:name="Fig9ADot3Dot1"/>
      <w:r w:rsidRPr="004B619B">
        <w:t>Fig. 9</w:t>
      </w:r>
      <w:r>
        <w:t>.</w:t>
      </w:r>
      <w:r w:rsidRPr="004B619B">
        <w:t>A.3.</w:t>
      </w:r>
      <w:r>
        <w:t>1</w:t>
      </w:r>
      <w:bookmarkEnd w:id="139"/>
    </w:p>
    <w:p w14:paraId="023D4BF2" w14:textId="77777777" w:rsidR="00667257" w:rsidRDefault="00667257" w:rsidP="00C2438D">
      <w:bookmarkStart w:id="140" w:name="Table9EDot1"/>
      <w:r>
        <w:t>Table 9.E.1</w:t>
      </w:r>
      <w:bookmarkEnd w:id="140"/>
    </w:p>
    <w:p w14:paraId="049725AF" w14:textId="77777777" w:rsidR="00667257" w:rsidRDefault="00667257" w:rsidP="00C2438D">
      <w:bookmarkStart w:id="141" w:name="Table9HDot1"/>
      <w:r w:rsidRPr="004B619B">
        <w:t>Table 9</w:t>
      </w:r>
      <w:r>
        <w:t>.</w:t>
      </w:r>
      <w:r w:rsidRPr="004B619B">
        <w:t>H.1</w:t>
      </w:r>
      <w:bookmarkEnd w:id="141"/>
    </w:p>
    <w:p w14:paraId="358D68D8" w14:textId="77777777" w:rsidR="00667257" w:rsidRDefault="00667257" w:rsidP="00C2438D">
      <w:bookmarkStart w:id="142" w:name="Table09DotCDot1"/>
      <w:r>
        <w:t>Table 09.C.1</w:t>
      </w:r>
      <w:bookmarkEnd w:id="142"/>
    </w:p>
    <w:p w14:paraId="0CFBEEC5" w14:textId="77777777" w:rsidR="00667257" w:rsidRDefault="00667257" w:rsidP="00C2438D">
      <w:r>
        <w:t xml:space="preserve">Online Appendix </w:t>
      </w:r>
      <w:r>
        <w:fldChar w:fldCharType="begin"/>
      </w:r>
      <w:r>
        <w:instrText xml:space="preserve"> REF Chp9 \h </w:instrText>
      </w:r>
      <w:r>
        <w:fldChar w:fldCharType="separate"/>
      </w:r>
      <w:r w:rsidR="00EF1B79">
        <w:t>9</w:t>
      </w:r>
      <w:r>
        <w:fldChar w:fldCharType="end"/>
      </w:r>
      <w:r>
        <w:t>.A</w:t>
      </w:r>
    </w:p>
    <w:p w14:paraId="3803AA9F" w14:textId="77777777" w:rsidR="00667257" w:rsidRDefault="00667257" w:rsidP="00C2438D">
      <w:bookmarkStart w:id="143" w:name="Appendix09DotB"/>
      <w:r>
        <w:t xml:space="preserve">Online Appendix </w:t>
      </w:r>
      <w:r>
        <w:fldChar w:fldCharType="begin"/>
      </w:r>
      <w:r>
        <w:instrText xml:space="preserve"> REF Chp9 \h </w:instrText>
      </w:r>
      <w:r>
        <w:fldChar w:fldCharType="separate"/>
      </w:r>
      <w:r w:rsidR="00EF1B79">
        <w:t>9</w:t>
      </w:r>
      <w:r>
        <w:fldChar w:fldCharType="end"/>
      </w:r>
      <w:r>
        <w:t>.B</w:t>
      </w:r>
      <w:bookmarkEnd w:id="143"/>
    </w:p>
    <w:p w14:paraId="7FB5724B" w14:textId="77777777" w:rsidR="00667257" w:rsidRDefault="00667257" w:rsidP="00C2438D">
      <w:bookmarkStart w:id="144" w:name="Appendix09DotD"/>
      <w:r>
        <w:t xml:space="preserve">Online Appendix </w:t>
      </w:r>
      <w:r>
        <w:fldChar w:fldCharType="begin"/>
      </w:r>
      <w:r>
        <w:instrText xml:space="preserve"> REF Chp9 \h </w:instrText>
      </w:r>
      <w:r>
        <w:fldChar w:fldCharType="separate"/>
      </w:r>
      <w:r w:rsidR="00EF1B79">
        <w:t>9</w:t>
      </w:r>
      <w:r>
        <w:fldChar w:fldCharType="end"/>
      </w:r>
      <w:r>
        <w:t>.C</w:t>
      </w:r>
      <w:bookmarkEnd w:id="144"/>
    </w:p>
    <w:p w14:paraId="6EEEB3F5" w14:textId="77777777" w:rsidR="00667257" w:rsidRDefault="00667257" w:rsidP="00C2438D">
      <w:bookmarkStart w:id="145" w:name="Appendix09DotE"/>
      <w:r>
        <w:t xml:space="preserve">Online Appendix </w:t>
      </w:r>
      <w:r>
        <w:fldChar w:fldCharType="begin"/>
      </w:r>
      <w:r>
        <w:instrText xml:space="preserve"> REF Chp9 \h </w:instrText>
      </w:r>
      <w:r>
        <w:fldChar w:fldCharType="separate"/>
      </w:r>
      <w:r w:rsidR="00EF1B79">
        <w:t>9</w:t>
      </w:r>
      <w:r>
        <w:fldChar w:fldCharType="end"/>
      </w:r>
      <w:r>
        <w:t>.D</w:t>
      </w:r>
      <w:bookmarkEnd w:id="145"/>
    </w:p>
    <w:p w14:paraId="567AC300" w14:textId="77777777" w:rsidR="00667257" w:rsidRDefault="00667257" w:rsidP="00C2438D">
      <w:bookmarkStart w:id="146" w:name="Appendix09DotF"/>
      <w:r>
        <w:t xml:space="preserve">Online Appendix </w:t>
      </w:r>
      <w:r>
        <w:fldChar w:fldCharType="begin"/>
      </w:r>
      <w:r>
        <w:instrText xml:space="preserve"> REF Chp9 \h </w:instrText>
      </w:r>
      <w:r>
        <w:fldChar w:fldCharType="separate"/>
      </w:r>
      <w:r w:rsidR="00EF1B79">
        <w:t>9</w:t>
      </w:r>
      <w:r>
        <w:fldChar w:fldCharType="end"/>
      </w:r>
      <w:r>
        <w:t>.E</w:t>
      </w:r>
      <w:bookmarkEnd w:id="146"/>
    </w:p>
    <w:p w14:paraId="3E97C0B9" w14:textId="77777777" w:rsidR="00667257" w:rsidRDefault="00667257" w:rsidP="00C2438D">
      <w:bookmarkStart w:id="147" w:name="Appendix09DotG"/>
      <w:r>
        <w:t xml:space="preserve">Online Appendix </w:t>
      </w:r>
      <w:r>
        <w:fldChar w:fldCharType="begin"/>
      </w:r>
      <w:r>
        <w:instrText xml:space="preserve"> REF Chp9 \h </w:instrText>
      </w:r>
      <w:r>
        <w:fldChar w:fldCharType="separate"/>
      </w:r>
      <w:r w:rsidR="00EF1B79">
        <w:t>9</w:t>
      </w:r>
      <w:r>
        <w:fldChar w:fldCharType="end"/>
      </w:r>
      <w:r>
        <w:t>.F</w:t>
      </w:r>
      <w:bookmarkEnd w:id="147"/>
    </w:p>
    <w:p w14:paraId="5EC95E5C" w14:textId="77777777" w:rsidR="00667257" w:rsidRDefault="00667257" w:rsidP="00C2438D">
      <w:bookmarkStart w:id="148" w:name="Appendix09DotH"/>
      <w:r>
        <w:t xml:space="preserve">Online Appendix </w:t>
      </w:r>
      <w:r>
        <w:fldChar w:fldCharType="begin"/>
      </w:r>
      <w:r>
        <w:instrText xml:space="preserve"> REF Chp9 \h </w:instrText>
      </w:r>
      <w:r>
        <w:fldChar w:fldCharType="separate"/>
      </w:r>
      <w:r w:rsidR="00EF1B79">
        <w:t>9</w:t>
      </w:r>
      <w:r>
        <w:fldChar w:fldCharType="end"/>
      </w:r>
      <w:r>
        <w:t>.G</w:t>
      </w:r>
      <w:bookmarkEnd w:id="148"/>
    </w:p>
    <w:p w14:paraId="6E35D180" w14:textId="77777777" w:rsidR="00667257" w:rsidRDefault="00667257" w:rsidP="00C2438D"/>
    <w:p w14:paraId="21B312CA" w14:textId="77777777" w:rsidR="00667257" w:rsidRDefault="00667257" w:rsidP="00C2438D">
      <w:bookmarkStart w:id="149" w:name="Section10Dot2Dot5Dot1"/>
      <w:r>
        <w:t>10.2.5.1</w:t>
      </w:r>
      <w:bookmarkEnd w:id="149"/>
    </w:p>
    <w:p w14:paraId="6DE48973" w14:textId="77777777" w:rsidR="00667257" w:rsidRDefault="00667257" w:rsidP="00C2438D">
      <w:bookmarkStart w:id="150" w:name="Section10Dot2"/>
      <w:r>
        <w:t>10.2</w:t>
      </w:r>
      <w:bookmarkEnd w:id="150"/>
      <w:r>
        <w:t xml:space="preserve">  1RMultipleT</w:t>
      </w:r>
    </w:p>
    <w:p w14:paraId="7379F836" w14:textId="77777777" w:rsidR="00667257" w:rsidRDefault="00667257" w:rsidP="00C2438D">
      <w:bookmarkStart w:id="151" w:name="Section10Dot5Dot1"/>
      <w:bookmarkStart w:id="152" w:name="Fig10Dot5Dot1"/>
      <w:r>
        <w:t>10.5.1</w:t>
      </w:r>
      <w:bookmarkEnd w:id="151"/>
    </w:p>
    <w:p w14:paraId="29341E23" w14:textId="77777777" w:rsidR="00667257" w:rsidRDefault="00667257" w:rsidP="00C2438D">
      <w:r>
        <w:t>Fig. 10.5.1</w:t>
      </w:r>
      <w:bookmarkEnd w:id="152"/>
    </w:p>
    <w:p w14:paraId="4F74FB8E" w14:textId="77777777" w:rsidR="00667257" w:rsidRDefault="00667257" w:rsidP="00C2438D">
      <w:bookmarkStart w:id="153" w:name="Section10Dot2Dot4"/>
      <w:r>
        <w:t>10.2.4</w:t>
      </w:r>
      <w:bookmarkEnd w:id="153"/>
      <w:r>
        <w:t xml:space="preserve"> Meaning of Cov matrix</w:t>
      </w:r>
    </w:p>
    <w:p w14:paraId="55E3646E" w14:textId="77777777" w:rsidR="00667257" w:rsidRDefault="00667257" w:rsidP="00C2438D">
      <w:bookmarkStart w:id="154" w:name="Appendix10DotA"/>
      <w:r>
        <w:t>Appendix 10.A</w:t>
      </w:r>
      <w:bookmarkEnd w:id="154"/>
    </w:p>
    <w:p w14:paraId="0F90B4BE" w14:textId="77777777" w:rsidR="00667257" w:rsidRDefault="00667257" w:rsidP="00C2438D">
      <w:bookmarkStart w:id="155" w:name="Appendix10DotB"/>
      <w:r>
        <w:t>Appendix 10.B</w:t>
      </w:r>
      <w:bookmarkEnd w:id="155"/>
    </w:p>
    <w:p w14:paraId="3D729C43" w14:textId="77777777" w:rsidR="00667257" w:rsidRDefault="00667257" w:rsidP="00C2438D">
      <w:bookmarkStart w:id="156" w:name="Appendix10DotC"/>
      <w:r>
        <w:t>Appendix 10.C</w:t>
      </w:r>
      <w:bookmarkEnd w:id="156"/>
    </w:p>
    <w:p w14:paraId="70E19BDD" w14:textId="77777777" w:rsidR="00667257" w:rsidRDefault="00667257" w:rsidP="00C2438D">
      <w:bookmarkStart w:id="157" w:name="Appendix10DotD"/>
      <w:r>
        <w:t>Appendix 10.D</w:t>
      </w:r>
      <w:bookmarkEnd w:id="157"/>
    </w:p>
    <w:p w14:paraId="1A257236" w14:textId="77777777" w:rsidR="00667257" w:rsidRDefault="00667257" w:rsidP="00C2438D">
      <w:bookmarkStart w:id="158" w:name="Appendix10DotE"/>
      <w:r>
        <w:t>Appendix 10.E</w:t>
      </w:r>
      <w:bookmarkEnd w:id="158"/>
    </w:p>
    <w:p w14:paraId="299B3E16" w14:textId="77777777" w:rsidR="00667257" w:rsidRDefault="00667257" w:rsidP="00C2438D">
      <w:bookmarkStart w:id="159" w:name="Appendix10DotF"/>
      <w:r>
        <w:t>Appendix 10.F</w:t>
      </w:r>
      <w:bookmarkEnd w:id="159"/>
    </w:p>
    <w:p w14:paraId="43A99BDF" w14:textId="77777777" w:rsidR="00667257" w:rsidRDefault="00667257" w:rsidP="00C2438D"/>
    <w:p w14:paraId="5CCD9799" w14:textId="77777777" w:rsidR="00667257" w:rsidRDefault="00667257" w:rsidP="00C2438D">
      <w:bookmarkStart w:id="160" w:name="Table11Dot1Dot1"/>
      <w:r>
        <w:t>Table 11.2.1</w:t>
      </w:r>
      <w:bookmarkEnd w:id="160"/>
      <w:r>
        <w:t xml:space="preserve"> 2 types of errors</w:t>
      </w:r>
    </w:p>
    <w:p w14:paraId="563D9D66" w14:textId="77777777" w:rsidR="00667257" w:rsidRDefault="00667257" w:rsidP="00C2438D">
      <w:bookmarkStart w:id="161" w:name="Fig11Dot03Dot1"/>
      <w:r>
        <w:t>Fig. 11.3.1</w:t>
      </w:r>
      <w:bookmarkEnd w:id="161"/>
    </w:p>
    <w:p w14:paraId="14CC4393" w14:textId="77777777" w:rsidR="00667257" w:rsidRDefault="00667257" w:rsidP="00C2438D">
      <w:bookmarkStart w:id="162" w:name="Section11Dot07Dot1"/>
      <w:r>
        <w:t>11.7.1</w:t>
      </w:r>
      <w:bookmarkEnd w:id="162"/>
    </w:p>
    <w:p w14:paraId="7B4918FE" w14:textId="77777777" w:rsidR="00667257" w:rsidRDefault="00667257" w:rsidP="00C2438D">
      <w:bookmarkStart w:id="163" w:name="Section11Dot07Dot2"/>
      <w:r>
        <w:t>11.7.2</w:t>
      </w:r>
      <w:bookmarkEnd w:id="163"/>
    </w:p>
    <w:p w14:paraId="3E50CA20" w14:textId="77777777" w:rsidR="00667257" w:rsidRDefault="00667257" w:rsidP="00C2438D">
      <w:bookmarkStart w:id="164" w:name="Fig11Dot9Dot1"/>
      <w:r w:rsidRPr="007079F4">
        <w:t>Fig. 11.</w:t>
      </w:r>
      <w:r>
        <w:t>11</w:t>
      </w:r>
      <w:r w:rsidRPr="007079F4">
        <w:t>.1</w:t>
      </w:r>
      <w:bookmarkEnd w:id="164"/>
    </w:p>
    <w:p w14:paraId="3C66FF39" w14:textId="77777777" w:rsidR="00667257" w:rsidRDefault="00667257" w:rsidP="00C2438D">
      <w:bookmarkStart w:id="165" w:name="Fig11Dot9Dot2"/>
      <w:r w:rsidRPr="007079F4">
        <w:t>Fig. 11.</w:t>
      </w:r>
      <w:r>
        <w:t>11</w:t>
      </w:r>
      <w:r w:rsidRPr="007079F4">
        <w:t>.2</w:t>
      </w:r>
      <w:bookmarkEnd w:id="165"/>
    </w:p>
    <w:p w14:paraId="565A0021" w14:textId="77777777" w:rsidR="00667257" w:rsidRDefault="00667257" w:rsidP="00C2438D">
      <w:bookmarkStart w:id="166" w:name="Fig11Dot10Dot1"/>
      <w:r w:rsidRPr="007079F4">
        <w:t>Fig. 11.1</w:t>
      </w:r>
      <w:r>
        <w:t>1</w:t>
      </w:r>
      <w:r w:rsidRPr="007079F4">
        <w:t>.1</w:t>
      </w:r>
      <w:bookmarkEnd w:id="166"/>
    </w:p>
    <w:p w14:paraId="55C3C455" w14:textId="77777777" w:rsidR="00667257" w:rsidRDefault="00667257" w:rsidP="00C2438D">
      <w:bookmarkStart w:id="167" w:name="Fig11Dot10Dot2"/>
      <w:r w:rsidRPr="007079F4">
        <w:t>Fig. 11.1</w:t>
      </w:r>
      <w:r>
        <w:t>1</w:t>
      </w:r>
      <w:r w:rsidRPr="007079F4">
        <w:t>.2</w:t>
      </w:r>
      <w:bookmarkEnd w:id="167"/>
    </w:p>
    <w:p w14:paraId="524FE29F" w14:textId="77777777" w:rsidR="00667257" w:rsidRDefault="00667257" w:rsidP="00C2438D">
      <w:bookmarkStart w:id="168" w:name="Section11Dot12"/>
      <w:r>
        <w:t>11.11</w:t>
      </w:r>
      <w:bookmarkEnd w:id="168"/>
    </w:p>
    <w:p w14:paraId="5DB5BD42" w14:textId="77777777" w:rsidR="00667257" w:rsidRDefault="00667257" w:rsidP="00C2438D">
      <w:bookmarkStart w:id="169" w:name="Table11Dot7Dot2Dot1"/>
      <w:r>
        <w:t>Table 11.7.2.1</w:t>
      </w:r>
      <w:bookmarkEnd w:id="169"/>
    </w:p>
    <w:p w14:paraId="202A8277" w14:textId="77777777" w:rsidR="00667257" w:rsidRDefault="00667257" w:rsidP="00C2438D">
      <w:bookmarkStart w:id="170" w:name="Table11Dot8Dot1"/>
      <w:r>
        <w:t>Table 11.8.1</w:t>
      </w:r>
      <w:bookmarkEnd w:id="170"/>
    </w:p>
    <w:p w14:paraId="19DBE1E1" w14:textId="77777777" w:rsidR="00667257" w:rsidRDefault="00667257" w:rsidP="00C2438D">
      <w:bookmarkStart w:id="171" w:name="Appendix11DotA"/>
      <w:r>
        <w:t>Online Appendix 11.A</w:t>
      </w:r>
      <w:bookmarkEnd w:id="171"/>
    </w:p>
    <w:p w14:paraId="237535A1" w14:textId="77777777" w:rsidR="00667257" w:rsidRDefault="00667257" w:rsidP="00C2438D">
      <w:bookmarkStart w:id="172" w:name="Appendix11DotB"/>
      <w:r>
        <w:t>Online Appendix 11.B</w:t>
      </w:r>
      <w:bookmarkEnd w:id="172"/>
    </w:p>
    <w:p w14:paraId="62972080" w14:textId="77777777" w:rsidR="00667257" w:rsidRDefault="00667257" w:rsidP="00C2438D">
      <w:bookmarkStart w:id="173" w:name="Appendix11DotC"/>
      <w:r>
        <w:t>Online Appendix 11.C</w:t>
      </w:r>
      <w:bookmarkEnd w:id="173"/>
    </w:p>
    <w:p w14:paraId="5AC6C57C" w14:textId="77777777" w:rsidR="00667257" w:rsidRDefault="00667257" w:rsidP="00C2438D">
      <w:bookmarkStart w:id="174" w:name="Appendix11DotD"/>
      <w:r>
        <w:t>Online Appendix 11.D</w:t>
      </w:r>
      <w:bookmarkEnd w:id="174"/>
    </w:p>
    <w:p w14:paraId="169310F9" w14:textId="77777777" w:rsidR="00667257" w:rsidRDefault="00667257" w:rsidP="00C2438D"/>
    <w:p w14:paraId="22FEDBA7" w14:textId="77777777" w:rsidR="00667257" w:rsidRDefault="00667257" w:rsidP="00C2438D">
      <w:r>
        <w:t>Chapter 12</w:t>
      </w:r>
    </w:p>
    <w:p w14:paraId="263D5C2D" w14:textId="77777777" w:rsidR="00667257" w:rsidRDefault="00667257" w:rsidP="00C2438D">
      <w:bookmarkStart w:id="175" w:name="Fig12Dot2Dot1"/>
      <w:r w:rsidRPr="00EF5620">
        <w:t>Fig</w:t>
      </w:r>
      <w:r>
        <w:t>.</w:t>
      </w:r>
      <w:r w:rsidRPr="00EF5620">
        <w:t xml:space="preserve"> </w:t>
      </w:r>
      <w:r>
        <w:t>12.2.</w:t>
      </w:r>
      <w:r w:rsidRPr="00EF5620">
        <w:t>1</w:t>
      </w:r>
      <w:bookmarkEnd w:id="175"/>
    </w:p>
    <w:p w14:paraId="1B060144" w14:textId="77777777" w:rsidR="00667257" w:rsidRDefault="00667257" w:rsidP="00C2438D">
      <w:bookmarkStart w:id="176" w:name="Fig12Dot5Dot1"/>
      <w:r w:rsidRPr="003816BE">
        <w:t xml:space="preserve">Fig. </w:t>
      </w:r>
      <w:r>
        <w:t>12.5.1</w:t>
      </w:r>
      <w:bookmarkEnd w:id="176"/>
    </w:p>
    <w:p w14:paraId="506B5C27" w14:textId="77777777" w:rsidR="00667257" w:rsidRDefault="00667257" w:rsidP="00C2438D">
      <w:bookmarkStart w:id="177" w:name="Fig12Dot5Dot2"/>
      <w:r>
        <w:t>Fig. 12.5.2</w:t>
      </w:r>
      <w:bookmarkEnd w:id="177"/>
    </w:p>
    <w:p w14:paraId="41BB24D3" w14:textId="77777777" w:rsidR="00667257" w:rsidRDefault="00667257" w:rsidP="00C2438D">
      <w:bookmarkStart w:id="178" w:name="Appendix12DotB"/>
      <w:r>
        <w:t>Appendix 12.B</w:t>
      </w:r>
      <w:bookmarkEnd w:id="178"/>
    </w:p>
    <w:p w14:paraId="438098A1" w14:textId="77777777" w:rsidR="00667257" w:rsidRDefault="00667257" w:rsidP="00C2438D">
      <w:bookmarkStart w:id="179" w:name="Fig12DotADot1"/>
      <w:r w:rsidRPr="008905C0">
        <w:t>Fig. 12.</w:t>
      </w:r>
      <w:r>
        <w:t>A</w:t>
      </w:r>
      <w:r w:rsidRPr="008905C0">
        <w:t>.1</w:t>
      </w:r>
      <w:bookmarkEnd w:id="179"/>
    </w:p>
    <w:p w14:paraId="376C3A7F" w14:textId="77777777" w:rsidR="00667257" w:rsidRDefault="00667257" w:rsidP="00C2438D">
      <w:bookmarkStart w:id="180" w:name="Fig12DotBDot1"/>
      <w:r>
        <w:t>Fig. 12.B.1</w:t>
      </w:r>
      <w:bookmarkEnd w:id="180"/>
    </w:p>
    <w:p w14:paraId="4E0CE417" w14:textId="77777777" w:rsidR="00667257" w:rsidRDefault="00667257" w:rsidP="00C2438D">
      <w:bookmarkStart w:id="181" w:name="Fig12DotBDot2"/>
      <w:r>
        <w:t>Fig. 12.B.2</w:t>
      </w:r>
      <w:bookmarkEnd w:id="181"/>
    </w:p>
    <w:p w14:paraId="5F972AE8" w14:textId="77777777" w:rsidR="00667257" w:rsidRDefault="00667257" w:rsidP="00C2438D">
      <w:bookmarkStart w:id="182" w:name="Table12Dot4Dot1"/>
      <w:r>
        <w:t>Table 12.4.1</w:t>
      </w:r>
      <w:bookmarkEnd w:id="182"/>
    </w:p>
    <w:p w14:paraId="4555FD58" w14:textId="77777777" w:rsidR="00667257" w:rsidRDefault="00667257" w:rsidP="00C2438D">
      <w:bookmarkStart w:id="183" w:name="Section12ADot1"/>
      <w:r>
        <w:t>12.A.1</w:t>
      </w:r>
      <w:bookmarkEnd w:id="183"/>
    </w:p>
    <w:p w14:paraId="0EE4E480" w14:textId="77777777" w:rsidR="00667257" w:rsidRDefault="00667257" w:rsidP="00C2438D">
      <w:bookmarkStart w:id="184" w:name="Section12Dot6"/>
      <w:r>
        <w:t>12.6</w:t>
      </w:r>
      <w:bookmarkEnd w:id="184"/>
    </w:p>
    <w:p w14:paraId="7E1EB992" w14:textId="77777777" w:rsidR="00667257" w:rsidRDefault="00667257" w:rsidP="00C2438D"/>
    <w:p w14:paraId="7BC20348" w14:textId="77777777" w:rsidR="00667257" w:rsidRDefault="00667257" w:rsidP="00C2438D">
      <w:r>
        <w:t>Chapter 13</w:t>
      </w:r>
    </w:p>
    <w:p w14:paraId="5D04DB10" w14:textId="77777777" w:rsidR="00667257" w:rsidRDefault="00667257" w:rsidP="00C2438D">
      <w:bookmarkStart w:id="185" w:name="Fig13Dot4Dot2"/>
      <w:r w:rsidRPr="00CA2B42">
        <w:t xml:space="preserve">Fig. </w:t>
      </w:r>
      <w:r>
        <w:t>13.4.2</w:t>
      </w:r>
      <w:bookmarkEnd w:id="185"/>
    </w:p>
    <w:p w14:paraId="1E54E309" w14:textId="77777777" w:rsidR="00667257" w:rsidRDefault="00667257" w:rsidP="00C2438D">
      <w:bookmarkStart w:id="186" w:name="Fig13Dot10Dot1"/>
      <w:r>
        <w:t>Fig. 13.10.1</w:t>
      </w:r>
      <w:bookmarkEnd w:id="186"/>
    </w:p>
    <w:p w14:paraId="39968B2A" w14:textId="77777777" w:rsidR="00667257" w:rsidRDefault="00667257" w:rsidP="00C2438D">
      <w:bookmarkStart w:id="187" w:name="Fig13Dot10Dot4"/>
      <w:r>
        <w:t>Fig. 13.10.4</w:t>
      </w:r>
      <w:bookmarkEnd w:id="187"/>
    </w:p>
    <w:p w14:paraId="5F659B41" w14:textId="77777777" w:rsidR="00667257" w:rsidRDefault="00667257" w:rsidP="00C2438D">
      <w:bookmarkStart w:id="188" w:name="Fig13Dot13Dot1"/>
      <w:r w:rsidRPr="009A54F3">
        <w:t xml:space="preserve">Fig. </w:t>
      </w:r>
      <w:r>
        <w:t>13.13.1</w:t>
      </w:r>
      <w:bookmarkEnd w:id="188"/>
    </w:p>
    <w:p w14:paraId="5801F403" w14:textId="77777777" w:rsidR="00667257" w:rsidRDefault="00667257" w:rsidP="00C2438D">
      <w:bookmarkStart w:id="189" w:name="Fig13Dot14Dot1"/>
      <w:r>
        <w:t>Fig. 13.14.1</w:t>
      </w:r>
      <w:bookmarkEnd w:id="189"/>
    </w:p>
    <w:p w14:paraId="5DFB0A67" w14:textId="77777777" w:rsidR="00667257" w:rsidRDefault="00667257" w:rsidP="00C2438D">
      <w:bookmarkStart w:id="190" w:name="Fig13Dot15Dot1"/>
      <w:r w:rsidRPr="007E3FB7">
        <w:t xml:space="preserve">Fig. </w:t>
      </w:r>
      <w:r>
        <w:t>13.15.1</w:t>
      </w:r>
      <w:bookmarkEnd w:id="190"/>
    </w:p>
    <w:p w14:paraId="02CB002B" w14:textId="77777777" w:rsidR="00667257" w:rsidRDefault="00667257" w:rsidP="00C2438D">
      <w:bookmarkStart w:id="191" w:name="Fig13Dot16Dot1"/>
      <w:r>
        <w:t>Fig. 13.16.1</w:t>
      </w:r>
      <w:bookmarkEnd w:id="191"/>
    </w:p>
    <w:p w14:paraId="40D21091" w14:textId="77777777" w:rsidR="00667257" w:rsidRDefault="00667257" w:rsidP="00C2438D">
      <w:bookmarkStart w:id="192" w:name="Fig13Dot16Dot2"/>
      <w:r>
        <w:t>Fig. 13.16.2</w:t>
      </w:r>
      <w:bookmarkEnd w:id="192"/>
    </w:p>
    <w:p w14:paraId="55D26531" w14:textId="77777777" w:rsidR="00667257" w:rsidRDefault="00667257" w:rsidP="00C2438D">
      <w:bookmarkStart w:id="193" w:name="Fig13Dot16Dot3"/>
      <w:r>
        <w:t>Fig. 13.16.3</w:t>
      </w:r>
      <w:bookmarkEnd w:id="193"/>
    </w:p>
    <w:p w14:paraId="0380E378" w14:textId="77777777" w:rsidR="00667257" w:rsidRDefault="00667257" w:rsidP="00C2438D">
      <w:bookmarkStart w:id="194" w:name="Section13Dot5"/>
      <w:r>
        <w:t>13.5</w:t>
      </w:r>
      <w:bookmarkEnd w:id="194"/>
    </w:p>
    <w:p w14:paraId="02A31DD5" w14:textId="77777777" w:rsidR="00667257" w:rsidRDefault="00667257" w:rsidP="00C2438D">
      <w:bookmarkStart w:id="195" w:name="Section13Dot6"/>
      <w:r>
        <w:t>13.6</w:t>
      </w:r>
      <w:bookmarkEnd w:id="195"/>
    </w:p>
    <w:p w14:paraId="46BC2070" w14:textId="77777777" w:rsidR="00667257" w:rsidRDefault="00667257" w:rsidP="00C2438D">
      <w:bookmarkStart w:id="196" w:name="Section13Dot7"/>
      <w:r>
        <w:t>13.7</w:t>
      </w:r>
      <w:bookmarkEnd w:id="196"/>
    </w:p>
    <w:p w14:paraId="3A353B09" w14:textId="77777777" w:rsidR="00667257" w:rsidRDefault="00667257" w:rsidP="00C2438D">
      <w:bookmarkStart w:id="197" w:name="Section13Dot4Dot1"/>
      <w:r>
        <w:t>13.4.1</w:t>
      </w:r>
      <w:bookmarkEnd w:id="197"/>
    </w:p>
    <w:p w14:paraId="2726AAA7" w14:textId="77777777" w:rsidR="00667257" w:rsidRDefault="00667257" w:rsidP="00C2438D">
      <w:bookmarkStart w:id="198" w:name="Section13Dot8Dot1"/>
      <w:r>
        <w:t>13.8.1</w:t>
      </w:r>
      <w:bookmarkEnd w:id="198"/>
    </w:p>
    <w:p w14:paraId="116D8F1B" w14:textId="77777777" w:rsidR="00667257" w:rsidRDefault="00667257" w:rsidP="00C2438D">
      <w:bookmarkStart w:id="199" w:name="Section13Dot10Dot1"/>
      <w:r>
        <w:t>13.10.1</w:t>
      </w:r>
      <w:bookmarkEnd w:id="199"/>
    </w:p>
    <w:p w14:paraId="3317A865" w14:textId="77777777" w:rsidR="00667257" w:rsidRDefault="00667257" w:rsidP="00C2438D">
      <w:bookmarkStart w:id="200" w:name="Section13Dot10Dot3Dot1"/>
      <w:r>
        <w:t>13.10.3.1</w:t>
      </w:r>
      <w:bookmarkEnd w:id="200"/>
    </w:p>
    <w:p w14:paraId="2DA3FD44" w14:textId="77777777" w:rsidR="00667257" w:rsidRDefault="00667257" w:rsidP="00C2438D">
      <w:bookmarkStart w:id="201" w:name="Section13Dot10Dot4"/>
      <w:r>
        <w:t>Fig. 13.10.4.1</w:t>
      </w:r>
      <w:bookmarkEnd w:id="201"/>
    </w:p>
    <w:p w14:paraId="0737D3A0" w14:textId="77777777" w:rsidR="00667257" w:rsidRDefault="00667257" w:rsidP="00C2438D">
      <w:bookmarkStart w:id="202" w:name="Section13Dot10Dot5Dot1"/>
      <w:r>
        <w:t>13.10.5.1</w:t>
      </w:r>
      <w:bookmarkEnd w:id="202"/>
    </w:p>
    <w:p w14:paraId="03BE6444" w14:textId="77777777" w:rsidR="00667257" w:rsidRDefault="00667257" w:rsidP="00C2438D">
      <w:bookmarkStart w:id="203" w:name="Section13Dot10Dot5Dot2"/>
      <w:r>
        <w:t>13.10.5.2</w:t>
      </w:r>
      <w:bookmarkEnd w:id="203"/>
    </w:p>
    <w:p w14:paraId="3A192E97" w14:textId="77777777" w:rsidR="00667257" w:rsidRPr="00145AD1" w:rsidRDefault="00667257" w:rsidP="00C2438D">
      <w:bookmarkStart w:id="204" w:name="Section13Dot11"/>
      <w:r>
        <w:t>13.11</w:t>
      </w:r>
      <w:bookmarkEnd w:id="204"/>
    </w:p>
    <w:p w14:paraId="731D1EEF" w14:textId="77777777" w:rsidR="00667257" w:rsidRDefault="00667257" w:rsidP="00C2438D">
      <w:bookmarkStart w:id="205" w:name="Section13Dot13Dot1"/>
      <w:r>
        <w:t>13.13.1</w:t>
      </w:r>
      <w:bookmarkEnd w:id="205"/>
    </w:p>
    <w:p w14:paraId="3F38ACFD" w14:textId="77777777" w:rsidR="00667257" w:rsidRDefault="00667257" w:rsidP="00C2438D">
      <w:bookmarkStart w:id="206" w:name="Section13Dot12Dot1"/>
      <w:r>
        <w:t>13.12.1</w:t>
      </w:r>
      <w:bookmarkEnd w:id="206"/>
    </w:p>
    <w:p w14:paraId="7C512A9E" w14:textId="77777777" w:rsidR="00667257" w:rsidRDefault="00667257" w:rsidP="00C2438D">
      <w:bookmarkStart w:id="207" w:name="Section13Dot12Dot2"/>
      <w:r>
        <w:t>13.12.2</w:t>
      </w:r>
      <w:bookmarkEnd w:id="207"/>
    </w:p>
    <w:p w14:paraId="50DCDEE4" w14:textId="77777777" w:rsidR="00667257" w:rsidRPr="00CA4F13" w:rsidRDefault="00667257" w:rsidP="00C2438D">
      <w:bookmarkStart w:id="208" w:name="Section13Dot12Dot3"/>
      <w:r>
        <w:t>13.12.3</w:t>
      </w:r>
      <w:bookmarkEnd w:id="208"/>
    </w:p>
    <w:p w14:paraId="445FB575" w14:textId="77777777" w:rsidR="00667257" w:rsidRDefault="00667257" w:rsidP="00C2438D">
      <w:bookmarkStart w:id="209" w:name="Section13Dot14Dot1"/>
      <w:r>
        <w:t>13.14.1</w:t>
      </w:r>
      <w:bookmarkEnd w:id="209"/>
    </w:p>
    <w:p w14:paraId="26C1212C" w14:textId="77777777" w:rsidR="00667257" w:rsidRDefault="00667257" w:rsidP="00C2438D">
      <w:bookmarkStart w:id="210" w:name="Section13Dot15Dot1"/>
      <w:r>
        <w:t>13.15.1</w:t>
      </w:r>
      <w:bookmarkEnd w:id="210"/>
    </w:p>
    <w:p w14:paraId="5A225C64" w14:textId="77777777" w:rsidR="00667257" w:rsidRDefault="00667257" w:rsidP="00C2438D">
      <w:bookmarkStart w:id="211" w:name="Appendix13DotADot1"/>
      <w:r>
        <w:t>Appendix 13.A.1</w:t>
      </w:r>
      <w:bookmarkEnd w:id="211"/>
    </w:p>
    <w:p w14:paraId="733F4623" w14:textId="77777777" w:rsidR="00667257" w:rsidRDefault="00667257" w:rsidP="00C2438D">
      <w:bookmarkStart w:id="212" w:name="Table13Dot2Dot1"/>
      <w:r>
        <w:t>Table 13.2.1</w:t>
      </w:r>
      <w:bookmarkEnd w:id="212"/>
    </w:p>
    <w:p w14:paraId="5D729670" w14:textId="77777777" w:rsidR="00667257" w:rsidRDefault="00667257" w:rsidP="00C2438D">
      <w:bookmarkStart w:id="213" w:name="Table13Dot12Dot3"/>
      <w:r>
        <w:t>Table 13.12.3</w:t>
      </w:r>
      <w:bookmarkEnd w:id="213"/>
    </w:p>
    <w:p w14:paraId="10022BEB" w14:textId="77777777" w:rsidR="00667257" w:rsidRDefault="00667257" w:rsidP="00C2438D">
      <w:bookmarkStart w:id="214" w:name="Table13Dot14"/>
      <w:r>
        <w:t>Table 13.14</w:t>
      </w:r>
      <w:bookmarkEnd w:id="214"/>
    </w:p>
    <w:p w14:paraId="3E5B990F" w14:textId="77777777" w:rsidR="00667257" w:rsidRDefault="00667257" w:rsidP="00C2438D">
      <w:bookmarkStart w:id="215" w:name="Table13Dot15"/>
      <w:r>
        <w:t>Table 13.15</w:t>
      </w:r>
      <w:bookmarkEnd w:id="215"/>
    </w:p>
    <w:p w14:paraId="5B0BA140" w14:textId="77777777" w:rsidR="00667257" w:rsidRPr="00145AD1" w:rsidRDefault="00667257" w:rsidP="00C2438D">
      <w:bookmarkStart w:id="216" w:name="Table13Dot16"/>
      <w:r>
        <w:t>Table 13.16</w:t>
      </w:r>
      <w:bookmarkEnd w:id="216"/>
    </w:p>
    <w:p w14:paraId="6835F50E" w14:textId="77777777" w:rsidR="00667257" w:rsidRDefault="00667257" w:rsidP="00C2438D"/>
    <w:p w14:paraId="79070DFF" w14:textId="77777777" w:rsidR="00667257" w:rsidRDefault="00667257" w:rsidP="00C2438D">
      <w:bookmarkStart w:id="217" w:name="Table14DotCDot1"/>
      <w:r>
        <w:t>Table 14.C.1</w:t>
      </w:r>
      <w:bookmarkEnd w:id="217"/>
    </w:p>
    <w:p w14:paraId="1EB0EFC4" w14:textId="77777777" w:rsidR="00667257" w:rsidRDefault="00667257" w:rsidP="00C2438D">
      <w:bookmarkStart w:id="218" w:name="Fig14Dot4Dot1"/>
      <w:r w:rsidRPr="00AD545A">
        <w:t xml:space="preserve">Fig. </w:t>
      </w:r>
      <w:r>
        <w:t>14.4.1</w:t>
      </w:r>
      <w:bookmarkEnd w:id="218"/>
    </w:p>
    <w:p w14:paraId="04EAFD0F" w14:textId="77777777" w:rsidR="00667257" w:rsidRDefault="00667257" w:rsidP="00C2438D">
      <w:bookmarkStart w:id="219" w:name="Fig14Dot5Dot3Dot1"/>
      <w:r w:rsidRPr="002234B5">
        <w:t>Fig. 14.</w:t>
      </w:r>
      <w:r>
        <w:t>5</w:t>
      </w:r>
      <w:r w:rsidRPr="002234B5">
        <w:t>.</w:t>
      </w:r>
      <w:r>
        <w:t>3.1</w:t>
      </w:r>
      <w:bookmarkEnd w:id="219"/>
    </w:p>
    <w:p w14:paraId="45FAED88" w14:textId="77777777" w:rsidR="00667257" w:rsidRDefault="00667257" w:rsidP="00C2438D">
      <w:bookmarkStart w:id="220" w:name="Fig14Dot5Dot3Dot2"/>
      <w:r w:rsidRPr="002234B5">
        <w:t>Fig. 14.</w:t>
      </w:r>
      <w:r>
        <w:t>5</w:t>
      </w:r>
      <w:r w:rsidRPr="002234B5">
        <w:t>.</w:t>
      </w:r>
      <w:r>
        <w:t>3.2</w:t>
      </w:r>
      <w:bookmarkEnd w:id="220"/>
    </w:p>
    <w:p w14:paraId="46776661" w14:textId="77777777" w:rsidR="00667257" w:rsidRDefault="00667257" w:rsidP="00C2438D">
      <w:r w:rsidRPr="002234B5">
        <w:t>Fig. 14.</w:t>
      </w:r>
      <w:r>
        <w:t>5</w:t>
      </w:r>
      <w:r w:rsidRPr="002234B5">
        <w:t>.</w:t>
      </w:r>
      <w:r>
        <w:t>3</w:t>
      </w:r>
    </w:p>
    <w:p w14:paraId="6D9F6742" w14:textId="77777777" w:rsidR="00667257" w:rsidRDefault="00667257" w:rsidP="00C2438D">
      <w:bookmarkStart w:id="221" w:name="Fig14Dot5Dot4Dot1"/>
      <w:r w:rsidRPr="002234B5">
        <w:t>Fig. 14.</w:t>
      </w:r>
      <w:r>
        <w:t>5</w:t>
      </w:r>
      <w:r w:rsidRPr="002234B5">
        <w:t>.</w:t>
      </w:r>
      <w:r>
        <w:t>4.1</w:t>
      </w:r>
      <w:bookmarkEnd w:id="221"/>
    </w:p>
    <w:p w14:paraId="17494EE2" w14:textId="77777777" w:rsidR="00667257" w:rsidRDefault="00667257" w:rsidP="00C2438D">
      <w:bookmarkStart w:id="222" w:name="Fig14Dot5Dot4Dot2"/>
      <w:r w:rsidRPr="002234B5">
        <w:t>Fig. 14.</w:t>
      </w:r>
      <w:r>
        <w:t>5</w:t>
      </w:r>
      <w:r w:rsidRPr="002234B5">
        <w:t>.</w:t>
      </w:r>
      <w:r>
        <w:t>4.2</w:t>
      </w:r>
      <w:bookmarkEnd w:id="222"/>
    </w:p>
    <w:p w14:paraId="7263E9F9" w14:textId="77777777" w:rsidR="00667257" w:rsidRDefault="00667257" w:rsidP="00C2438D">
      <w:r>
        <w:t>14.A</w:t>
      </w:r>
    </w:p>
    <w:p w14:paraId="7E13E64C" w14:textId="77777777" w:rsidR="00667257" w:rsidRDefault="00667257" w:rsidP="00C2438D">
      <w:pPr>
        <w:rPr>
          <w:noProof/>
        </w:rPr>
      </w:pPr>
      <w:bookmarkStart w:id="223" w:name="Table14Dot5Dot2Dot1"/>
      <w:r>
        <w:t xml:space="preserve">Table </w:t>
      </w:r>
      <w:r w:rsidR="00BB7C71">
        <w:fldChar w:fldCharType="begin"/>
      </w:r>
      <w:r w:rsidR="00BB7C71">
        <w:instrText xml:space="preserve"> SEQ Table \* ARABIC </w:instrText>
      </w:r>
      <w:r w:rsidR="00BB7C71">
        <w:fldChar w:fldCharType="separate"/>
      </w:r>
      <w:r w:rsidR="00EF1B79">
        <w:rPr>
          <w:noProof/>
        </w:rPr>
        <w:t>1</w:t>
      </w:r>
      <w:r w:rsidR="00BB7C71">
        <w:rPr>
          <w:noProof/>
        </w:rPr>
        <w:fldChar w:fldCharType="end"/>
      </w:r>
      <w:r>
        <w:rPr>
          <w:noProof/>
        </w:rPr>
        <w:t>4.5.2.1</w:t>
      </w:r>
      <w:bookmarkEnd w:id="223"/>
    </w:p>
    <w:p w14:paraId="5C76E0BA" w14:textId="77777777" w:rsidR="00667257" w:rsidRDefault="00667257" w:rsidP="00C2438D">
      <w:pPr>
        <w:rPr>
          <w:noProof/>
        </w:rPr>
      </w:pPr>
      <w:bookmarkStart w:id="224" w:name="Table14Dot5Dot2Dot2"/>
      <w:r>
        <w:t>Table 1</w:t>
      </w:r>
      <w:r>
        <w:rPr>
          <w:noProof/>
        </w:rPr>
        <w:t>4.5.2.2</w:t>
      </w:r>
      <w:bookmarkEnd w:id="224"/>
    </w:p>
    <w:p w14:paraId="579827CB" w14:textId="77777777" w:rsidR="00667257" w:rsidRDefault="00667257" w:rsidP="00C2438D">
      <w:bookmarkStart w:id="225" w:name="Section14Dot5Dot1"/>
      <w:r>
        <w:t>14.5.1</w:t>
      </w:r>
      <w:bookmarkEnd w:id="225"/>
    </w:p>
    <w:p w14:paraId="033B89FD" w14:textId="77777777" w:rsidR="00667257" w:rsidRDefault="00667257" w:rsidP="00C2438D">
      <w:bookmarkStart w:id="226" w:name="Section14Dot5Dot2"/>
      <w:r>
        <w:t>14.5.2</w:t>
      </w:r>
      <w:bookmarkEnd w:id="226"/>
    </w:p>
    <w:p w14:paraId="1E297053" w14:textId="77777777" w:rsidR="00667257" w:rsidRDefault="00667257" w:rsidP="00C2438D">
      <w:bookmarkStart w:id="227" w:name="Section14Dot2"/>
      <w:r>
        <w:t>14.2</w:t>
      </w:r>
      <w:bookmarkEnd w:id="227"/>
    </w:p>
    <w:p w14:paraId="36C6E996" w14:textId="77777777" w:rsidR="00667257" w:rsidRDefault="00667257" w:rsidP="00C2438D">
      <w:bookmarkStart w:id="228" w:name="Appendix14DotA"/>
      <w:r>
        <w:t>Appendix 14.A</w:t>
      </w:r>
      <w:bookmarkEnd w:id="228"/>
    </w:p>
    <w:p w14:paraId="07FBEA46" w14:textId="77777777" w:rsidR="00667257" w:rsidRDefault="00667257" w:rsidP="00C2438D">
      <w:bookmarkStart w:id="229" w:name="Appendix14DotB"/>
      <w:r>
        <w:t>Appendix 14.B</w:t>
      </w:r>
      <w:bookmarkEnd w:id="229"/>
    </w:p>
    <w:p w14:paraId="66573D8B" w14:textId="77777777" w:rsidR="00667257" w:rsidRDefault="00667257" w:rsidP="00C2438D">
      <w:bookmarkStart w:id="230" w:name="Appendix14DotC"/>
      <w:r>
        <w:t>Appendix 14.C</w:t>
      </w:r>
      <w:bookmarkEnd w:id="230"/>
    </w:p>
    <w:p w14:paraId="3BE0ED97" w14:textId="77777777" w:rsidR="00667257" w:rsidRDefault="00667257" w:rsidP="00C2438D">
      <w:bookmarkStart w:id="231" w:name="Appendix14DotD"/>
      <w:r>
        <w:t>Appendix 14.D</w:t>
      </w:r>
      <w:bookmarkEnd w:id="231"/>
    </w:p>
    <w:p w14:paraId="3F078981" w14:textId="77777777" w:rsidR="00667257" w:rsidRDefault="00667257" w:rsidP="00C2438D"/>
    <w:p w14:paraId="1F32F6ED" w14:textId="77777777" w:rsidR="00667257" w:rsidRDefault="00667257" w:rsidP="00C2438D"/>
    <w:p w14:paraId="0137AC81" w14:textId="77777777" w:rsidR="00667257" w:rsidRDefault="00667257" w:rsidP="00C2438D">
      <w:bookmarkStart w:id="232" w:name="Fig15Dot2Dot1"/>
      <w:r w:rsidRPr="002E6F29">
        <w:t>Fig. 15.</w:t>
      </w:r>
      <w:r>
        <w:t>2</w:t>
      </w:r>
      <w:r w:rsidRPr="002E6F29">
        <w:t>.</w:t>
      </w:r>
      <w:r>
        <w:t>1</w:t>
      </w:r>
      <w:bookmarkEnd w:id="232"/>
    </w:p>
    <w:p w14:paraId="4FE19280" w14:textId="77777777" w:rsidR="00667257" w:rsidRDefault="00667257" w:rsidP="00C2438D">
      <w:bookmarkStart w:id="233" w:name="Fig15Dot2Dot2"/>
      <w:r w:rsidRPr="002E6F29">
        <w:t>Fig. 15.</w:t>
      </w:r>
      <w:r>
        <w:t>2</w:t>
      </w:r>
      <w:r w:rsidRPr="002E6F29">
        <w:t>.</w:t>
      </w:r>
      <w:r>
        <w:t>2</w:t>
      </w:r>
      <w:bookmarkEnd w:id="233"/>
    </w:p>
    <w:p w14:paraId="1BBE16D7" w14:textId="77777777" w:rsidR="00667257" w:rsidRDefault="00667257" w:rsidP="00C2438D">
      <w:bookmarkStart w:id="234" w:name="Fig15Dot4Dot2"/>
      <w:r w:rsidRPr="002E6F29">
        <w:t>Fig. 15.</w:t>
      </w:r>
      <w:r>
        <w:t>4</w:t>
      </w:r>
      <w:r w:rsidRPr="002E6F29">
        <w:t>.</w:t>
      </w:r>
      <w:r>
        <w:t>2</w:t>
      </w:r>
      <w:bookmarkEnd w:id="234"/>
    </w:p>
    <w:p w14:paraId="667EE8FB" w14:textId="77777777" w:rsidR="00667257" w:rsidRDefault="00667257" w:rsidP="00C2438D">
      <w:bookmarkStart w:id="235" w:name="Fig15Dot6Dot1"/>
      <w:r>
        <w:t>Fig. 15.6.1</w:t>
      </w:r>
      <w:bookmarkEnd w:id="235"/>
    </w:p>
    <w:p w14:paraId="2DBCCBD6" w14:textId="77777777" w:rsidR="00667257" w:rsidRPr="004D6397" w:rsidRDefault="00667257" w:rsidP="00C2438D">
      <w:bookmarkStart w:id="236" w:name="Fig15Dot7Dot1"/>
      <w:r w:rsidRPr="004D6397">
        <w:t>Fig. 15.7.1</w:t>
      </w:r>
      <w:bookmarkEnd w:id="236"/>
    </w:p>
    <w:p w14:paraId="3EE4A4BD" w14:textId="77777777" w:rsidR="00667257" w:rsidRDefault="00667257" w:rsidP="00C2438D">
      <w:bookmarkStart w:id="237" w:name="Fig15Dot6Dot2"/>
      <w:r>
        <w:t>Fig. 15.6.2</w:t>
      </w:r>
      <w:bookmarkEnd w:id="237"/>
    </w:p>
    <w:p w14:paraId="6490B1E3" w14:textId="77777777" w:rsidR="00667257" w:rsidRDefault="00667257" w:rsidP="00C2438D">
      <w:bookmarkStart w:id="238" w:name="Fig15DotADot1"/>
      <w:r w:rsidRPr="0030778F">
        <w:t xml:space="preserve">Fig. </w:t>
      </w:r>
      <w:r>
        <w:t>15.A.1</w:t>
      </w:r>
      <w:bookmarkEnd w:id="238"/>
    </w:p>
    <w:p w14:paraId="1E053965" w14:textId="77777777" w:rsidR="00667257" w:rsidRDefault="00667257" w:rsidP="00C2438D">
      <w:bookmarkStart w:id="239" w:name="Appendix15DotA"/>
      <w:r>
        <w:t>Appendix 15A</w:t>
      </w:r>
      <w:bookmarkEnd w:id="239"/>
    </w:p>
    <w:p w14:paraId="497788B2" w14:textId="77777777" w:rsidR="00667257" w:rsidRDefault="00667257" w:rsidP="00C2438D">
      <w:bookmarkStart w:id="240" w:name="Appendix15DotB"/>
      <w:r>
        <w:t>Appendix 15B</w:t>
      </w:r>
      <w:bookmarkEnd w:id="240"/>
    </w:p>
    <w:p w14:paraId="09C3E690" w14:textId="77777777" w:rsidR="00667257" w:rsidRDefault="00667257" w:rsidP="00C2438D">
      <w:bookmarkStart w:id="241" w:name="Appendix15DotC"/>
      <w:r>
        <w:t>Appendix 15C</w:t>
      </w:r>
      <w:bookmarkEnd w:id="241"/>
    </w:p>
    <w:p w14:paraId="3B70EA3F" w14:textId="77777777" w:rsidR="00667257" w:rsidRDefault="00667257" w:rsidP="00C2438D">
      <w:bookmarkStart w:id="242" w:name="Appendix15DotD"/>
      <w:r>
        <w:t>Appendix 15D</w:t>
      </w:r>
      <w:bookmarkEnd w:id="242"/>
    </w:p>
    <w:p w14:paraId="75D734BF" w14:textId="77777777" w:rsidR="00667257" w:rsidRDefault="00667257" w:rsidP="00C2438D"/>
    <w:p w14:paraId="5C0F76A0" w14:textId="77777777" w:rsidR="00667257" w:rsidRDefault="00667257" w:rsidP="00C2438D">
      <w:bookmarkStart w:id="243" w:name="Table16Dot2Dot3Dot1"/>
      <w:r>
        <w:t>Table 16.2.3.1</w:t>
      </w:r>
      <w:bookmarkEnd w:id="243"/>
    </w:p>
    <w:p w14:paraId="5846C00D" w14:textId="77777777" w:rsidR="00667257" w:rsidRDefault="00667257" w:rsidP="00C2438D">
      <w:bookmarkStart w:id="244" w:name="Section16Dot4"/>
      <w:r>
        <w:t>16.4</w:t>
      </w:r>
      <w:bookmarkEnd w:id="244"/>
    </w:p>
    <w:p w14:paraId="2D428A17" w14:textId="77777777" w:rsidR="00667257" w:rsidRDefault="00667257" w:rsidP="00C2438D">
      <w:bookmarkStart w:id="245" w:name="Appendix16DotADot1"/>
      <w:r>
        <w:t>Appendix 16.A.1</w:t>
      </w:r>
      <w:bookmarkEnd w:id="245"/>
    </w:p>
    <w:p w14:paraId="6CB86640" w14:textId="77777777" w:rsidR="00667257" w:rsidRDefault="00667257" w:rsidP="00C2438D">
      <w:bookmarkStart w:id="246" w:name="Appendix16DotBDot1"/>
      <w:r>
        <w:t>Appendix 16.B.1</w:t>
      </w:r>
      <w:bookmarkEnd w:id="246"/>
    </w:p>
    <w:p w14:paraId="7937938B" w14:textId="77777777" w:rsidR="00667257" w:rsidRDefault="00667257" w:rsidP="00C2438D">
      <w:bookmarkStart w:id="247" w:name="Appendix16DotCDot1"/>
      <w:r>
        <w:t>Appendix 16.C.1</w:t>
      </w:r>
      <w:bookmarkEnd w:id="247"/>
    </w:p>
    <w:p w14:paraId="642423B8" w14:textId="77777777" w:rsidR="00667257" w:rsidRDefault="00667257" w:rsidP="00C2438D"/>
    <w:p w14:paraId="597B3D28" w14:textId="77777777" w:rsidR="00667257" w:rsidRDefault="00667257" w:rsidP="00C2438D"/>
    <w:p w14:paraId="67E61646" w14:textId="77777777" w:rsidR="00667257" w:rsidRDefault="00667257" w:rsidP="00C2438D">
      <w:bookmarkStart w:id="248" w:name="Section17Dot3"/>
      <w:r>
        <w:t>17.3</w:t>
      </w:r>
      <w:bookmarkEnd w:id="248"/>
    </w:p>
    <w:p w14:paraId="00F1671B" w14:textId="77777777" w:rsidR="00667257" w:rsidRDefault="00667257" w:rsidP="00C2438D">
      <w:bookmarkStart w:id="249" w:name="Fig17Dot5Dot4Dot1"/>
      <w:r>
        <w:t>Fig. 17.5.2.1</w:t>
      </w:r>
      <w:bookmarkEnd w:id="249"/>
    </w:p>
    <w:p w14:paraId="480D2AF5" w14:textId="77777777" w:rsidR="00667257" w:rsidRDefault="00667257" w:rsidP="00C2438D">
      <w:bookmarkStart w:id="250" w:name="Fig17Dot5Dot4Dot2"/>
      <w:r>
        <w:t>Fig. 17.5.2.2</w:t>
      </w:r>
      <w:bookmarkEnd w:id="250"/>
    </w:p>
    <w:p w14:paraId="3C35E307" w14:textId="77777777" w:rsidR="00667257" w:rsidRDefault="00667257" w:rsidP="00C2438D">
      <w:bookmarkStart w:id="251" w:name="Fig17Dot6"/>
      <w:r>
        <w:t>Fig. 17.6.1</w:t>
      </w:r>
      <w:bookmarkEnd w:id="251"/>
    </w:p>
    <w:p w14:paraId="7A5369AB" w14:textId="77777777" w:rsidR="00667257" w:rsidRDefault="00667257" w:rsidP="00C2438D">
      <w:bookmarkStart w:id="252" w:name="Fig17Dot8"/>
      <w:r>
        <w:t>Fig. 17.8.1</w:t>
      </w:r>
      <w:bookmarkEnd w:id="252"/>
    </w:p>
    <w:p w14:paraId="6D09B510" w14:textId="77777777" w:rsidR="00667257" w:rsidRDefault="00667257" w:rsidP="00C2438D">
      <w:bookmarkStart w:id="253" w:name="Fig17Dot7"/>
      <w:r>
        <w:t>Fig. 17.7.1</w:t>
      </w:r>
      <w:bookmarkEnd w:id="253"/>
    </w:p>
    <w:p w14:paraId="28740F0A" w14:textId="77777777" w:rsidR="00667257" w:rsidRDefault="00667257" w:rsidP="00C2438D">
      <w:bookmarkStart w:id="254" w:name="Fig17Dot7Dot4"/>
      <w:r>
        <w:t>Fig. 17.7.4.1</w:t>
      </w:r>
      <w:bookmarkEnd w:id="254"/>
    </w:p>
    <w:p w14:paraId="0771BF97" w14:textId="77777777" w:rsidR="00667257" w:rsidRDefault="00667257" w:rsidP="00C2438D">
      <w:bookmarkStart w:id="255" w:name="Fig17Dot10Dot1"/>
      <w:r>
        <w:t>Fig. 17.10.1</w:t>
      </w:r>
      <w:bookmarkEnd w:id="255"/>
    </w:p>
    <w:p w14:paraId="31CFA5E0" w14:textId="77777777" w:rsidR="00667257" w:rsidRDefault="00667257" w:rsidP="00C2438D">
      <w:bookmarkStart w:id="256" w:name="Fig17Dot10Dot2"/>
      <w:r>
        <w:t>Fig. 17.10.2</w:t>
      </w:r>
      <w:bookmarkEnd w:id="256"/>
    </w:p>
    <w:p w14:paraId="061B47B0" w14:textId="77777777" w:rsidR="00667257" w:rsidRDefault="00667257" w:rsidP="00C2438D">
      <w:bookmarkStart w:id="257" w:name="Fig17Dot11Dot2"/>
      <w:r>
        <w:t>Fig. 17.11.2</w:t>
      </w:r>
      <w:bookmarkEnd w:id="257"/>
    </w:p>
    <w:p w14:paraId="5F99DF16" w14:textId="77777777" w:rsidR="00667257" w:rsidRDefault="00667257" w:rsidP="00C2438D">
      <w:bookmarkStart w:id="258" w:name="Fig17Dot11Dot3Dot1"/>
      <w:r>
        <w:t>Fig. 17.11.3.1.1</w:t>
      </w:r>
      <w:bookmarkEnd w:id="258"/>
    </w:p>
    <w:p w14:paraId="2D103904" w14:textId="77777777" w:rsidR="00667257" w:rsidRDefault="00667257" w:rsidP="00C2438D">
      <w:bookmarkStart w:id="259" w:name="Fig17Dot11Dot3Dot1Dot2"/>
      <w:r>
        <w:t>Fig. 17.11.3.1.2</w:t>
      </w:r>
      <w:bookmarkEnd w:id="259"/>
    </w:p>
    <w:p w14:paraId="6268291D" w14:textId="77777777" w:rsidR="00667257" w:rsidRDefault="00667257" w:rsidP="00C2438D">
      <w:bookmarkStart w:id="260" w:name="Table17Dot11Dot3Dot1Dot2"/>
      <w:r>
        <w:t>Table. 17.11.3.1.2</w:t>
      </w:r>
      <w:bookmarkEnd w:id="260"/>
    </w:p>
    <w:p w14:paraId="50FE357F" w14:textId="77777777" w:rsidR="00667257" w:rsidRDefault="00667257" w:rsidP="00C2438D">
      <w:bookmarkStart w:id="261" w:name="Section17Dot11Dot3Dot2"/>
      <w:bookmarkStart w:id="262" w:name="Table17Dot11Dot3Dot2"/>
      <w:r>
        <w:t>Table 17.11.3.2</w:t>
      </w:r>
      <w:bookmarkEnd w:id="261"/>
      <w:bookmarkEnd w:id="262"/>
    </w:p>
    <w:p w14:paraId="43571B8F" w14:textId="77777777" w:rsidR="00667257" w:rsidRDefault="00667257" w:rsidP="00C2438D">
      <w:bookmarkStart w:id="263" w:name="Section17Dot5Dot1"/>
      <w:r>
        <w:t>17.5.1</w:t>
      </w:r>
      <w:bookmarkEnd w:id="263"/>
    </w:p>
    <w:p w14:paraId="7FC90F4B" w14:textId="77777777" w:rsidR="00667257" w:rsidRDefault="00667257" w:rsidP="00C2438D">
      <w:bookmarkStart w:id="264" w:name="Section17Dot5Dot2"/>
      <w:r>
        <w:t>17.5.2</w:t>
      </w:r>
      <w:bookmarkEnd w:id="264"/>
    </w:p>
    <w:p w14:paraId="5F5CA1FC" w14:textId="77777777" w:rsidR="00667257" w:rsidRDefault="00667257" w:rsidP="00C2438D">
      <w:bookmarkStart w:id="265" w:name="Section17Dot6Dot2"/>
      <w:r>
        <w:t>17.6.2</w:t>
      </w:r>
      <w:bookmarkEnd w:id="265"/>
    </w:p>
    <w:p w14:paraId="7FBF368E" w14:textId="77777777" w:rsidR="00667257" w:rsidRDefault="00667257" w:rsidP="00C2438D">
      <w:bookmarkStart w:id="266" w:name="Section17Dot7Dot2"/>
      <w:r w:rsidRPr="00A97BF8">
        <w:t>17.</w:t>
      </w:r>
      <w:r>
        <w:t>7</w:t>
      </w:r>
      <w:r w:rsidRPr="00A97BF8">
        <w:t>.</w:t>
      </w:r>
      <w:r>
        <w:t>2</w:t>
      </w:r>
      <w:bookmarkEnd w:id="266"/>
    </w:p>
    <w:p w14:paraId="659CE902" w14:textId="77777777" w:rsidR="00667257" w:rsidRDefault="00667257" w:rsidP="00C2438D">
      <w:bookmarkStart w:id="267" w:name="Section17Dot8"/>
      <w:r>
        <w:t>17.8</w:t>
      </w:r>
      <w:bookmarkEnd w:id="267"/>
      <w:r>
        <w:t xml:space="preserve">   </w:t>
      </w:r>
      <w:r w:rsidRPr="000248CD">
        <w:rPr>
          <w:highlight w:val="yellow"/>
        </w:rPr>
        <w:t>Search performance</w:t>
      </w:r>
    </w:p>
    <w:p w14:paraId="4FA3E2A5" w14:textId="77777777" w:rsidR="00667257" w:rsidRDefault="00667257" w:rsidP="00C2438D">
      <w:bookmarkStart w:id="268" w:name="Section17Dot9"/>
      <w:r>
        <w:t>17.9</w:t>
      </w:r>
      <w:bookmarkEnd w:id="268"/>
      <w:r>
        <w:t xml:space="preserve">   </w:t>
      </w:r>
      <w:r>
        <w:rPr>
          <w:highlight w:val="yellow"/>
        </w:rPr>
        <w:t>Class.</w:t>
      </w:r>
      <w:r w:rsidRPr="000248CD">
        <w:rPr>
          <w:highlight w:val="yellow"/>
        </w:rPr>
        <w:t xml:space="preserve"> Performance</w:t>
      </w:r>
    </w:p>
    <w:p w14:paraId="5D3AA384" w14:textId="77777777" w:rsidR="00667257" w:rsidRDefault="00667257" w:rsidP="00C2438D">
      <w:bookmarkStart w:id="269" w:name="Section17Dot10"/>
      <w:r>
        <w:t>17.10</w:t>
      </w:r>
      <w:bookmarkEnd w:id="269"/>
      <w:r>
        <w:t xml:space="preserve"> IsFrocGood</w:t>
      </w:r>
    </w:p>
    <w:p w14:paraId="2D9FD50C" w14:textId="77777777" w:rsidR="00667257" w:rsidRDefault="00667257" w:rsidP="00C2438D">
      <w:bookmarkStart w:id="270" w:name="Section17Dot10Dot1"/>
      <w:r>
        <w:t>17.10.1</w:t>
      </w:r>
      <w:bookmarkEnd w:id="270"/>
      <w:r>
        <w:t xml:space="preserve"> Clinical relevance</w:t>
      </w:r>
    </w:p>
    <w:p w14:paraId="67BCFBE2" w14:textId="77777777" w:rsidR="00667257" w:rsidRDefault="00667257" w:rsidP="00C2438D">
      <w:bookmarkStart w:id="271" w:name="Section17Dot11Dot2Dot1"/>
      <w:r>
        <w:t>17.11.2.1</w:t>
      </w:r>
      <w:bookmarkEnd w:id="271"/>
      <w:r>
        <w:t xml:space="preserve">   Eng Code </w:t>
      </w:r>
    </w:p>
    <w:p w14:paraId="5817F4BA" w14:textId="77777777" w:rsidR="00667257" w:rsidRDefault="00667257" w:rsidP="00C2438D">
      <w:bookmarkStart w:id="272" w:name="Section17Dot11"/>
      <w:r>
        <w:t>17.11</w:t>
      </w:r>
      <w:bookmarkEnd w:id="272"/>
    </w:p>
    <w:p w14:paraId="2A14656E" w14:textId="77777777" w:rsidR="00667257" w:rsidRDefault="00667257" w:rsidP="00C2438D">
      <w:r>
        <w:t>demo</w:t>
      </w:r>
    </w:p>
    <w:p w14:paraId="6B83E8FA" w14:textId="77777777" w:rsidR="00667257" w:rsidRDefault="00667257" w:rsidP="00C2438D">
      <w:bookmarkStart w:id="273" w:name="Section17Dot11Dot4"/>
      <w:r>
        <w:t>17.11.4</w:t>
      </w:r>
      <w:bookmarkEnd w:id="273"/>
    </w:p>
    <w:p w14:paraId="3E8DAB9E" w14:textId="77777777" w:rsidR="00667257" w:rsidRDefault="00667257" w:rsidP="00C2438D">
      <w:bookmarkStart w:id="274" w:name="Table17Dot4Dot6Dot2"/>
      <w:r>
        <w:t>Table 17.4.6.2</w:t>
      </w:r>
      <w:bookmarkEnd w:id="274"/>
    </w:p>
    <w:p w14:paraId="5BFD9C58" w14:textId="77777777" w:rsidR="00667257" w:rsidRDefault="00667257" w:rsidP="00C2438D">
      <w:bookmarkStart w:id="275" w:name="Table17Dot11Dot2"/>
      <w:r>
        <w:t>Table 17.11.2</w:t>
      </w:r>
      <w:bookmarkEnd w:id="275"/>
    </w:p>
    <w:p w14:paraId="2B63D4E8" w14:textId="77777777" w:rsidR="00667257" w:rsidRDefault="00667257" w:rsidP="00C2438D">
      <w:bookmarkStart w:id="276" w:name="Appendix17DotA"/>
      <w:r>
        <w:t>Online Appendix 17.A</w:t>
      </w:r>
      <w:bookmarkEnd w:id="276"/>
    </w:p>
    <w:p w14:paraId="2FEB8234" w14:textId="77777777" w:rsidR="00667257" w:rsidRDefault="00667257" w:rsidP="00C2438D">
      <w:bookmarkStart w:id="277" w:name="Appendix17DotB"/>
      <w:r>
        <w:t>Online Appendix 17.B</w:t>
      </w:r>
      <w:bookmarkEnd w:id="277"/>
    </w:p>
    <w:p w14:paraId="78EEC806" w14:textId="77777777" w:rsidR="00667257" w:rsidRDefault="00667257" w:rsidP="00C2438D">
      <w:bookmarkStart w:id="278" w:name="Appendix17DotC"/>
      <w:r>
        <w:t>Online Appendix 17.C</w:t>
      </w:r>
      <w:bookmarkEnd w:id="278"/>
    </w:p>
    <w:p w14:paraId="7B7C84CA" w14:textId="77777777" w:rsidR="00667257" w:rsidRDefault="00667257" w:rsidP="00C2438D">
      <w:bookmarkStart w:id="279" w:name="Appendix17DotDDot1"/>
      <w:r>
        <w:t>Online Appendix 17.D.1</w:t>
      </w:r>
      <w:bookmarkEnd w:id="279"/>
    </w:p>
    <w:p w14:paraId="72FF27E6" w14:textId="77777777" w:rsidR="00667257" w:rsidRDefault="00667257" w:rsidP="00C2438D">
      <w:bookmarkStart w:id="280" w:name="Appendix17DotDDot2"/>
      <w:r>
        <w:t>Online Appendix 17.D.2</w:t>
      </w:r>
      <w:bookmarkEnd w:id="280"/>
    </w:p>
    <w:p w14:paraId="41AA9FC3" w14:textId="77777777" w:rsidR="00667257" w:rsidRDefault="00667257" w:rsidP="00C2438D">
      <w:bookmarkStart w:id="281" w:name="Appendix17DotE"/>
      <w:r>
        <w:t>Online Appendix 17.E</w:t>
      </w:r>
      <w:bookmarkEnd w:id="281"/>
    </w:p>
    <w:p w14:paraId="49BFC365" w14:textId="77777777" w:rsidR="00667257" w:rsidRDefault="00667257" w:rsidP="00C2438D">
      <w:bookmarkStart w:id="282" w:name="Appendix17DotF"/>
      <w:r>
        <w:t>Online Appendix 17.F</w:t>
      </w:r>
      <w:bookmarkEnd w:id="282"/>
    </w:p>
    <w:p w14:paraId="5CB7E570" w14:textId="77777777" w:rsidR="00667257" w:rsidRDefault="00667257" w:rsidP="00C2438D">
      <w:bookmarkStart w:id="283" w:name="Appendix17DotFDot1"/>
      <w:r>
        <w:t>Online Appendix 17.F.1</w:t>
      </w:r>
      <w:bookmarkEnd w:id="283"/>
    </w:p>
    <w:p w14:paraId="15E9DB2C" w14:textId="77777777" w:rsidR="00667257" w:rsidRDefault="00667257" w:rsidP="00C2438D">
      <w:bookmarkStart w:id="284" w:name="Appendix17DotFDot2"/>
      <w:r>
        <w:t>Online Appendix 17.F.2</w:t>
      </w:r>
      <w:bookmarkEnd w:id="284"/>
    </w:p>
    <w:p w14:paraId="4789E686" w14:textId="77777777" w:rsidR="00667257" w:rsidRDefault="00667257" w:rsidP="00C2438D">
      <w:bookmarkStart w:id="285" w:name="Appendix17DotFDot3"/>
      <w:bookmarkStart w:id="286" w:name="Appendix17DotG"/>
      <w:r>
        <w:t>Online Appendix 17.F.3</w:t>
      </w:r>
      <w:bookmarkEnd w:id="285"/>
    </w:p>
    <w:p w14:paraId="105D7DB9" w14:textId="77777777" w:rsidR="00667257" w:rsidRDefault="00667257" w:rsidP="00C2438D">
      <w:r>
        <w:t>Online Appendix</w:t>
      </w:r>
      <w:r w:rsidRPr="00A37494">
        <w:t xml:space="preserve"> 17.</w:t>
      </w:r>
      <w:r>
        <w:t>G</w:t>
      </w:r>
      <w:bookmarkEnd w:id="286"/>
    </w:p>
    <w:p w14:paraId="6DACC9EB" w14:textId="77777777" w:rsidR="00667257" w:rsidRDefault="00667257" w:rsidP="00C2438D"/>
    <w:p w14:paraId="18CB208E" w14:textId="77777777" w:rsidR="00667257" w:rsidRDefault="00667257" w:rsidP="00C2438D"/>
    <w:p w14:paraId="43AC9584" w14:textId="77777777" w:rsidR="00667257" w:rsidRDefault="00667257" w:rsidP="00C2438D">
      <w:bookmarkStart w:id="287" w:name="Chp18"/>
      <w:r>
        <w:t>18</w:t>
      </w:r>
      <w:bookmarkEnd w:id="287"/>
    </w:p>
    <w:p w14:paraId="4EF0D00E" w14:textId="77777777" w:rsidR="00667257" w:rsidRDefault="00667257" w:rsidP="00C2438D">
      <w:bookmarkStart w:id="288" w:name="Fig18Dot3Dot1"/>
      <w:r>
        <w:t>Fig. 18.3.1</w:t>
      </w:r>
      <w:bookmarkEnd w:id="288"/>
    </w:p>
    <w:p w14:paraId="076A8088" w14:textId="77777777" w:rsidR="00667257" w:rsidRDefault="00667257" w:rsidP="00C2438D">
      <w:bookmarkStart w:id="289" w:name="Fig18Dot3Dot2"/>
      <w:r>
        <w:t>Fig. 18.3.2</w:t>
      </w:r>
      <w:bookmarkEnd w:id="289"/>
    </w:p>
    <w:p w14:paraId="1BD193E9" w14:textId="77777777" w:rsidR="00667257" w:rsidRDefault="00667257" w:rsidP="00C2438D">
      <w:bookmarkStart w:id="290" w:name="Table18Dot2Dot1"/>
      <w:r>
        <w:t>Table 18.2.1</w:t>
      </w:r>
      <w:bookmarkEnd w:id="290"/>
    </w:p>
    <w:p w14:paraId="52241574" w14:textId="77777777" w:rsidR="00667257" w:rsidRDefault="00667257" w:rsidP="00C2438D">
      <w:bookmarkStart w:id="291" w:name="Table18Dot2Dot2"/>
      <w:r>
        <w:t>Table 18.2.2</w:t>
      </w:r>
      <w:bookmarkEnd w:id="291"/>
    </w:p>
    <w:p w14:paraId="4D57EBBD" w14:textId="77777777" w:rsidR="00667257" w:rsidRDefault="00667257" w:rsidP="00C2438D">
      <w:bookmarkStart w:id="292" w:name="Table18Dot2Dot3"/>
      <w:r>
        <w:t>Table 18.2.3</w:t>
      </w:r>
      <w:bookmarkEnd w:id="292"/>
    </w:p>
    <w:p w14:paraId="40FBA161" w14:textId="77777777" w:rsidR="00667257" w:rsidRDefault="00667257" w:rsidP="00C2438D"/>
    <w:p w14:paraId="106AD969" w14:textId="77777777" w:rsidR="00667257" w:rsidRDefault="00667257" w:rsidP="00C2438D">
      <w:bookmarkStart w:id="293" w:name="Chp19"/>
      <w:r>
        <w:t>19</w:t>
      </w:r>
      <w:bookmarkEnd w:id="293"/>
    </w:p>
    <w:p w14:paraId="6E235C72" w14:textId="77777777" w:rsidR="00667257" w:rsidRDefault="00667257" w:rsidP="00C2438D">
      <w:bookmarkStart w:id="294" w:name="Section19Dot8"/>
      <w:r>
        <w:t>19.8</w:t>
      </w:r>
      <w:bookmarkEnd w:id="294"/>
    </w:p>
    <w:p w14:paraId="5D9E704E" w14:textId="77777777" w:rsidR="00667257" w:rsidRDefault="00667257" w:rsidP="00C2438D">
      <w:bookmarkStart w:id="295" w:name="Section19Dot5"/>
      <w:r>
        <w:t>19.5</w:t>
      </w:r>
      <w:bookmarkEnd w:id="295"/>
    </w:p>
    <w:p w14:paraId="224759F2" w14:textId="77777777" w:rsidR="00667257" w:rsidRDefault="00667257" w:rsidP="00C2438D">
      <w:bookmarkStart w:id="296" w:name="Fig19Dot3Dot1"/>
      <w:r>
        <w:t>Fig. 19.3.1</w:t>
      </w:r>
      <w:bookmarkEnd w:id="296"/>
    </w:p>
    <w:p w14:paraId="26526B30" w14:textId="77777777" w:rsidR="00667257" w:rsidRDefault="00667257" w:rsidP="00C2438D">
      <w:bookmarkStart w:id="297" w:name="Table19Dot5Dot1"/>
      <w:r w:rsidRPr="00866DBC">
        <w:t xml:space="preserve">Table </w:t>
      </w:r>
      <w:r>
        <w:t>19.5.1</w:t>
      </w:r>
      <w:bookmarkEnd w:id="297"/>
    </w:p>
    <w:p w14:paraId="42E6D4D9" w14:textId="77777777" w:rsidR="00667257" w:rsidRDefault="00667257" w:rsidP="00C2438D">
      <w:bookmarkStart w:id="298" w:name="Table19Dot5Dot2"/>
      <w:r w:rsidRPr="00866DBC">
        <w:t xml:space="preserve">Table </w:t>
      </w:r>
      <w:r>
        <w:t>19.5.2</w:t>
      </w:r>
      <w:bookmarkEnd w:id="298"/>
    </w:p>
    <w:p w14:paraId="2C805C74" w14:textId="77777777" w:rsidR="00667257" w:rsidRDefault="00667257" w:rsidP="00C2438D">
      <w:bookmarkStart w:id="299" w:name="Table19Dot5Dot3"/>
      <w:r w:rsidRPr="00866DBC">
        <w:t xml:space="preserve">Table </w:t>
      </w:r>
      <w:r>
        <w:t>19.5.3</w:t>
      </w:r>
      <w:bookmarkEnd w:id="299"/>
    </w:p>
    <w:p w14:paraId="53679CE4" w14:textId="77777777" w:rsidR="00667257" w:rsidRDefault="00667257" w:rsidP="00C2438D">
      <w:bookmarkStart w:id="300" w:name="Table19Dot5Dot4"/>
      <w:r>
        <w:t>Table 19.5.4</w:t>
      </w:r>
      <w:bookmarkEnd w:id="300"/>
    </w:p>
    <w:p w14:paraId="48FAACFF" w14:textId="77777777" w:rsidR="00667257" w:rsidRDefault="00667257" w:rsidP="00C2438D">
      <w:bookmarkStart w:id="301" w:name="Fig19Dot7Dot1"/>
      <w:r>
        <w:t>Fig. 19.7.1</w:t>
      </w:r>
      <w:bookmarkEnd w:id="301"/>
    </w:p>
    <w:p w14:paraId="53CB8821" w14:textId="77777777" w:rsidR="00667257" w:rsidRDefault="00667257" w:rsidP="00C2438D">
      <w:bookmarkStart w:id="302" w:name="Fig19Dot7Dot2"/>
      <w:r>
        <w:t>Fig. 19.7.2</w:t>
      </w:r>
      <w:bookmarkEnd w:id="302"/>
    </w:p>
    <w:p w14:paraId="42323D7E" w14:textId="77777777" w:rsidR="00667257" w:rsidRDefault="00667257" w:rsidP="00C2438D">
      <w:bookmarkStart w:id="303" w:name="Table19Dot7Dot1"/>
      <w:r>
        <w:t>Table 19.7.1</w:t>
      </w:r>
      <w:bookmarkEnd w:id="303"/>
    </w:p>
    <w:p w14:paraId="1C6DED02" w14:textId="77777777" w:rsidR="00667257" w:rsidRDefault="00667257" w:rsidP="00C2438D">
      <w:bookmarkStart w:id="304" w:name="Table19Dot7Dot2"/>
      <w:r>
        <w:t>Table 19.7.2</w:t>
      </w:r>
      <w:bookmarkEnd w:id="304"/>
    </w:p>
    <w:p w14:paraId="402A1E39" w14:textId="77777777" w:rsidR="00667257" w:rsidRDefault="00667257" w:rsidP="00C2438D">
      <w:bookmarkStart w:id="305" w:name="Table19Dot8Dot2"/>
      <w:r>
        <w:t>Table 19.8.2.1</w:t>
      </w:r>
      <w:bookmarkEnd w:id="305"/>
    </w:p>
    <w:p w14:paraId="2AD648E6" w14:textId="77777777" w:rsidR="00667257" w:rsidRDefault="00667257" w:rsidP="00C2438D">
      <w:bookmarkStart w:id="306" w:name="Fig19Dot8Dot2"/>
      <w:r>
        <w:t>Fig. 19.8.2.1</w:t>
      </w:r>
      <w:bookmarkEnd w:id="306"/>
    </w:p>
    <w:p w14:paraId="79B77160" w14:textId="77777777" w:rsidR="00667257" w:rsidRDefault="00667257" w:rsidP="00C2438D">
      <w:bookmarkStart w:id="307" w:name="Fig19Dot5Dot1"/>
      <w:r w:rsidRPr="00694ADB">
        <w:t xml:space="preserve">Fig. </w:t>
      </w:r>
      <w:r>
        <w:t>19.5.1</w:t>
      </w:r>
      <w:bookmarkEnd w:id="307"/>
    </w:p>
    <w:p w14:paraId="0D855734" w14:textId="77777777" w:rsidR="00667257" w:rsidRDefault="00667257" w:rsidP="00C2438D">
      <w:bookmarkStart w:id="308" w:name="Fig19Dot5Dot2"/>
      <w:r w:rsidRPr="00694ADB">
        <w:t xml:space="preserve">Fig. </w:t>
      </w:r>
      <w:r>
        <w:t>19.5.2</w:t>
      </w:r>
      <w:bookmarkEnd w:id="308"/>
    </w:p>
    <w:p w14:paraId="4F6F2BF3" w14:textId="77777777" w:rsidR="00667257" w:rsidRDefault="00667257" w:rsidP="00C2438D">
      <w:bookmarkStart w:id="309" w:name="Appendix19A"/>
      <w:r>
        <w:t>Online Appendix 19A</w:t>
      </w:r>
      <w:bookmarkEnd w:id="309"/>
    </w:p>
    <w:p w14:paraId="76F5DCBF" w14:textId="77777777" w:rsidR="00667257" w:rsidRDefault="00667257" w:rsidP="00C2438D">
      <w:bookmarkStart w:id="310" w:name="Appendix19DotADot1"/>
      <w:r>
        <w:t>Online Appendix 19.A.1</w:t>
      </w:r>
      <w:bookmarkEnd w:id="310"/>
    </w:p>
    <w:p w14:paraId="51227290" w14:textId="77777777" w:rsidR="00667257" w:rsidRDefault="00667257" w:rsidP="00C2438D">
      <w:bookmarkStart w:id="311" w:name="Appendix19DotADot2"/>
      <w:r>
        <w:t>Online Appendix 19.A.2</w:t>
      </w:r>
      <w:bookmarkEnd w:id="311"/>
    </w:p>
    <w:p w14:paraId="3191DCCC" w14:textId="77777777" w:rsidR="00667257" w:rsidRDefault="00667257" w:rsidP="00C2438D">
      <w:bookmarkStart w:id="312" w:name="Appendix19DotADot3"/>
      <w:r>
        <w:t>Online Appendix 19.A.3</w:t>
      </w:r>
      <w:bookmarkEnd w:id="312"/>
      <w:r>
        <w:t xml:space="preserve"> </w:t>
      </w:r>
    </w:p>
    <w:p w14:paraId="078558F0" w14:textId="58B23791" w:rsidR="00667257" w:rsidRDefault="00667257" w:rsidP="00C2438D">
      <w:bookmarkStart w:id="313" w:name="Appendix19DotC"/>
      <w:r>
        <w:t>Online Appendix 19.</w:t>
      </w:r>
      <w:r w:rsidR="0059337C">
        <w:t>B</w:t>
      </w:r>
      <w:bookmarkEnd w:id="313"/>
    </w:p>
    <w:p w14:paraId="21B1A06B" w14:textId="58A0A794" w:rsidR="00667257" w:rsidRDefault="00667257" w:rsidP="00C2438D">
      <w:bookmarkStart w:id="314" w:name="Appendix19DotCDot1"/>
      <w:r>
        <w:t>Online Appendix 19.</w:t>
      </w:r>
      <w:r w:rsidR="0059337C">
        <w:t>B</w:t>
      </w:r>
      <w:r>
        <w:t>.1</w:t>
      </w:r>
      <w:bookmarkEnd w:id="314"/>
    </w:p>
    <w:p w14:paraId="3663E94F" w14:textId="67D3F3B5" w:rsidR="00667257" w:rsidRDefault="00667257" w:rsidP="00C2438D">
      <w:bookmarkStart w:id="315" w:name="Appendix19DotCDot2"/>
      <w:r>
        <w:t>Online Appendix 19.</w:t>
      </w:r>
      <w:r w:rsidR="0059337C">
        <w:t>B</w:t>
      </w:r>
      <w:r>
        <w:t>.2</w:t>
      </w:r>
      <w:bookmarkEnd w:id="315"/>
    </w:p>
    <w:p w14:paraId="31FA5DA2" w14:textId="3707DB04" w:rsidR="00667257" w:rsidRDefault="00667257" w:rsidP="00C2438D">
      <w:bookmarkStart w:id="316" w:name="Appendix19DotCDot3"/>
      <w:r>
        <w:t>Online Appendix 19.</w:t>
      </w:r>
      <w:r w:rsidR="0059337C">
        <w:t>B</w:t>
      </w:r>
      <w:r>
        <w:t>.3</w:t>
      </w:r>
      <w:bookmarkEnd w:id="316"/>
    </w:p>
    <w:p w14:paraId="6CE6D2D6" w14:textId="55E69D68" w:rsidR="00667257" w:rsidRDefault="00667257" w:rsidP="00C2438D">
      <w:bookmarkStart w:id="317" w:name="Appendix19DotCDot4"/>
      <w:r>
        <w:t>Online Appendix 19.</w:t>
      </w:r>
      <w:r w:rsidR="0059337C">
        <w:t>B</w:t>
      </w:r>
      <w:r>
        <w:t>.4</w:t>
      </w:r>
      <w:bookmarkEnd w:id="317"/>
    </w:p>
    <w:p w14:paraId="6E33446A" w14:textId="0662C11D" w:rsidR="00667257" w:rsidRDefault="00667257" w:rsidP="00C2438D">
      <w:bookmarkStart w:id="318" w:name="Appendix19DotCDot5"/>
      <w:r>
        <w:t>Online Appendix 19.</w:t>
      </w:r>
      <w:r w:rsidR="0059337C">
        <w:t>B</w:t>
      </w:r>
      <w:r>
        <w:t>.5</w:t>
      </w:r>
      <w:bookmarkEnd w:id="318"/>
    </w:p>
    <w:p w14:paraId="3FD48D45" w14:textId="65B66B1C" w:rsidR="00667257" w:rsidRDefault="00667257" w:rsidP="00C2438D">
      <w:bookmarkStart w:id="319" w:name="Appendix19DotCDot6"/>
      <w:r>
        <w:t>Online Appendix 19.</w:t>
      </w:r>
      <w:r w:rsidR="0059337C">
        <w:t>B</w:t>
      </w:r>
      <w:r>
        <w:t>.6</w:t>
      </w:r>
      <w:bookmarkEnd w:id="319"/>
    </w:p>
    <w:p w14:paraId="583C6628" w14:textId="594AA0B7" w:rsidR="00667257" w:rsidRDefault="00667257" w:rsidP="00C2438D">
      <w:bookmarkStart w:id="320" w:name="Appendix19DotCDot7"/>
      <w:r>
        <w:t>Online Appendix 19.</w:t>
      </w:r>
      <w:r w:rsidR="0059337C">
        <w:t>B</w:t>
      </w:r>
      <w:r>
        <w:t>.7</w:t>
      </w:r>
      <w:bookmarkEnd w:id="320"/>
    </w:p>
    <w:p w14:paraId="2028016C" w14:textId="0621119D" w:rsidR="00667257" w:rsidRDefault="00667257" w:rsidP="00C2438D">
      <w:bookmarkStart w:id="321" w:name="Appendix19DotCDot8"/>
      <w:r>
        <w:t>Online Appendix 19.</w:t>
      </w:r>
      <w:r w:rsidR="0059337C">
        <w:t>B</w:t>
      </w:r>
      <w:r>
        <w:t>.8</w:t>
      </w:r>
      <w:bookmarkEnd w:id="321"/>
    </w:p>
    <w:p w14:paraId="39CB4D7F" w14:textId="77777777" w:rsidR="00667257" w:rsidRDefault="00667257" w:rsidP="00C2438D"/>
    <w:p w14:paraId="4768E2FE" w14:textId="77777777" w:rsidR="00667257" w:rsidRDefault="00667257" w:rsidP="00C2438D">
      <w:bookmarkStart w:id="322" w:name="Section20Dot7Dot1"/>
      <w:r>
        <w:t>20.7.2.1</w:t>
      </w:r>
      <w:bookmarkEnd w:id="322"/>
    </w:p>
    <w:p w14:paraId="1DD90CA8" w14:textId="77777777" w:rsidR="00667257" w:rsidRDefault="00667257" w:rsidP="00C2438D">
      <w:bookmarkStart w:id="323" w:name="Fig20Dot4Dot1"/>
      <w:r>
        <w:t>Fig. 20.4.1</w:t>
      </w:r>
      <w:bookmarkEnd w:id="323"/>
    </w:p>
    <w:p w14:paraId="2AC74F77" w14:textId="77777777" w:rsidR="00667257" w:rsidRDefault="00667257" w:rsidP="00C2438D">
      <w:bookmarkStart w:id="324" w:name="Fig20Dot4Dot2"/>
      <w:r>
        <w:t>Fig. 20.4.2</w:t>
      </w:r>
      <w:bookmarkEnd w:id="324"/>
    </w:p>
    <w:p w14:paraId="3B40582E" w14:textId="77777777" w:rsidR="00667257" w:rsidRDefault="00667257" w:rsidP="00C2438D">
      <w:bookmarkStart w:id="325" w:name="Fig20Dot4Dot3"/>
      <w:r w:rsidRPr="009B2861">
        <w:t>Fig. 20.</w:t>
      </w:r>
      <w:r>
        <w:t>5</w:t>
      </w:r>
      <w:r w:rsidRPr="009B2861">
        <w:t>.3</w:t>
      </w:r>
      <w:bookmarkEnd w:id="325"/>
    </w:p>
    <w:p w14:paraId="2E83AF49" w14:textId="77777777" w:rsidR="00667257" w:rsidRDefault="00667257" w:rsidP="00C2438D">
      <w:bookmarkStart w:id="326" w:name="Fig20Dot6Dot1"/>
      <w:r>
        <w:t>Fig. 20.6.1</w:t>
      </w:r>
      <w:bookmarkEnd w:id="326"/>
    </w:p>
    <w:p w14:paraId="0CE83D71" w14:textId="77777777" w:rsidR="00667257" w:rsidRDefault="00667257" w:rsidP="00C2438D">
      <w:bookmarkStart w:id="327" w:name="Fig20Dot7Dot1"/>
      <w:r>
        <w:t>Fig. 20.7.1</w:t>
      </w:r>
      <w:bookmarkEnd w:id="327"/>
    </w:p>
    <w:p w14:paraId="4489DB30" w14:textId="77777777" w:rsidR="00667257" w:rsidRDefault="00667257" w:rsidP="00C2438D">
      <w:bookmarkStart w:id="328" w:name="Fig20Dot8Dot1"/>
      <w:r>
        <w:t>Fig. 20.8.1</w:t>
      </w:r>
      <w:bookmarkEnd w:id="328"/>
    </w:p>
    <w:p w14:paraId="77AA90AF" w14:textId="77777777" w:rsidR="00667257" w:rsidRDefault="00667257" w:rsidP="00C2438D">
      <w:bookmarkStart w:id="329" w:name="Fig20Dot8Dot2"/>
      <w:r>
        <w:t>Fig. 20.8.2</w:t>
      </w:r>
      <w:bookmarkEnd w:id="329"/>
    </w:p>
    <w:p w14:paraId="657D7804" w14:textId="77777777" w:rsidR="00667257" w:rsidRDefault="00667257" w:rsidP="00C2438D">
      <w:bookmarkStart w:id="330" w:name="Fig20Dot8Dot3"/>
      <w:r>
        <w:t>Fig. 20.8.3</w:t>
      </w:r>
      <w:bookmarkEnd w:id="330"/>
    </w:p>
    <w:p w14:paraId="197227C4" w14:textId="77777777" w:rsidR="00667257" w:rsidRDefault="00667257" w:rsidP="00C2438D">
      <w:bookmarkStart w:id="331" w:name="Fig20Dot9Dot1"/>
      <w:r>
        <w:t>Fig. 20.9.1</w:t>
      </w:r>
      <w:bookmarkEnd w:id="331"/>
    </w:p>
    <w:p w14:paraId="4B6C5CC6" w14:textId="77777777" w:rsidR="00667257" w:rsidRDefault="00667257" w:rsidP="00C2438D">
      <w:bookmarkStart w:id="332" w:name="Fig20Dot9Dot2"/>
      <w:r>
        <w:t>Fig. 20.9.2</w:t>
      </w:r>
      <w:bookmarkEnd w:id="332"/>
    </w:p>
    <w:p w14:paraId="172FF837" w14:textId="77777777" w:rsidR="00667257" w:rsidRDefault="00667257" w:rsidP="00C2438D">
      <w:bookmarkStart w:id="333" w:name="Table20Dot5Dot1"/>
      <w:r>
        <w:t>Table 20.5.1</w:t>
      </w:r>
      <w:bookmarkEnd w:id="333"/>
    </w:p>
    <w:p w14:paraId="2652191E" w14:textId="77777777" w:rsidR="00667257" w:rsidRDefault="00667257" w:rsidP="00C2438D">
      <w:bookmarkStart w:id="334" w:name="Table20Dot7Dot1"/>
      <w:r>
        <w:t>Table 20.7.1.1</w:t>
      </w:r>
      <w:bookmarkEnd w:id="334"/>
    </w:p>
    <w:p w14:paraId="369A6426" w14:textId="77777777" w:rsidR="00667257" w:rsidRDefault="00667257" w:rsidP="00C2438D">
      <w:bookmarkStart w:id="335" w:name="Appendix20DotA"/>
      <w:r>
        <w:t>Appendix 20.A</w:t>
      </w:r>
      <w:bookmarkEnd w:id="335"/>
    </w:p>
    <w:p w14:paraId="5C00CDE2" w14:textId="77777777" w:rsidR="00667257" w:rsidRDefault="00667257" w:rsidP="00C2438D">
      <w:bookmarkStart w:id="336" w:name="Appendix20DotB"/>
      <w:r>
        <w:t>Appendix 20.B</w:t>
      </w:r>
      <w:bookmarkEnd w:id="336"/>
    </w:p>
    <w:p w14:paraId="25E74D44" w14:textId="77777777" w:rsidR="00667257" w:rsidRDefault="00667257" w:rsidP="00C2438D">
      <w:bookmarkStart w:id="337" w:name="Appendix20DotBDot2"/>
      <w:r>
        <w:t>Appendix 20.B.2</w:t>
      </w:r>
      <w:bookmarkEnd w:id="337"/>
    </w:p>
    <w:p w14:paraId="358BEE57" w14:textId="77777777" w:rsidR="00667257" w:rsidRDefault="00667257" w:rsidP="00C2438D">
      <w:bookmarkStart w:id="338" w:name="Appendix20DotBDot4"/>
      <w:r>
        <w:t>Appendix 20.B.4</w:t>
      </w:r>
      <w:bookmarkEnd w:id="338"/>
    </w:p>
    <w:p w14:paraId="544341C4" w14:textId="77777777" w:rsidR="00667257" w:rsidRDefault="00667257" w:rsidP="00C2438D">
      <w:bookmarkStart w:id="339" w:name="Appendix20DotD"/>
      <w:r>
        <w:t>Appendix 20.D</w:t>
      </w:r>
      <w:bookmarkEnd w:id="339"/>
    </w:p>
    <w:p w14:paraId="333EE4F4" w14:textId="77777777" w:rsidR="00667257" w:rsidRDefault="00667257" w:rsidP="00C2438D"/>
    <w:p w14:paraId="0EE23BEF" w14:textId="77777777" w:rsidR="00667257" w:rsidRDefault="00667257" w:rsidP="00C2438D">
      <w:bookmarkStart w:id="340" w:name="Fig21Dot4Dot1"/>
      <w:r>
        <w:t>Fig. 21.4.1</w:t>
      </w:r>
      <w:bookmarkEnd w:id="340"/>
    </w:p>
    <w:p w14:paraId="18220AC1" w14:textId="77777777" w:rsidR="00667257" w:rsidRDefault="00667257" w:rsidP="00C2438D">
      <w:bookmarkStart w:id="341" w:name="Fig21Dot6Dot1"/>
      <w:r>
        <w:t>Fig. 21.6.1</w:t>
      </w:r>
      <w:bookmarkEnd w:id="341"/>
    </w:p>
    <w:p w14:paraId="6D035A2A" w14:textId="77777777" w:rsidR="00667257" w:rsidRDefault="00667257" w:rsidP="00C2438D">
      <w:bookmarkStart w:id="342" w:name="Table21Dot6Dot1"/>
      <w:r>
        <w:t>Table 21.6.1</w:t>
      </w:r>
      <w:bookmarkEnd w:id="342"/>
    </w:p>
    <w:p w14:paraId="34A6E51C" w14:textId="77777777" w:rsidR="00667257" w:rsidRDefault="00667257" w:rsidP="00C2438D">
      <w:bookmarkStart w:id="343" w:name="Fig21Dot7Dot1"/>
      <w:r>
        <w:t>Fig. 21.7.1</w:t>
      </w:r>
      <w:bookmarkEnd w:id="343"/>
    </w:p>
    <w:p w14:paraId="01B033B9" w14:textId="77777777" w:rsidR="00667257" w:rsidRDefault="00667257" w:rsidP="00C2438D">
      <w:bookmarkStart w:id="344" w:name="Fig21Dot7Dot2"/>
      <w:r>
        <w:t>Fig. 21.7.2</w:t>
      </w:r>
      <w:bookmarkEnd w:id="344"/>
    </w:p>
    <w:p w14:paraId="5FBCFDCC" w14:textId="77777777" w:rsidR="00667257" w:rsidRDefault="00667257" w:rsidP="00C2438D">
      <w:bookmarkStart w:id="345" w:name="Fig21DotBDot1"/>
      <w:r>
        <w:t>Fig. 21.B.1</w:t>
      </w:r>
      <w:bookmarkEnd w:id="345"/>
    </w:p>
    <w:p w14:paraId="706160C9" w14:textId="77777777" w:rsidR="00667257" w:rsidRDefault="00667257" w:rsidP="00C2438D">
      <w:bookmarkStart w:id="346" w:name="Fig21DotDDot1"/>
      <w:r>
        <w:t>Fig. 21.D.1</w:t>
      </w:r>
      <w:bookmarkEnd w:id="346"/>
    </w:p>
    <w:p w14:paraId="62CB0284" w14:textId="77777777" w:rsidR="00667257" w:rsidRDefault="00667257" w:rsidP="00C2438D">
      <w:bookmarkStart w:id="347" w:name="Fig21DotDDot2"/>
      <w:r>
        <w:t>Fig. 21.D.2</w:t>
      </w:r>
      <w:bookmarkEnd w:id="347"/>
    </w:p>
    <w:p w14:paraId="212C79C4" w14:textId="77777777" w:rsidR="00667257" w:rsidRDefault="00667257" w:rsidP="00C2438D">
      <w:bookmarkStart w:id="348" w:name="Fig21DotDDot3"/>
      <w:r>
        <w:t>Fig. 21.D.3</w:t>
      </w:r>
      <w:bookmarkEnd w:id="348"/>
    </w:p>
    <w:p w14:paraId="424818B0" w14:textId="77777777" w:rsidR="00667257" w:rsidRDefault="00667257" w:rsidP="00C2438D">
      <w:bookmarkStart w:id="349" w:name="Fig21DotDDot4"/>
      <w:r>
        <w:t>Fig. 21.D.4</w:t>
      </w:r>
      <w:bookmarkEnd w:id="349"/>
    </w:p>
    <w:p w14:paraId="62E7F286" w14:textId="77777777" w:rsidR="00667257" w:rsidRDefault="00667257" w:rsidP="00C2438D">
      <w:bookmarkStart w:id="350" w:name="Fig21DotDDot5"/>
      <w:r>
        <w:t>Fig. 21.D.5</w:t>
      </w:r>
      <w:bookmarkEnd w:id="350"/>
    </w:p>
    <w:p w14:paraId="774FEFAB" w14:textId="77777777" w:rsidR="00667257" w:rsidRDefault="00667257" w:rsidP="00C2438D">
      <w:bookmarkStart w:id="351" w:name="Fig21DotDDot6"/>
      <w:r>
        <w:t>Fig. 21.D.6</w:t>
      </w:r>
      <w:bookmarkEnd w:id="351"/>
    </w:p>
    <w:p w14:paraId="50AA7007" w14:textId="77777777" w:rsidR="00667257" w:rsidRDefault="00667257" w:rsidP="00C2438D">
      <w:bookmarkStart w:id="352" w:name="Appendix21DotA"/>
      <w:r>
        <w:t>Online Appendix 21.A</w:t>
      </w:r>
      <w:bookmarkEnd w:id="352"/>
    </w:p>
    <w:p w14:paraId="35988E97" w14:textId="77777777" w:rsidR="00667257" w:rsidRDefault="00667257" w:rsidP="00C2438D">
      <w:bookmarkStart w:id="353" w:name="Appendix21DotB"/>
      <w:r>
        <w:t>Online Appendix 21.B</w:t>
      </w:r>
      <w:bookmarkEnd w:id="353"/>
    </w:p>
    <w:p w14:paraId="38A30CB9" w14:textId="77777777" w:rsidR="00667257" w:rsidRDefault="00667257" w:rsidP="00C2438D">
      <w:bookmarkStart w:id="354" w:name="Appendix21DotC"/>
      <w:r>
        <w:t>Online Appendix 21.C</w:t>
      </w:r>
      <w:bookmarkEnd w:id="354"/>
    </w:p>
    <w:p w14:paraId="622BF530" w14:textId="77777777" w:rsidR="00667257" w:rsidRDefault="00667257" w:rsidP="00C2438D">
      <w:bookmarkStart w:id="355" w:name="Appendix21DotD"/>
      <w:r>
        <w:t>Online Appendix 21.D</w:t>
      </w:r>
      <w:bookmarkEnd w:id="355"/>
    </w:p>
    <w:p w14:paraId="4B6A266D" w14:textId="77777777" w:rsidR="00667257" w:rsidRDefault="00667257" w:rsidP="00C2438D">
      <w:bookmarkStart w:id="356" w:name="Appendix21DotE"/>
      <w:r>
        <w:t>Online Appendix 21.E</w:t>
      </w:r>
      <w:bookmarkEnd w:id="356"/>
    </w:p>
    <w:p w14:paraId="42510455" w14:textId="77777777" w:rsidR="00667257" w:rsidRDefault="00667257" w:rsidP="00C2438D"/>
    <w:p w14:paraId="391FF776" w14:textId="77777777" w:rsidR="00667257" w:rsidRDefault="00667257" w:rsidP="00C2438D"/>
    <w:p w14:paraId="1A6547C1" w14:textId="77777777" w:rsidR="00667257" w:rsidRDefault="00667257" w:rsidP="00C2438D">
      <w:r>
        <w:t>22</w:t>
      </w:r>
    </w:p>
    <w:p w14:paraId="3A7E8171" w14:textId="77777777" w:rsidR="00667257" w:rsidRDefault="00667257" w:rsidP="00C2438D">
      <w:bookmarkStart w:id="357" w:name="Table22Dot2Dot1"/>
      <w:r>
        <w:t>Table 22.2.1</w:t>
      </w:r>
      <w:bookmarkEnd w:id="357"/>
    </w:p>
    <w:p w14:paraId="2238AD16" w14:textId="77777777" w:rsidR="00667257" w:rsidRDefault="00667257" w:rsidP="00C2438D">
      <w:bookmarkStart w:id="358" w:name="Section22DotA"/>
      <w:r>
        <w:t>Appendix 22.A</w:t>
      </w:r>
      <w:bookmarkEnd w:id="358"/>
    </w:p>
    <w:p w14:paraId="7354E115" w14:textId="77777777" w:rsidR="00667257" w:rsidRDefault="00667257" w:rsidP="00C2438D">
      <w:bookmarkStart w:id="359" w:name="Section22DotB"/>
      <w:r>
        <w:t>Appendix 22.B</w:t>
      </w:r>
      <w:bookmarkEnd w:id="359"/>
    </w:p>
    <w:p w14:paraId="1A4BD665" w14:textId="77777777" w:rsidR="00667257" w:rsidRDefault="00667257" w:rsidP="00C2438D">
      <w:bookmarkStart w:id="360" w:name="Section22Dot2Dot1Dot1"/>
      <w:r>
        <w:t>22.2.1.1</w:t>
      </w:r>
      <w:bookmarkEnd w:id="360"/>
    </w:p>
    <w:p w14:paraId="6A6CAC97" w14:textId="77777777" w:rsidR="00667257" w:rsidRDefault="00667257" w:rsidP="00C2438D">
      <w:bookmarkStart w:id="361" w:name="Section22Dot2Dot1Dot2"/>
      <w:r>
        <w:t>22.2.1.2</w:t>
      </w:r>
      <w:bookmarkEnd w:id="361"/>
    </w:p>
    <w:p w14:paraId="66261D21" w14:textId="77777777" w:rsidR="00667257" w:rsidRDefault="00667257" w:rsidP="00C2438D">
      <w:bookmarkStart w:id="362" w:name="Section22Dot2Dot1Dot3"/>
      <w:r>
        <w:t>22.2.1.3</w:t>
      </w:r>
      <w:bookmarkEnd w:id="362"/>
    </w:p>
    <w:p w14:paraId="5F3879FD" w14:textId="77777777" w:rsidR="00667257" w:rsidRDefault="00667257" w:rsidP="00C2438D">
      <w:bookmarkStart w:id="363" w:name="Section22Dot2Dot1Dot4"/>
      <w:r>
        <w:t>22.2.1.4</w:t>
      </w:r>
      <w:bookmarkEnd w:id="363"/>
    </w:p>
    <w:p w14:paraId="14ACDA8B" w14:textId="77777777" w:rsidR="00667257" w:rsidRDefault="00667257" w:rsidP="00C2438D">
      <w:bookmarkStart w:id="364" w:name="Fig22Dot2Dot1"/>
      <w:r>
        <w:t>Fig. 22.2.1</w:t>
      </w:r>
      <w:bookmarkEnd w:id="364"/>
    </w:p>
    <w:p w14:paraId="4648D519" w14:textId="77777777" w:rsidR="00667257" w:rsidRDefault="00667257" w:rsidP="00C2438D">
      <w:bookmarkStart w:id="365" w:name="Fig22DotADot1"/>
      <w:r>
        <w:t>Fig. 22.A.1</w:t>
      </w:r>
      <w:bookmarkEnd w:id="365"/>
    </w:p>
    <w:p w14:paraId="7323E84F" w14:textId="77777777" w:rsidR="00667257" w:rsidRDefault="00667257" w:rsidP="00C2438D">
      <w:bookmarkStart w:id="366" w:name="Table22Dot3Dot1"/>
      <w:r>
        <w:t>Table 22.3.1</w:t>
      </w:r>
      <w:bookmarkEnd w:id="366"/>
    </w:p>
    <w:p w14:paraId="439422CC" w14:textId="77777777" w:rsidR="00667257" w:rsidRDefault="00667257" w:rsidP="00C2438D">
      <w:bookmarkStart w:id="367" w:name="Section22Dot4"/>
      <w:r>
        <w:t>22.4</w:t>
      </w:r>
      <w:bookmarkEnd w:id="367"/>
    </w:p>
    <w:p w14:paraId="2507CEF1" w14:textId="77777777" w:rsidR="00667257" w:rsidRDefault="00667257" w:rsidP="00C2438D">
      <w:bookmarkStart w:id="368" w:name="Section22Dot5"/>
      <w:r>
        <w:t>22.5</w:t>
      </w:r>
      <w:bookmarkEnd w:id="368"/>
    </w:p>
    <w:p w14:paraId="379ABD6E" w14:textId="77777777" w:rsidR="00667257" w:rsidRDefault="00667257" w:rsidP="00C2438D">
      <w:bookmarkStart w:id="369" w:name="Table22Dot5Dot1"/>
      <w:r>
        <w:t>Table 22.5.1</w:t>
      </w:r>
      <w:bookmarkEnd w:id="369"/>
    </w:p>
    <w:p w14:paraId="4662028C" w14:textId="77777777" w:rsidR="00667257" w:rsidRDefault="00667257" w:rsidP="00C2438D"/>
    <w:p w14:paraId="390889AE" w14:textId="77777777" w:rsidR="00667257" w:rsidRDefault="00667257" w:rsidP="00C2438D">
      <w:bookmarkStart w:id="370" w:name="Appendix23DotADot1"/>
      <w:r>
        <w:t>23.A.1</w:t>
      </w:r>
      <w:bookmarkEnd w:id="370"/>
    </w:p>
    <w:p w14:paraId="1796A35E" w14:textId="77777777" w:rsidR="00667257" w:rsidRDefault="00667257" w:rsidP="00C2438D"/>
    <w:p w14:paraId="090607BF" w14:textId="77777777" w:rsidR="00667257" w:rsidRDefault="00667257" w:rsidP="00C2438D">
      <w:bookmarkStart w:id="371" w:name="Part06AppendixAChp23Datasets"/>
      <w:r>
        <w:t>Appendix</w:t>
      </w:r>
      <w:r w:rsidRPr="00AC1E72">
        <w:t>Datasets</w:t>
      </w:r>
      <w:bookmarkEnd w:id="371"/>
      <w:r>
        <w:t xml:space="preserve">  </w:t>
      </w:r>
    </w:p>
    <w:p w14:paraId="4763DF83" w14:textId="77777777" w:rsidR="00667257" w:rsidRDefault="00667257" w:rsidP="00C2438D"/>
    <w:p w14:paraId="5D82761C" w14:textId="77777777" w:rsidR="00667257" w:rsidRDefault="00667257" w:rsidP="00C2438D">
      <w:pPr>
        <w:pStyle w:val="Heading1"/>
        <w:rPr>
          <w:highlight w:val="yellow"/>
        </w:rPr>
      </w:pPr>
      <w:r w:rsidRPr="003905F9">
        <w:t>Cross-references</w:t>
      </w:r>
    </w:p>
    <w:p w14:paraId="70FA01FC" w14:textId="77777777" w:rsidR="00667257" w:rsidRDefault="00667257" w:rsidP="00C2438D">
      <w:pPr>
        <w:rPr>
          <w:highlight w:val="yellow"/>
        </w:rPr>
      </w:pPr>
      <w:r>
        <w:rPr>
          <w:highlight w:val="yellow"/>
        </w:rPr>
        <w:fldChar w:fldCharType="begin"/>
      </w:r>
      <w:r>
        <w:rPr>
          <w:highlight w:val="yellow"/>
        </w:rPr>
        <w:instrText xml:space="preserve"> REF ChpPrelim \h </w:instrText>
      </w:r>
      <w:r>
        <w:rPr>
          <w:highlight w:val="yellow"/>
        </w:rPr>
      </w:r>
      <w:r>
        <w:rPr>
          <w:highlight w:val="yellow"/>
        </w:rPr>
        <w:fldChar w:fldCharType="separate"/>
      </w:r>
      <w:r w:rsidR="00EF1B79">
        <w:t>Chapter "Preliminaries"</w:t>
      </w:r>
      <w:r>
        <w:rPr>
          <w:highlight w:val="yellow"/>
        </w:rPr>
        <w:fldChar w:fldCharType="end"/>
      </w:r>
    </w:p>
    <w:p w14:paraId="422B1D61" w14:textId="77777777" w:rsidR="00667257" w:rsidRPr="00EB4CC4" w:rsidRDefault="00667257" w:rsidP="00C2438D">
      <w:r>
        <w:rPr>
          <w:highlight w:val="yellow"/>
        </w:rPr>
        <w:fldChar w:fldCharType="begin"/>
      </w:r>
      <w:r>
        <w:rPr>
          <w:highlight w:val="yellow"/>
        </w:rPr>
        <w:instrText xml:space="preserve"> REF ChpBinPardm \h </w:instrText>
      </w:r>
      <w:r>
        <w:rPr>
          <w:highlight w:val="yellow"/>
        </w:rPr>
      </w:r>
      <w:r>
        <w:rPr>
          <w:highlight w:val="yellow"/>
        </w:rPr>
        <w:fldChar w:fldCharType="separate"/>
      </w:r>
      <w:r w:rsidR="00EF1B79" w:rsidRPr="00EB2E7E">
        <w:t>Chapter "Binary Paradigm"</w:t>
      </w:r>
      <w:r>
        <w:rPr>
          <w:highlight w:val="yellow"/>
        </w:rPr>
        <w:fldChar w:fldCharType="end"/>
      </w:r>
    </w:p>
    <w:p w14:paraId="0B12DD65" w14:textId="77777777" w:rsidR="00667257" w:rsidRDefault="00667257" w:rsidP="00C2438D">
      <w:pPr>
        <w:rPr>
          <w:highlight w:val="yellow"/>
        </w:rPr>
      </w:pPr>
      <w:r>
        <w:rPr>
          <w:highlight w:val="yellow"/>
        </w:rPr>
        <w:fldChar w:fldCharType="begin"/>
      </w:r>
      <w:r>
        <w:rPr>
          <w:highlight w:val="yellow"/>
        </w:rPr>
        <w:instrText xml:space="preserve"> REF ChpModBinPardm \h </w:instrText>
      </w:r>
      <w:r>
        <w:rPr>
          <w:highlight w:val="yellow"/>
        </w:rPr>
      </w:r>
      <w:r>
        <w:rPr>
          <w:highlight w:val="yellow"/>
        </w:rPr>
        <w:fldChar w:fldCharType="separate"/>
      </w:r>
      <w:r w:rsidR="00EF1B79" w:rsidRPr="00EB2E7E">
        <w:t>Chapter "Modeling Binary Paradigm"</w:t>
      </w:r>
      <w:r>
        <w:rPr>
          <w:highlight w:val="yellow"/>
        </w:rPr>
        <w:fldChar w:fldCharType="end"/>
      </w:r>
    </w:p>
    <w:p w14:paraId="6DC42648" w14:textId="77777777" w:rsidR="00667257" w:rsidRDefault="00667257" w:rsidP="00C2438D">
      <w:pPr>
        <w:rPr>
          <w:highlight w:val="yellow"/>
        </w:rPr>
      </w:pPr>
      <w:r>
        <w:rPr>
          <w:highlight w:val="yellow"/>
        </w:rPr>
        <w:fldChar w:fldCharType="begin"/>
      </w:r>
      <w:r>
        <w:rPr>
          <w:highlight w:val="yellow"/>
        </w:rPr>
        <w:instrText xml:space="preserve"> REF ChpRatingsPardm \h </w:instrText>
      </w:r>
      <w:r>
        <w:rPr>
          <w:highlight w:val="yellow"/>
        </w:rPr>
      </w:r>
      <w:r>
        <w:rPr>
          <w:highlight w:val="yellow"/>
        </w:rPr>
        <w:fldChar w:fldCharType="separate"/>
      </w:r>
      <w:r w:rsidR="00EF1B79">
        <w:t>Chapter "Ratings Paradigm"</w:t>
      </w:r>
      <w:r>
        <w:rPr>
          <w:highlight w:val="yellow"/>
        </w:rPr>
        <w:fldChar w:fldCharType="end"/>
      </w:r>
    </w:p>
    <w:p w14:paraId="18FD9A02" w14:textId="77777777" w:rsidR="00667257" w:rsidRDefault="00667257" w:rsidP="00C2438D">
      <w:pPr>
        <w:rPr>
          <w:highlight w:val="yellow"/>
        </w:rPr>
      </w:pPr>
      <w:r>
        <w:rPr>
          <w:highlight w:val="yellow"/>
        </w:rPr>
        <w:fldChar w:fldCharType="begin"/>
      </w:r>
      <w:r>
        <w:rPr>
          <w:highlight w:val="yellow"/>
        </w:rPr>
        <w:instrText xml:space="preserve"> REF ChpEmpAuc \h </w:instrText>
      </w:r>
      <w:r>
        <w:rPr>
          <w:highlight w:val="yellow"/>
        </w:rPr>
      </w:r>
      <w:r>
        <w:rPr>
          <w:highlight w:val="yellow"/>
        </w:rPr>
        <w:fldChar w:fldCharType="separate"/>
      </w:r>
      <w:r w:rsidR="00EF1B79" w:rsidRPr="00EB2E7E">
        <w:t>Chapter "Empirical AUC"</w:t>
      </w:r>
      <w:r>
        <w:rPr>
          <w:highlight w:val="yellow"/>
        </w:rPr>
        <w:fldChar w:fldCharType="end"/>
      </w:r>
    </w:p>
    <w:p w14:paraId="540A1053" w14:textId="77777777" w:rsidR="00667257" w:rsidRDefault="00667257" w:rsidP="00C2438D">
      <w:pPr>
        <w:rPr>
          <w:highlight w:val="yellow"/>
        </w:rPr>
      </w:pPr>
      <w:r>
        <w:rPr>
          <w:highlight w:val="yellow"/>
        </w:rPr>
        <w:fldChar w:fldCharType="begin"/>
      </w:r>
      <w:r>
        <w:rPr>
          <w:highlight w:val="yellow"/>
        </w:rPr>
        <w:instrText xml:space="preserve"> REF ChpBinormalModel \h </w:instrText>
      </w:r>
      <w:r>
        <w:rPr>
          <w:highlight w:val="yellow"/>
        </w:rPr>
      </w:r>
      <w:r>
        <w:rPr>
          <w:highlight w:val="yellow"/>
        </w:rPr>
        <w:fldChar w:fldCharType="separate"/>
      </w:r>
      <w:r w:rsidR="00EF1B79">
        <w:t>Chapter "Binormal Model"</w:t>
      </w:r>
      <w:r>
        <w:rPr>
          <w:highlight w:val="yellow"/>
        </w:rPr>
        <w:fldChar w:fldCharType="end"/>
      </w:r>
    </w:p>
    <w:p w14:paraId="21211293" w14:textId="77777777" w:rsidR="00667257" w:rsidRDefault="00667257" w:rsidP="00C2438D">
      <w:pPr>
        <w:rPr>
          <w:highlight w:val="yellow"/>
        </w:rPr>
      </w:pPr>
      <w:r>
        <w:rPr>
          <w:highlight w:val="yellow"/>
        </w:rPr>
        <w:fldChar w:fldCharType="begin"/>
      </w:r>
      <w:r>
        <w:rPr>
          <w:highlight w:val="yellow"/>
        </w:rPr>
        <w:instrText xml:space="preserve"> REF ChpVariabilityAuc \h </w:instrText>
      </w:r>
      <w:r>
        <w:rPr>
          <w:highlight w:val="yellow"/>
        </w:rPr>
      </w:r>
      <w:r>
        <w:rPr>
          <w:highlight w:val="yellow"/>
        </w:rPr>
        <w:fldChar w:fldCharType="separate"/>
      </w:r>
      <w:r w:rsidR="00EF1B79">
        <w:t>Chapter "Sources of variability in AUC"</w:t>
      </w:r>
      <w:r>
        <w:rPr>
          <w:highlight w:val="yellow"/>
        </w:rPr>
        <w:fldChar w:fldCharType="end"/>
      </w:r>
    </w:p>
    <w:p w14:paraId="0CD263C1" w14:textId="77777777" w:rsidR="00667257" w:rsidRDefault="00667257" w:rsidP="00C2438D">
      <w:pPr>
        <w:rPr>
          <w:highlight w:val="yellow"/>
        </w:rPr>
      </w:pPr>
    </w:p>
    <w:p w14:paraId="7E498820" w14:textId="77777777" w:rsidR="00667257" w:rsidRDefault="00667257" w:rsidP="00C2438D">
      <w:pPr>
        <w:rPr>
          <w:highlight w:val="yellow"/>
        </w:rPr>
      </w:pPr>
      <w:r>
        <w:rPr>
          <w:highlight w:val="yellow"/>
        </w:rPr>
        <w:fldChar w:fldCharType="begin"/>
      </w:r>
      <w:r>
        <w:rPr>
          <w:highlight w:val="yellow"/>
        </w:rPr>
        <w:instrText xml:space="preserve"> REF ChpHypTesting \h </w:instrText>
      </w:r>
      <w:r>
        <w:rPr>
          <w:highlight w:val="yellow"/>
        </w:rPr>
      </w:r>
      <w:r>
        <w:rPr>
          <w:highlight w:val="yellow"/>
        </w:rPr>
        <w:fldChar w:fldCharType="separate"/>
      </w:r>
      <w:r w:rsidR="00EF1B79">
        <w:t>Chapter "Hypothesis Testing"</w:t>
      </w:r>
      <w:r>
        <w:rPr>
          <w:highlight w:val="yellow"/>
        </w:rPr>
        <w:fldChar w:fldCharType="end"/>
      </w:r>
    </w:p>
    <w:p w14:paraId="65F8297C" w14:textId="77777777" w:rsidR="00667257" w:rsidRDefault="00667257" w:rsidP="00C2438D">
      <w:pPr>
        <w:rPr>
          <w:highlight w:val="yellow"/>
        </w:rPr>
      </w:pPr>
      <w:r>
        <w:rPr>
          <w:highlight w:val="yellow"/>
        </w:rPr>
        <w:fldChar w:fldCharType="begin"/>
      </w:r>
      <w:r>
        <w:rPr>
          <w:highlight w:val="yellow"/>
        </w:rPr>
        <w:instrText xml:space="preserve"> REF ChpDBMH \h </w:instrText>
      </w:r>
      <w:r>
        <w:rPr>
          <w:highlight w:val="yellow"/>
        </w:rPr>
      </w:r>
      <w:r>
        <w:rPr>
          <w:highlight w:val="yellow"/>
        </w:rPr>
        <w:fldChar w:fldCharType="separate"/>
      </w:r>
      <w:r w:rsidR="00EF1B79">
        <w:t>Chapter "DBMH Analysis"</w:t>
      </w:r>
      <w:r>
        <w:rPr>
          <w:highlight w:val="yellow"/>
        </w:rPr>
        <w:fldChar w:fldCharType="end"/>
      </w:r>
    </w:p>
    <w:p w14:paraId="7C5C6F9B" w14:textId="77777777" w:rsidR="00667257" w:rsidRDefault="00667257" w:rsidP="00C2438D">
      <w:pPr>
        <w:rPr>
          <w:highlight w:val="yellow"/>
        </w:rPr>
      </w:pPr>
      <w:r>
        <w:rPr>
          <w:highlight w:val="yellow"/>
        </w:rPr>
        <w:fldChar w:fldCharType="begin"/>
      </w:r>
      <w:r>
        <w:rPr>
          <w:highlight w:val="yellow"/>
        </w:rPr>
        <w:instrText xml:space="preserve"> REF ChpORH \h </w:instrText>
      </w:r>
      <w:r>
        <w:rPr>
          <w:highlight w:val="yellow"/>
        </w:rPr>
      </w:r>
      <w:r>
        <w:rPr>
          <w:highlight w:val="yellow"/>
        </w:rPr>
        <w:fldChar w:fldCharType="separate"/>
      </w:r>
      <w:r w:rsidR="00EF1B79">
        <w:t>Chapter "ORH Analysis"</w:t>
      </w:r>
      <w:r>
        <w:rPr>
          <w:highlight w:val="yellow"/>
        </w:rPr>
        <w:fldChar w:fldCharType="end"/>
      </w:r>
    </w:p>
    <w:p w14:paraId="01328D4A" w14:textId="77777777" w:rsidR="00667257" w:rsidRDefault="00667257" w:rsidP="00C2438D">
      <w:pPr>
        <w:rPr>
          <w:highlight w:val="yellow"/>
        </w:rPr>
      </w:pPr>
      <w:r>
        <w:rPr>
          <w:highlight w:val="yellow"/>
        </w:rPr>
        <w:fldChar w:fldCharType="begin"/>
      </w:r>
      <w:r>
        <w:rPr>
          <w:highlight w:val="yellow"/>
        </w:rPr>
        <w:instrText xml:space="preserve"> REF ChpSS \h </w:instrText>
      </w:r>
      <w:r>
        <w:rPr>
          <w:highlight w:val="yellow"/>
        </w:rPr>
      </w:r>
      <w:r>
        <w:rPr>
          <w:highlight w:val="yellow"/>
        </w:rPr>
        <w:fldChar w:fldCharType="separate"/>
      </w:r>
      <w:r w:rsidR="00EF1B79">
        <w:t>Chapter "Sample Size"</w:t>
      </w:r>
      <w:r>
        <w:rPr>
          <w:highlight w:val="yellow"/>
        </w:rPr>
        <w:fldChar w:fldCharType="end"/>
      </w:r>
    </w:p>
    <w:p w14:paraId="0B630CA7" w14:textId="77777777" w:rsidR="00667257" w:rsidRDefault="00667257" w:rsidP="00C2438D">
      <w:pPr>
        <w:rPr>
          <w:highlight w:val="yellow"/>
        </w:rPr>
      </w:pPr>
    </w:p>
    <w:p w14:paraId="71E9220E" w14:textId="77777777" w:rsidR="00667257" w:rsidRDefault="00667257" w:rsidP="00C2438D">
      <w:pPr>
        <w:rPr>
          <w:highlight w:val="yellow"/>
        </w:rPr>
      </w:pPr>
      <w:r>
        <w:rPr>
          <w:highlight w:val="yellow"/>
        </w:rPr>
        <w:fldChar w:fldCharType="begin"/>
      </w:r>
      <w:r>
        <w:rPr>
          <w:highlight w:val="yellow"/>
        </w:rPr>
        <w:instrText xml:space="preserve"> REF ChpFrocPardm \h </w:instrText>
      </w:r>
      <w:r>
        <w:rPr>
          <w:highlight w:val="yellow"/>
        </w:rPr>
      </w:r>
      <w:r>
        <w:rPr>
          <w:highlight w:val="yellow"/>
        </w:rPr>
        <w:fldChar w:fldCharType="separate"/>
      </w:r>
      <w:r w:rsidR="00EF1B79" w:rsidRPr="00EB2E7E">
        <w:t>Chapter "FROC Paradigm"</w:t>
      </w:r>
      <w:r>
        <w:rPr>
          <w:highlight w:val="yellow"/>
        </w:rPr>
        <w:fldChar w:fldCharType="end"/>
      </w:r>
    </w:p>
    <w:p w14:paraId="17CC720E" w14:textId="77777777" w:rsidR="00667257" w:rsidRDefault="00667257" w:rsidP="00C2438D">
      <w:pPr>
        <w:rPr>
          <w:highlight w:val="yellow"/>
        </w:rPr>
      </w:pPr>
      <w:r>
        <w:rPr>
          <w:highlight w:val="yellow"/>
        </w:rPr>
        <w:fldChar w:fldCharType="begin"/>
      </w:r>
      <w:r>
        <w:rPr>
          <w:highlight w:val="yellow"/>
        </w:rPr>
        <w:instrText xml:space="preserve"> REF ChpEmpPltsFrocDta \h </w:instrText>
      </w:r>
      <w:r>
        <w:rPr>
          <w:highlight w:val="yellow"/>
        </w:rPr>
      </w:r>
      <w:r>
        <w:rPr>
          <w:highlight w:val="yellow"/>
        </w:rPr>
        <w:fldChar w:fldCharType="separate"/>
      </w:r>
      <w:r w:rsidR="00EF1B79" w:rsidRPr="00EB2E7E">
        <w:t>Chapter "Empirical plots from FROC data"</w:t>
      </w:r>
      <w:r>
        <w:rPr>
          <w:highlight w:val="yellow"/>
        </w:rPr>
        <w:fldChar w:fldCharType="end"/>
      </w:r>
    </w:p>
    <w:p w14:paraId="194041CE" w14:textId="77777777" w:rsidR="00667257" w:rsidRDefault="00667257" w:rsidP="00C2438D">
      <w:pPr>
        <w:rPr>
          <w:highlight w:val="yellow"/>
        </w:rPr>
      </w:pPr>
      <w:r>
        <w:rPr>
          <w:highlight w:val="yellow"/>
        </w:rPr>
        <w:fldChar w:fldCharType="begin"/>
      </w:r>
      <w:r>
        <w:rPr>
          <w:highlight w:val="yellow"/>
        </w:rPr>
        <w:instrText xml:space="preserve"> REF ChpFrocFOMs \h </w:instrText>
      </w:r>
      <w:r>
        <w:rPr>
          <w:highlight w:val="yellow"/>
        </w:rPr>
      </w:r>
      <w:r>
        <w:rPr>
          <w:highlight w:val="yellow"/>
        </w:rPr>
        <w:fldChar w:fldCharType="separate"/>
      </w:r>
      <w:r w:rsidR="00EF1B79">
        <w:t>Chapter "</w:t>
      </w:r>
      <w:r w:rsidR="00EF1B79" w:rsidRPr="007144C9">
        <w:t>Meanings of FROC FOMs</w:t>
      </w:r>
      <w:r w:rsidR="00EF1B79">
        <w:t>"</w:t>
      </w:r>
      <w:r>
        <w:rPr>
          <w:highlight w:val="yellow"/>
        </w:rPr>
        <w:fldChar w:fldCharType="end"/>
      </w:r>
    </w:p>
    <w:p w14:paraId="51293096" w14:textId="77777777" w:rsidR="00667257" w:rsidRDefault="00667257" w:rsidP="00C2438D">
      <w:pPr>
        <w:rPr>
          <w:highlight w:val="yellow"/>
        </w:rPr>
      </w:pPr>
      <w:r>
        <w:rPr>
          <w:highlight w:val="yellow"/>
        </w:rPr>
        <w:fldChar w:fldCharType="begin"/>
      </w:r>
      <w:r>
        <w:rPr>
          <w:highlight w:val="yellow"/>
        </w:rPr>
        <w:instrText xml:space="preserve"> REF ChpVisSrchPardm \h </w:instrText>
      </w:r>
      <w:r>
        <w:rPr>
          <w:highlight w:val="yellow"/>
        </w:rPr>
      </w:r>
      <w:r>
        <w:rPr>
          <w:highlight w:val="yellow"/>
        </w:rPr>
        <w:fldChar w:fldCharType="separate"/>
      </w:r>
      <w:r w:rsidR="00EF1B79" w:rsidRPr="00EB2E7E">
        <w:t>Chapter "Visual Search Paradigms"</w:t>
      </w:r>
      <w:r>
        <w:rPr>
          <w:highlight w:val="yellow"/>
        </w:rPr>
        <w:fldChar w:fldCharType="end"/>
      </w:r>
    </w:p>
    <w:p w14:paraId="3439BF89" w14:textId="77777777" w:rsidR="00667257" w:rsidRDefault="00667257" w:rsidP="00C2438D">
      <w:pPr>
        <w:rPr>
          <w:highlight w:val="yellow"/>
        </w:rPr>
      </w:pPr>
      <w:r>
        <w:rPr>
          <w:highlight w:val="yellow"/>
        </w:rPr>
        <w:fldChar w:fldCharType="begin"/>
      </w:r>
      <w:r>
        <w:rPr>
          <w:highlight w:val="yellow"/>
        </w:rPr>
        <w:instrText xml:space="preserve"> REF ChpRSM \h </w:instrText>
      </w:r>
      <w:r>
        <w:rPr>
          <w:highlight w:val="yellow"/>
        </w:rPr>
      </w:r>
      <w:r>
        <w:rPr>
          <w:highlight w:val="yellow"/>
        </w:rPr>
        <w:fldChar w:fldCharType="separate"/>
      </w:r>
      <w:r w:rsidR="00EF1B79">
        <w:t>Chapter "Radiological Search Model (RSM)"</w:t>
      </w:r>
      <w:r>
        <w:rPr>
          <w:highlight w:val="yellow"/>
        </w:rPr>
        <w:fldChar w:fldCharType="end"/>
      </w:r>
    </w:p>
    <w:p w14:paraId="2675CAD4" w14:textId="77777777" w:rsidR="00667257" w:rsidRDefault="00667257" w:rsidP="00C2438D">
      <w:pPr>
        <w:rPr>
          <w:highlight w:val="yellow"/>
        </w:rPr>
      </w:pPr>
      <w:r>
        <w:rPr>
          <w:highlight w:val="yellow"/>
        </w:rPr>
        <w:fldChar w:fldCharType="begin"/>
      </w:r>
      <w:r>
        <w:rPr>
          <w:highlight w:val="yellow"/>
        </w:rPr>
        <w:instrText xml:space="preserve"> REF ChpPredictionsRSM \h </w:instrText>
      </w:r>
      <w:r>
        <w:rPr>
          <w:highlight w:val="yellow"/>
        </w:rPr>
      </w:r>
      <w:r>
        <w:rPr>
          <w:highlight w:val="yellow"/>
        </w:rPr>
        <w:fldChar w:fldCharType="separate"/>
      </w:r>
      <w:r w:rsidR="00EF1B79">
        <w:t>Chapter "Predictions of</w:t>
      </w:r>
      <w:r w:rsidR="00EF1B79" w:rsidRPr="000E674C">
        <w:t xml:space="preserve"> the RSM</w:t>
      </w:r>
      <w:r w:rsidR="00EF1B79">
        <w:t>"</w:t>
      </w:r>
      <w:r>
        <w:rPr>
          <w:highlight w:val="yellow"/>
        </w:rPr>
        <w:fldChar w:fldCharType="end"/>
      </w:r>
    </w:p>
    <w:p w14:paraId="0FF2FB9D" w14:textId="77777777" w:rsidR="00667257" w:rsidRDefault="00667257" w:rsidP="00C2438D">
      <w:pPr>
        <w:rPr>
          <w:highlight w:val="yellow"/>
        </w:rPr>
      </w:pPr>
      <w:r>
        <w:rPr>
          <w:highlight w:val="yellow"/>
        </w:rPr>
        <w:fldChar w:fldCharType="begin"/>
      </w:r>
      <w:r>
        <w:rPr>
          <w:highlight w:val="yellow"/>
        </w:rPr>
        <w:instrText xml:space="preserve"> REF ChpAnalFROCData \h </w:instrText>
      </w:r>
      <w:r>
        <w:rPr>
          <w:highlight w:val="yellow"/>
        </w:rPr>
      </w:r>
      <w:r>
        <w:rPr>
          <w:highlight w:val="yellow"/>
        </w:rPr>
        <w:fldChar w:fldCharType="separate"/>
      </w:r>
      <w:r w:rsidR="00EF1B79">
        <w:t>Chapter</w:t>
      </w:r>
      <w:r w:rsidR="00EF1B79" w:rsidRPr="000D224D">
        <w:t xml:space="preserve"> Analyzing </w:t>
      </w:r>
      <w:r w:rsidR="00EF1B79">
        <w:t>FROC</w:t>
      </w:r>
      <w:r w:rsidR="00EF1B79" w:rsidRPr="000D224D">
        <w:t xml:space="preserve"> Data</w:t>
      </w:r>
      <w:r>
        <w:rPr>
          <w:highlight w:val="yellow"/>
        </w:rPr>
        <w:fldChar w:fldCharType="end"/>
      </w:r>
    </w:p>
    <w:p w14:paraId="77AB6C48" w14:textId="77777777" w:rsidR="00667257" w:rsidRDefault="00667257" w:rsidP="00C2438D">
      <w:pPr>
        <w:rPr>
          <w:highlight w:val="yellow"/>
        </w:rPr>
      </w:pPr>
      <w:r>
        <w:rPr>
          <w:highlight w:val="yellow"/>
        </w:rPr>
        <w:fldChar w:fldCharType="begin"/>
      </w:r>
      <w:r>
        <w:rPr>
          <w:highlight w:val="yellow"/>
        </w:rPr>
        <w:instrText xml:space="preserve"> REF ChpFittingRSM2ROCdata \h </w:instrText>
      </w:r>
      <w:r>
        <w:rPr>
          <w:highlight w:val="yellow"/>
        </w:rPr>
      </w:r>
      <w:r>
        <w:rPr>
          <w:highlight w:val="yellow"/>
        </w:rPr>
        <w:fldChar w:fldCharType="separate"/>
      </w:r>
      <w:r w:rsidR="00EF1B79" w:rsidRPr="00460831">
        <w:t>Chapter "</w:t>
      </w:r>
      <w:r w:rsidR="00EF1B79" w:rsidRPr="00AA012C">
        <w:t xml:space="preserve">RSM </w:t>
      </w:r>
      <w:r w:rsidR="00EF1B79">
        <w:t>Fitting</w:t>
      </w:r>
      <w:r w:rsidR="00EF1B79" w:rsidRPr="00460831">
        <w:t>"</w:t>
      </w:r>
      <w:r>
        <w:rPr>
          <w:highlight w:val="yellow"/>
        </w:rPr>
        <w:fldChar w:fldCharType="end"/>
      </w:r>
    </w:p>
    <w:p w14:paraId="0665F37B" w14:textId="77777777" w:rsidR="00667257" w:rsidRDefault="00667257" w:rsidP="00C2438D"/>
    <w:p w14:paraId="103A69C3" w14:textId="77777777" w:rsidR="00667257" w:rsidRDefault="00667257" w:rsidP="00C2438D">
      <w:r>
        <w:fldChar w:fldCharType="begin"/>
      </w:r>
      <w:r>
        <w:rPr>
          <w:highlight w:val="yellow"/>
        </w:rPr>
        <w:instrText xml:space="preserve"> REF ChpProperRoc \h </w:instrText>
      </w:r>
      <w:r>
        <w:fldChar w:fldCharType="separate"/>
      </w:r>
      <w:r w:rsidR="00EF1B79">
        <w:t>Chapter "Other proper ROC models"</w:t>
      </w:r>
      <w:r>
        <w:fldChar w:fldCharType="end"/>
      </w:r>
    </w:p>
    <w:p w14:paraId="2BF81A89" w14:textId="77777777" w:rsidR="00667257" w:rsidRDefault="00667257" w:rsidP="00C2438D">
      <w:r>
        <w:fldChar w:fldCharType="begin"/>
      </w:r>
      <w:r>
        <w:instrText xml:space="preserve"> REF ChpBivBinModel \h </w:instrText>
      </w:r>
      <w:r>
        <w:fldChar w:fldCharType="separate"/>
      </w:r>
      <w:r w:rsidR="00EF1B79">
        <w:t>Chapter "Bivariate binormal model"</w:t>
      </w:r>
      <w:r>
        <w:fldChar w:fldCharType="end"/>
      </w:r>
    </w:p>
    <w:p w14:paraId="681EB230" w14:textId="77777777" w:rsidR="00667257" w:rsidRDefault="00667257" w:rsidP="00C2438D">
      <w:r>
        <w:fldChar w:fldCharType="begin"/>
      </w:r>
      <w:r>
        <w:instrText xml:space="preserve"> REF ChpCadEval \h </w:instrText>
      </w:r>
      <w:r>
        <w:fldChar w:fldCharType="separate"/>
      </w:r>
      <w:r w:rsidR="00EF1B79">
        <w:t>Chapter "CAD Evaluation"</w:t>
      </w:r>
      <w:r>
        <w:fldChar w:fldCharType="end"/>
      </w:r>
    </w:p>
    <w:p w14:paraId="7CA6D305" w14:textId="77777777" w:rsidR="00667257" w:rsidRDefault="00667257" w:rsidP="00C2438D">
      <w:r>
        <w:fldChar w:fldCharType="begin"/>
      </w:r>
      <w:r>
        <w:instrText xml:space="preserve"> REF OnlineChpValidCADAnalysis \h </w:instrText>
      </w:r>
      <w:r>
        <w:fldChar w:fldCharType="separate"/>
      </w:r>
      <w:r w:rsidR="00EF1B79">
        <w:t>Chapter "Validating CAD Analysis"</w:t>
      </w:r>
      <w:r>
        <w:fldChar w:fldCharType="end"/>
      </w:r>
    </w:p>
    <w:p w14:paraId="26FA6320" w14:textId="77777777" w:rsidR="00667257" w:rsidRDefault="00667257" w:rsidP="00C2438D">
      <w:pPr>
        <w:rPr>
          <w:highlight w:val="yellow"/>
        </w:rPr>
      </w:pPr>
    </w:p>
    <w:p w14:paraId="6EB98349" w14:textId="77777777" w:rsidR="00667257" w:rsidRDefault="00667257" w:rsidP="00C2438D">
      <w:pPr>
        <w:rPr>
          <w:highlight w:val="yellow"/>
        </w:rPr>
      </w:pPr>
      <w:r>
        <w:rPr>
          <w:highlight w:val="yellow"/>
        </w:rPr>
        <w:fldChar w:fldCharType="begin"/>
      </w:r>
      <w:r>
        <w:rPr>
          <w:highlight w:val="yellow"/>
        </w:rPr>
        <w:instrText xml:space="preserve"> REF Appendix01DotA \h </w:instrText>
      </w:r>
      <w:r>
        <w:rPr>
          <w:highlight w:val="yellow"/>
        </w:rPr>
      </w:r>
      <w:r>
        <w:rPr>
          <w:highlight w:val="yellow"/>
        </w:rPr>
        <w:fldChar w:fldCharType="separate"/>
      </w:r>
      <w:r w:rsidR="00EF1B79">
        <w:t>Appendix 1.A</w:t>
      </w:r>
      <w:r>
        <w:rPr>
          <w:highlight w:val="yellow"/>
        </w:rPr>
        <w:fldChar w:fldCharType="end"/>
      </w:r>
    </w:p>
    <w:p w14:paraId="5DEE7E5B" w14:textId="77777777" w:rsidR="00667257" w:rsidRDefault="00667257" w:rsidP="00C2438D">
      <w:pPr>
        <w:rPr>
          <w:highlight w:val="yellow"/>
        </w:rPr>
      </w:pPr>
      <w:r>
        <w:rPr>
          <w:highlight w:val="yellow"/>
        </w:rPr>
        <w:fldChar w:fldCharType="begin"/>
      </w:r>
      <w:r>
        <w:rPr>
          <w:highlight w:val="yellow"/>
        </w:rPr>
        <w:instrText xml:space="preserve"> REF Fig01Dot3Dot2 \h </w:instrText>
      </w:r>
      <w:r>
        <w:rPr>
          <w:highlight w:val="yellow"/>
        </w:rPr>
      </w:r>
      <w:r>
        <w:rPr>
          <w:highlight w:val="yellow"/>
        </w:rPr>
        <w:fldChar w:fldCharType="separate"/>
      </w:r>
      <w:r w:rsidR="00EF1B79">
        <w:t>Fig. 1.3.2</w:t>
      </w:r>
      <w:r>
        <w:rPr>
          <w:highlight w:val="yellow"/>
        </w:rPr>
        <w:fldChar w:fldCharType="end"/>
      </w:r>
    </w:p>
    <w:p w14:paraId="21724632" w14:textId="77777777" w:rsidR="00667257" w:rsidRDefault="00667257" w:rsidP="00C2438D">
      <w:pPr>
        <w:rPr>
          <w:highlight w:val="yellow"/>
        </w:rPr>
      </w:pPr>
      <w:r>
        <w:rPr>
          <w:highlight w:val="yellow"/>
        </w:rPr>
        <w:fldChar w:fldCharType="begin"/>
      </w:r>
      <w:r>
        <w:rPr>
          <w:highlight w:val="yellow"/>
        </w:rPr>
        <w:instrText xml:space="preserve"> REF Fig01DotADot4 \h </w:instrText>
      </w:r>
      <w:r>
        <w:rPr>
          <w:highlight w:val="yellow"/>
        </w:rPr>
      </w:r>
      <w:r>
        <w:rPr>
          <w:highlight w:val="yellow"/>
        </w:rPr>
        <w:fldChar w:fldCharType="separate"/>
      </w:r>
      <w:r w:rsidR="00EF1B79">
        <w:t>Figure 1.A.4</w:t>
      </w:r>
      <w:r>
        <w:rPr>
          <w:highlight w:val="yellow"/>
        </w:rPr>
        <w:fldChar w:fldCharType="end"/>
      </w:r>
    </w:p>
    <w:p w14:paraId="37FBBD89" w14:textId="77777777" w:rsidR="00667257" w:rsidRDefault="00667257" w:rsidP="00C2438D">
      <w:pPr>
        <w:rPr>
          <w:highlight w:val="yellow"/>
        </w:rPr>
      </w:pPr>
      <w:r>
        <w:rPr>
          <w:highlight w:val="yellow"/>
        </w:rPr>
        <w:fldChar w:fldCharType="begin"/>
      </w:r>
      <w:r>
        <w:rPr>
          <w:highlight w:val="yellow"/>
        </w:rPr>
        <w:instrText xml:space="preserve"> REF Fig01DotADot5Dot1 \h </w:instrText>
      </w:r>
      <w:r>
        <w:rPr>
          <w:highlight w:val="yellow"/>
        </w:rPr>
      </w:r>
      <w:r>
        <w:rPr>
          <w:highlight w:val="yellow"/>
        </w:rPr>
        <w:fldChar w:fldCharType="separate"/>
      </w:r>
      <w:r w:rsidR="00EF1B79">
        <w:t>Figure 1.A.5.1</w:t>
      </w:r>
      <w:r>
        <w:rPr>
          <w:highlight w:val="yellow"/>
        </w:rPr>
        <w:fldChar w:fldCharType="end"/>
      </w:r>
    </w:p>
    <w:p w14:paraId="4FA314A6" w14:textId="77777777" w:rsidR="00667257" w:rsidRDefault="00667257" w:rsidP="00C2438D">
      <w:pPr>
        <w:rPr>
          <w:highlight w:val="yellow"/>
        </w:rPr>
      </w:pPr>
      <w:r>
        <w:rPr>
          <w:highlight w:val="yellow"/>
        </w:rPr>
        <w:fldChar w:fldCharType="begin"/>
      </w:r>
      <w:r>
        <w:rPr>
          <w:highlight w:val="yellow"/>
        </w:rPr>
        <w:instrText xml:space="preserve"> REF Fig01DotADot5Dot2 \h </w:instrText>
      </w:r>
      <w:r>
        <w:rPr>
          <w:highlight w:val="yellow"/>
        </w:rPr>
      </w:r>
      <w:r>
        <w:rPr>
          <w:highlight w:val="yellow"/>
        </w:rPr>
        <w:fldChar w:fldCharType="separate"/>
      </w:r>
      <w:r w:rsidR="00EF1B79">
        <w:t>Figure 1.A.5.2</w:t>
      </w:r>
      <w:r>
        <w:rPr>
          <w:highlight w:val="yellow"/>
        </w:rPr>
        <w:fldChar w:fldCharType="end"/>
      </w:r>
    </w:p>
    <w:p w14:paraId="7A61F15B" w14:textId="77777777" w:rsidR="00EF1B79" w:rsidRDefault="00667257" w:rsidP="00C2438D">
      <w:r>
        <w:rPr>
          <w:highlight w:val="yellow"/>
        </w:rPr>
        <w:fldChar w:fldCharType="begin"/>
      </w:r>
      <w:r>
        <w:rPr>
          <w:highlight w:val="yellow"/>
        </w:rPr>
        <w:instrText xml:space="preserve"> REF Fig01DotADot5Dot1Dot2 \h </w:instrText>
      </w:r>
      <w:r>
        <w:rPr>
          <w:highlight w:val="yellow"/>
        </w:rPr>
      </w:r>
      <w:r>
        <w:rPr>
          <w:highlight w:val="yellow"/>
        </w:rPr>
        <w:fldChar w:fldCharType="separate"/>
      </w:r>
      <w:r w:rsidR="00EF1B79">
        <w:t>Figure 1.A.5.2</w:t>
      </w:r>
    </w:p>
    <w:p w14:paraId="6AEC7AB4" w14:textId="77777777" w:rsidR="00667257" w:rsidRDefault="00EF1B79" w:rsidP="00C2438D">
      <w:pPr>
        <w:rPr>
          <w:highlight w:val="yellow"/>
        </w:rPr>
      </w:pPr>
      <w:r>
        <w:t>Figure 1.A.5.1.2</w:t>
      </w:r>
      <w:r w:rsidR="00667257">
        <w:rPr>
          <w:highlight w:val="yellow"/>
        </w:rPr>
        <w:fldChar w:fldCharType="end"/>
      </w:r>
    </w:p>
    <w:p w14:paraId="0D2C4BD2" w14:textId="77777777" w:rsidR="00667257" w:rsidRDefault="00667257" w:rsidP="00C2438D">
      <w:pPr>
        <w:rPr>
          <w:highlight w:val="yellow"/>
        </w:rPr>
      </w:pPr>
    </w:p>
    <w:p w14:paraId="776577A6" w14:textId="77777777" w:rsidR="00667257" w:rsidRDefault="00667257" w:rsidP="00C2438D">
      <w:pPr>
        <w:rPr>
          <w:highlight w:val="yellow"/>
        </w:rPr>
      </w:pPr>
      <w:r>
        <w:rPr>
          <w:highlight w:val="yellow"/>
        </w:rPr>
        <w:fldChar w:fldCharType="begin"/>
      </w:r>
      <w:r>
        <w:rPr>
          <w:highlight w:val="yellow"/>
        </w:rPr>
        <w:instrText xml:space="preserve"> REF Section02Dot9Dot2 \h </w:instrText>
      </w:r>
      <w:r>
        <w:rPr>
          <w:highlight w:val="yellow"/>
        </w:rPr>
      </w:r>
      <w:r>
        <w:rPr>
          <w:highlight w:val="yellow"/>
        </w:rPr>
        <w:fldChar w:fldCharType="separate"/>
      </w:r>
      <w:r w:rsidR="00EF1B79">
        <w:t>2.9.2</w:t>
      </w:r>
      <w:r>
        <w:rPr>
          <w:highlight w:val="yellow"/>
        </w:rPr>
        <w:fldChar w:fldCharType="end"/>
      </w:r>
      <w:r>
        <w:rPr>
          <w:highlight w:val="yellow"/>
        </w:rPr>
        <w:t xml:space="preserve">  PPV NPV</w:t>
      </w:r>
    </w:p>
    <w:p w14:paraId="0AAC1CA2" w14:textId="77777777" w:rsidR="00667257" w:rsidRDefault="00667257" w:rsidP="00C2438D">
      <w:pPr>
        <w:rPr>
          <w:highlight w:val="yellow"/>
        </w:rPr>
      </w:pPr>
      <w:r>
        <w:rPr>
          <w:highlight w:val="yellow"/>
        </w:rPr>
        <w:fldChar w:fldCharType="begin"/>
      </w:r>
      <w:r>
        <w:rPr>
          <w:highlight w:val="yellow"/>
        </w:rPr>
        <w:instrText xml:space="preserve"> REF Table02Dot2Dot1 \h </w:instrText>
      </w:r>
      <w:r>
        <w:rPr>
          <w:highlight w:val="yellow"/>
        </w:rPr>
      </w:r>
      <w:r>
        <w:rPr>
          <w:highlight w:val="yellow"/>
        </w:rPr>
        <w:fldChar w:fldCharType="separate"/>
      </w:r>
      <w:r w:rsidR="00EF1B79">
        <w:t>Table 2.2.1</w:t>
      </w:r>
      <w:r>
        <w:rPr>
          <w:highlight w:val="yellow"/>
        </w:rPr>
        <w:fldChar w:fldCharType="end"/>
      </w:r>
    </w:p>
    <w:p w14:paraId="07D33A1D" w14:textId="77777777" w:rsidR="00667257" w:rsidRDefault="00667257" w:rsidP="00C2438D">
      <w:pPr>
        <w:rPr>
          <w:highlight w:val="yellow"/>
        </w:rPr>
      </w:pPr>
      <w:r>
        <w:rPr>
          <w:highlight w:val="yellow"/>
        </w:rPr>
        <w:fldChar w:fldCharType="begin"/>
      </w:r>
      <w:r>
        <w:rPr>
          <w:highlight w:val="yellow"/>
        </w:rPr>
        <w:instrText xml:space="preserve"> REF Table02Dot2Dot2 \h </w:instrText>
      </w:r>
      <w:r>
        <w:rPr>
          <w:highlight w:val="yellow"/>
        </w:rPr>
      </w:r>
      <w:r>
        <w:rPr>
          <w:highlight w:val="yellow"/>
        </w:rPr>
        <w:fldChar w:fldCharType="separate"/>
      </w:r>
      <w:r w:rsidR="00EF1B79">
        <w:t>Table 2.2.2</w:t>
      </w:r>
      <w:r>
        <w:rPr>
          <w:highlight w:val="yellow"/>
        </w:rPr>
        <w:fldChar w:fldCharType="end"/>
      </w:r>
    </w:p>
    <w:p w14:paraId="4D69140C" w14:textId="77777777" w:rsidR="00667257" w:rsidRDefault="00667257" w:rsidP="00C2438D">
      <w:pPr>
        <w:rPr>
          <w:highlight w:val="yellow"/>
        </w:rPr>
      </w:pPr>
      <w:r>
        <w:rPr>
          <w:highlight w:val="yellow"/>
        </w:rPr>
        <w:fldChar w:fldCharType="begin"/>
      </w:r>
      <w:r>
        <w:rPr>
          <w:highlight w:val="yellow"/>
        </w:rPr>
        <w:instrText xml:space="preserve"> REF Table02Dot5 \h </w:instrText>
      </w:r>
      <w:r>
        <w:rPr>
          <w:highlight w:val="yellow"/>
        </w:rPr>
      </w:r>
      <w:r>
        <w:rPr>
          <w:highlight w:val="yellow"/>
        </w:rPr>
        <w:fldChar w:fldCharType="separate"/>
      </w:r>
      <w:r w:rsidR="00EF1B79">
        <w:t>Table 2.5</w:t>
      </w:r>
      <w:r>
        <w:rPr>
          <w:highlight w:val="yellow"/>
        </w:rPr>
        <w:fldChar w:fldCharType="end"/>
      </w:r>
    </w:p>
    <w:p w14:paraId="5332DBF6" w14:textId="77777777" w:rsidR="00667257" w:rsidRDefault="00667257" w:rsidP="00C2438D">
      <w:pPr>
        <w:rPr>
          <w:highlight w:val="yellow"/>
        </w:rPr>
      </w:pPr>
      <w:r>
        <w:rPr>
          <w:highlight w:val="yellow"/>
        </w:rPr>
        <w:fldChar w:fldCharType="begin"/>
      </w:r>
      <w:r>
        <w:rPr>
          <w:highlight w:val="yellow"/>
        </w:rPr>
        <w:instrText xml:space="preserve"> REF Appendix02DotA \h </w:instrText>
      </w:r>
      <w:r>
        <w:rPr>
          <w:highlight w:val="yellow"/>
        </w:rPr>
      </w:r>
      <w:r>
        <w:rPr>
          <w:highlight w:val="yellow"/>
        </w:rPr>
        <w:fldChar w:fldCharType="separate"/>
      </w:r>
      <w:r w:rsidR="00EF1B79">
        <w:t>Appendix 2.A</w:t>
      </w:r>
      <w:r>
        <w:rPr>
          <w:highlight w:val="yellow"/>
        </w:rPr>
        <w:fldChar w:fldCharType="end"/>
      </w:r>
    </w:p>
    <w:p w14:paraId="612D50C5" w14:textId="77777777" w:rsidR="00667257" w:rsidRDefault="00667257" w:rsidP="00C2438D">
      <w:pPr>
        <w:rPr>
          <w:highlight w:val="yellow"/>
        </w:rPr>
      </w:pPr>
    </w:p>
    <w:p w14:paraId="22807EB1" w14:textId="77777777" w:rsidR="00667257" w:rsidRDefault="00667257" w:rsidP="00C2438D">
      <w:pPr>
        <w:rPr>
          <w:highlight w:val="yellow"/>
        </w:rPr>
      </w:pPr>
      <w:r>
        <w:rPr>
          <w:highlight w:val="yellow"/>
        </w:rPr>
        <w:fldChar w:fldCharType="begin"/>
      </w:r>
      <w:r>
        <w:rPr>
          <w:highlight w:val="yellow"/>
        </w:rPr>
        <w:instrText xml:space="preserve"> REF Fig3Dot6Dot1 \h </w:instrText>
      </w:r>
      <w:r>
        <w:rPr>
          <w:highlight w:val="yellow"/>
        </w:rPr>
      </w:r>
      <w:r>
        <w:rPr>
          <w:highlight w:val="yellow"/>
        </w:rPr>
        <w:fldChar w:fldCharType="separate"/>
      </w:r>
      <w:r w:rsidR="00EF1B79" w:rsidRPr="00EB4CC4">
        <w:t>Fig. 3.6</w:t>
      </w:r>
      <w:r>
        <w:rPr>
          <w:highlight w:val="yellow"/>
        </w:rPr>
        <w:fldChar w:fldCharType="end"/>
      </w:r>
    </w:p>
    <w:p w14:paraId="36892012" w14:textId="77777777" w:rsidR="00667257" w:rsidRDefault="00667257" w:rsidP="00C2438D">
      <w:pPr>
        <w:rPr>
          <w:highlight w:val="yellow"/>
        </w:rPr>
      </w:pPr>
      <w:r>
        <w:rPr>
          <w:highlight w:val="yellow"/>
        </w:rPr>
        <w:fldChar w:fldCharType="begin"/>
      </w:r>
      <w:r>
        <w:rPr>
          <w:highlight w:val="yellow"/>
        </w:rPr>
        <w:instrText xml:space="preserve"> REF Fig3Dot6Dot2 \h </w:instrText>
      </w:r>
      <w:r>
        <w:rPr>
          <w:highlight w:val="yellow"/>
        </w:rPr>
      </w:r>
      <w:r>
        <w:rPr>
          <w:highlight w:val="yellow"/>
        </w:rPr>
        <w:fldChar w:fldCharType="separate"/>
      </w:r>
      <w:r w:rsidR="00EF1B79" w:rsidRPr="00EB4CC4">
        <w:t>Fig. 3.6.</w:t>
      </w:r>
      <w:r w:rsidR="00EF1B79">
        <w:t>1</w:t>
      </w:r>
      <w:r>
        <w:rPr>
          <w:highlight w:val="yellow"/>
        </w:rPr>
        <w:fldChar w:fldCharType="end"/>
      </w:r>
    </w:p>
    <w:p w14:paraId="45A02F3A" w14:textId="77777777" w:rsidR="00667257" w:rsidRDefault="00667257" w:rsidP="00C2438D">
      <w:pPr>
        <w:rPr>
          <w:highlight w:val="yellow"/>
        </w:rPr>
      </w:pPr>
      <w:r>
        <w:rPr>
          <w:highlight w:val="yellow"/>
        </w:rPr>
        <w:fldChar w:fldCharType="begin"/>
      </w:r>
      <w:r>
        <w:rPr>
          <w:highlight w:val="yellow"/>
        </w:rPr>
        <w:instrText xml:space="preserve"> REF Fig3Dot6Dot3 \h </w:instrText>
      </w:r>
      <w:r>
        <w:rPr>
          <w:highlight w:val="yellow"/>
        </w:rPr>
      </w:r>
      <w:r>
        <w:rPr>
          <w:highlight w:val="yellow"/>
        </w:rPr>
        <w:fldChar w:fldCharType="separate"/>
      </w:r>
      <w:r w:rsidR="00EF1B79" w:rsidRPr="00EB4CC4">
        <w:t>Fig. 3.6.</w:t>
      </w:r>
      <w:r w:rsidR="00EF1B79">
        <w:t>2</w:t>
      </w:r>
      <w:r>
        <w:rPr>
          <w:highlight w:val="yellow"/>
        </w:rPr>
        <w:fldChar w:fldCharType="end"/>
      </w:r>
    </w:p>
    <w:p w14:paraId="2D4091FF" w14:textId="77777777" w:rsidR="00667257" w:rsidRDefault="00667257"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00EF1B79" w:rsidRPr="00EB4CC4">
        <w:t>Fig. 3.A.</w:t>
      </w:r>
      <w:r w:rsidR="00EF1B79">
        <w:t>2</w:t>
      </w:r>
      <w:r>
        <w:rPr>
          <w:highlight w:val="yellow"/>
        </w:rPr>
        <w:fldChar w:fldCharType="end"/>
      </w:r>
    </w:p>
    <w:p w14:paraId="212DB9E2" w14:textId="77777777" w:rsidR="00667257" w:rsidRDefault="00667257"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00EF1B79" w:rsidRPr="009273E3">
        <w:t>Fig. 3.H.</w:t>
      </w:r>
      <w:r w:rsidR="00EF1B79">
        <w:t>2.1</w:t>
      </w:r>
      <w:r>
        <w:rPr>
          <w:highlight w:val="yellow"/>
        </w:rPr>
        <w:fldChar w:fldCharType="end"/>
      </w:r>
    </w:p>
    <w:p w14:paraId="7240C932" w14:textId="77777777" w:rsidR="00667257" w:rsidRDefault="00667257" w:rsidP="00C2438D">
      <w:pPr>
        <w:rPr>
          <w:highlight w:val="yellow"/>
        </w:rPr>
      </w:pPr>
      <w:r>
        <w:rPr>
          <w:highlight w:val="yellow"/>
        </w:rPr>
        <w:fldChar w:fldCharType="begin"/>
      </w:r>
      <w:r>
        <w:rPr>
          <w:highlight w:val="yellow"/>
        </w:rPr>
        <w:instrText xml:space="preserve"> REF Fig03DotHDot3 \h </w:instrText>
      </w:r>
      <w:r>
        <w:rPr>
          <w:highlight w:val="yellow"/>
        </w:rPr>
      </w:r>
      <w:r>
        <w:rPr>
          <w:highlight w:val="yellow"/>
        </w:rPr>
        <w:fldChar w:fldCharType="separate"/>
      </w:r>
      <w:r w:rsidR="00EF1B79" w:rsidRPr="009273E3">
        <w:t>Fig. 3.H.</w:t>
      </w:r>
      <w:r w:rsidR="00EF1B79">
        <w:t>2.2</w:t>
      </w:r>
      <w:r>
        <w:rPr>
          <w:highlight w:val="yellow"/>
        </w:rPr>
        <w:fldChar w:fldCharType="end"/>
      </w:r>
    </w:p>
    <w:p w14:paraId="3A7388E9" w14:textId="77777777" w:rsidR="00667257" w:rsidRDefault="00667257"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00EF1B79" w:rsidRPr="009273E3">
        <w:t>Fig. 3.E.1</w:t>
      </w:r>
      <w:r>
        <w:rPr>
          <w:highlight w:val="yellow"/>
        </w:rPr>
        <w:fldChar w:fldCharType="end"/>
      </w:r>
    </w:p>
    <w:p w14:paraId="7D583552" w14:textId="77777777" w:rsidR="00667257" w:rsidRDefault="00667257" w:rsidP="00C2438D">
      <w:pPr>
        <w:rPr>
          <w:highlight w:val="yellow"/>
        </w:rPr>
      </w:pPr>
      <w:r>
        <w:rPr>
          <w:highlight w:val="yellow"/>
        </w:rPr>
        <w:fldChar w:fldCharType="begin"/>
      </w:r>
      <w:r>
        <w:rPr>
          <w:highlight w:val="yellow"/>
        </w:rPr>
        <w:instrText xml:space="preserve"> REF Fig3Dot9Dot1 \h </w:instrText>
      </w:r>
      <w:r>
        <w:rPr>
          <w:highlight w:val="yellow"/>
        </w:rPr>
      </w:r>
      <w:r>
        <w:rPr>
          <w:highlight w:val="yellow"/>
        </w:rPr>
        <w:fldChar w:fldCharType="separate"/>
      </w:r>
      <w:r w:rsidR="00EF1B79" w:rsidRPr="00EB4CC4">
        <w:t>Fig. 3.</w:t>
      </w:r>
      <w:r w:rsidR="00EF1B79">
        <w:t>9</w:t>
      </w:r>
      <w:r>
        <w:rPr>
          <w:highlight w:val="yellow"/>
        </w:rPr>
        <w:fldChar w:fldCharType="end"/>
      </w:r>
    </w:p>
    <w:p w14:paraId="3C029375" w14:textId="77777777" w:rsidR="00667257" w:rsidRDefault="00667257" w:rsidP="00C2438D">
      <w:pPr>
        <w:rPr>
          <w:highlight w:val="yellow"/>
        </w:rPr>
      </w:pPr>
      <w:r>
        <w:rPr>
          <w:highlight w:val="yellow"/>
        </w:rPr>
        <w:fldChar w:fldCharType="begin"/>
      </w:r>
      <w:r>
        <w:rPr>
          <w:highlight w:val="yellow"/>
        </w:rPr>
        <w:instrText xml:space="preserve"> REF Fig03Dot9Dot5 \h </w:instrText>
      </w:r>
      <w:r>
        <w:rPr>
          <w:highlight w:val="yellow"/>
        </w:rPr>
      </w:r>
      <w:r>
        <w:rPr>
          <w:highlight w:val="yellow"/>
        </w:rPr>
        <w:fldChar w:fldCharType="separate"/>
      </w:r>
      <w:r w:rsidR="00EF1B79" w:rsidRPr="00EB4CC4">
        <w:t>Fig. 3.</w:t>
      </w:r>
      <w:r w:rsidR="00EF1B79">
        <w:t>9.5</w:t>
      </w:r>
      <w:r>
        <w:rPr>
          <w:highlight w:val="yellow"/>
        </w:rPr>
        <w:fldChar w:fldCharType="end"/>
      </w:r>
    </w:p>
    <w:p w14:paraId="49DFD555" w14:textId="77777777" w:rsidR="00667257" w:rsidRDefault="00667257" w:rsidP="00C2438D">
      <w:pPr>
        <w:rPr>
          <w:highlight w:val="yellow"/>
        </w:rPr>
      </w:pPr>
      <w:r>
        <w:rPr>
          <w:highlight w:val="yellow"/>
        </w:rPr>
        <w:fldChar w:fldCharType="begin"/>
      </w:r>
      <w:r>
        <w:rPr>
          <w:highlight w:val="yellow"/>
        </w:rPr>
        <w:instrText xml:space="preserve"> REF Fig03Dot11Dot1 \h </w:instrText>
      </w:r>
      <w:r>
        <w:rPr>
          <w:highlight w:val="yellow"/>
        </w:rPr>
      </w:r>
      <w:r>
        <w:rPr>
          <w:highlight w:val="yellow"/>
        </w:rPr>
        <w:fldChar w:fldCharType="separate"/>
      </w:r>
      <w:r w:rsidR="00EF1B79" w:rsidRPr="00EB4CC4">
        <w:t>Fig. 3.</w:t>
      </w:r>
      <w:r w:rsidR="00EF1B79">
        <w:t>11</w:t>
      </w:r>
      <w:r w:rsidR="00EF1B79" w:rsidRPr="00EB4CC4">
        <w:t>.</w:t>
      </w:r>
      <w:r w:rsidR="00EF1B79">
        <w:t>1</w:t>
      </w:r>
      <w:r>
        <w:rPr>
          <w:highlight w:val="yellow"/>
        </w:rPr>
        <w:fldChar w:fldCharType="end"/>
      </w:r>
      <w:r>
        <w:rPr>
          <w:highlight w:val="yellow"/>
        </w:rPr>
        <w:t xml:space="preserve"> beam et al study</w:t>
      </w:r>
    </w:p>
    <w:p w14:paraId="1AA164EB" w14:textId="77777777" w:rsidR="00EF1B79" w:rsidRDefault="00667257" w:rsidP="00C2438D">
      <w:r>
        <w:rPr>
          <w:highlight w:val="yellow"/>
        </w:rPr>
        <w:fldChar w:fldCharType="begin"/>
      </w:r>
      <w:r>
        <w:rPr>
          <w:highlight w:val="yellow"/>
        </w:rPr>
        <w:instrText xml:space="preserve"> REF Fig3DotCDot4 \h </w:instrText>
      </w:r>
      <w:r>
        <w:rPr>
          <w:highlight w:val="yellow"/>
        </w:rPr>
      </w:r>
      <w:r>
        <w:rPr>
          <w:highlight w:val="yellow"/>
        </w:rPr>
        <w:fldChar w:fldCharType="separate"/>
      </w:r>
      <w:r w:rsidR="00EF1B79" w:rsidRPr="009273E3">
        <w:t>Fig. 3.G.</w:t>
      </w:r>
      <w:r w:rsidR="00EF1B79">
        <w:t>3</w:t>
      </w:r>
    </w:p>
    <w:p w14:paraId="6AD9C979" w14:textId="77777777" w:rsidR="00667257" w:rsidRDefault="00EF1B79" w:rsidP="00C2438D">
      <w:pPr>
        <w:rPr>
          <w:highlight w:val="yellow"/>
        </w:rPr>
      </w:pPr>
      <w:r w:rsidRPr="009273E3">
        <w:t>Fig. 3.C.4</w:t>
      </w:r>
      <w:r w:rsidR="00667257">
        <w:rPr>
          <w:highlight w:val="yellow"/>
        </w:rPr>
        <w:fldChar w:fldCharType="end"/>
      </w:r>
    </w:p>
    <w:p w14:paraId="40130AC3" w14:textId="77777777" w:rsidR="00667257" w:rsidRDefault="00667257"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00EF1B79" w:rsidRPr="00EB4CC4">
        <w:t>Fig. 3.A.</w:t>
      </w:r>
      <w:r w:rsidR="00EF1B79">
        <w:t>2</w:t>
      </w:r>
      <w:r>
        <w:rPr>
          <w:highlight w:val="yellow"/>
        </w:rPr>
        <w:fldChar w:fldCharType="end"/>
      </w:r>
    </w:p>
    <w:p w14:paraId="3590B295" w14:textId="77777777" w:rsidR="00667257" w:rsidRDefault="00667257" w:rsidP="00C2438D">
      <w:pPr>
        <w:rPr>
          <w:highlight w:val="yellow"/>
        </w:rPr>
      </w:pPr>
      <w:r>
        <w:rPr>
          <w:highlight w:val="yellow"/>
        </w:rPr>
        <w:fldChar w:fldCharType="begin"/>
      </w:r>
      <w:r>
        <w:rPr>
          <w:highlight w:val="yellow"/>
        </w:rPr>
        <w:instrText xml:space="preserve"> REF Fig3DotCDot1 \h </w:instrText>
      </w:r>
      <w:r>
        <w:rPr>
          <w:highlight w:val="yellow"/>
        </w:rPr>
      </w:r>
      <w:r>
        <w:rPr>
          <w:highlight w:val="yellow"/>
        </w:rPr>
        <w:fldChar w:fldCharType="separate"/>
      </w:r>
      <w:r w:rsidR="00EF1B79" w:rsidRPr="00EB4CC4">
        <w:t>Fig. 3.C.1</w:t>
      </w:r>
      <w:r>
        <w:rPr>
          <w:highlight w:val="yellow"/>
        </w:rPr>
        <w:fldChar w:fldCharType="end"/>
      </w:r>
    </w:p>
    <w:p w14:paraId="0B1FCC82" w14:textId="77777777" w:rsidR="00667257" w:rsidRDefault="00667257"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00EF1B79" w:rsidRPr="009273E3">
        <w:t>Fig. 3.E.1</w:t>
      </w:r>
      <w:r>
        <w:rPr>
          <w:highlight w:val="yellow"/>
        </w:rPr>
        <w:fldChar w:fldCharType="end"/>
      </w:r>
    </w:p>
    <w:p w14:paraId="5DF54A8D" w14:textId="77777777" w:rsidR="00667257" w:rsidRDefault="00667257" w:rsidP="00C2438D">
      <w:pPr>
        <w:rPr>
          <w:highlight w:val="yellow"/>
        </w:rPr>
      </w:pPr>
      <w:r>
        <w:rPr>
          <w:highlight w:val="yellow"/>
        </w:rPr>
        <w:fldChar w:fldCharType="begin"/>
      </w:r>
      <w:r>
        <w:rPr>
          <w:highlight w:val="yellow"/>
        </w:rPr>
        <w:instrText xml:space="preserve"> REF Fig03DotGDot2 \h </w:instrText>
      </w:r>
      <w:r>
        <w:rPr>
          <w:highlight w:val="yellow"/>
        </w:rPr>
      </w:r>
      <w:r>
        <w:rPr>
          <w:highlight w:val="yellow"/>
        </w:rPr>
        <w:fldChar w:fldCharType="separate"/>
      </w:r>
      <w:r w:rsidR="00EF1B79" w:rsidRPr="009273E3">
        <w:t>Fig. 3.</w:t>
      </w:r>
      <w:r w:rsidR="00EF1B79">
        <w:t>G</w:t>
      </w:r>
      <w:r w:rsidR="00EF1B79" w:rsidRPr="009273E3">
        <w:t>.</w:t>
      </w:r>
      <w:r w:rsidR="00EF1B79">
        <w:t>2</w:t>
      </w:r>
      <w:r>
        <w:rPr>
          <w:highlight w:val="yellow"/>
        </w:rPr>
        <w:fldChar w:fldCharType="end"/>
      </w:r>
    </w:p>
    <w:p w14:paraId="2639ED53" w14:textId="77777777" w:rsidR="00667257" w:rsidRDefault="00667257" w:rsidP="00C2438D">
      <w:pPr>
        <w:rPr>
          <w:highlight w:val="yellow"/>
        </w:rPr>
      </w:pPr>
      <w:r>
        <w:rPr>
          <w:highlight w:val="yellow"/>
        </w:rPr>
        <w:fldChar w:fldCharType="begin"/>
      </w:r>
      <w:r>
        <w:rPr>
          <w:highlight w:val="yellow"/>
        </w:rPr>
        <w:instrText xml:space="preserve"> REF Fig03DotGDot3 \h </w:instrText>
      </w:r>
      <w:r>
        <w:rPr>
          <w:highlight w:val="yellow"/>
        </w:rPr>
      </w:r>
      <w:r>
        <w:rPr>
          <w:highlight w:val="yellow"/>
        </w:rPr>
        <w:fldChar w:fldCharType="separate"/>
      </w:r>
      <w:r w:rsidR="00EF1B79">
        <w:t>Fig. 3.G.3</w:t>
      </w:r>
      <w:r>
        <w:rPr>
          <w:highlight w:val="yellow"/>
        </w:rPr>
        <w:fldChar w:fldCharType="end"/>
      </w:r>
    </w:p>
    <w:p w14:paraId="1752446C" w14:textId="77777777" w:rsidR="00667257" w:rsidRDefault="00667257" w:rsidP="00C2438D">
      <w:pPr>
        <w:rPr>
          <w:highlight w:val="yellow"/>
        </w:rPr>
      </w:pPr>
      <w:r>
        <w:rPr>
          <w:highlight w:val="yellow"/>
        </w:rPr>
        <w:fldChar w:fldCharType="begin"/>
      </w:r>
      <w:r>
        <w:rPr>
          <w:highlight w:val="yellow"/>
        </w:rPr>
        <w:instrText xml:space="preserve"> REF Fig03DotGDot4 \h </w:instrText>
      </w:r>
      <w:r>
        <w:rPr>
          <w:highlight w:val="yellow"/>
        </w:rPr>
      </w:r>
      <w:r>
        <w:rPr>
          <w:highlight w:val="yellow"/>
        </w:rPr>
        <w:fldChar w:fldCharType="separate"/>
      </w:r>
      <w:r w:rsidR="00EF1B79">
        <w:t>Fig. 4.G.4</w:t>
      </w:r>
      <w:r>
        <w:rPr>
          <w:highlight w:val="yellow"/>
        </w:rPr>
        <w:fldChar w:fldCharType="end"/>
      </w:r>
    </w:p>
    <w:p w14:paraId="4A17B0B6" w14:textId="77777777" w:rsidR="00667257" w:rsidRDefault="00667257"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00EF1B79" w:rsidRPr="009273E3">
        <w:t>Fig. 3.H.</w:t>
      </w:r>
      <w:r w:rsidR="00EF1B79">
        <w:t>2.1</w:t>
      </w:r>
      <w:r>
        <w:rPr>
          <w:highlight w:val="yellow"/>
        </w:rPr>
        <w:fldChar w:fldCharType="end"/>
      </w:r>
    </w:p>
    <w:p w14:paraId="09E308EB" w14:textId="77777777" w:rsidR="00667257" w:rsidRDefault="00667257" w:rsidP="00C2438D">
      <w:pPr>
        <w:rPr>
          <w:highlight w:val="yellow"/>
        </w:rPr>
      </w:pPr>
      <w:r>
        <w:rPr>
          <w:highlight w:val="yellow"/>
        </w:rPr>
        <w:fldChar w:fldCharType="begin"/>
      </w:r>
      <w:r>
        <w:rPr>
          <w:highlight w:val="yellow"/>
        </w:rPr>
        <w:instrText xml:space="preserve"> REF Fig03DotIDot2 \h </w:instrText>
      </w:r>
      <w:r>
        <w:rPr>
          <w:highlight w:val="yellow"/>
        </w:rPr>
      </w:r>
      <w:r>
        <w:rPr>
          <w:highlight w:val="yellow"/>
        </w:rPr>
        <w:fldChar w:fldCharType="separate"/>
      </w:r>
      <w:r w:rsidR="00EF1B79" w:rsidRPr="009273E3">
        <w:t>Fig. 3.I.</w:t>
      </w:r>
      <w:r w:rsidR="00EF1B79">
        <w:t>2</w:t>
      </w:r>
      <w:r>
        <w:rPr>
          <w:highlight w:val="yellow"/>
        </w:rPr>
        <w:fldChar w:fldCharType="end"/>
      </w:r>
    </w:p>
    <w:p w14:paraId="65D9C7D5" w14:textId="77777777" w:rsidR="00667257" w:rsidRDefault="00667257" w:rsidP="00C2438D">
      <w:pPr>
        <w:rPr>
          <w:highlight w:val="yellow"/>
        </w:rPr>
      </w:pPr>
      <w:r>
        <w:rPr>
          <w:highlight w:val="yellow"/>
        </w:rPr>
        <w:fldChar w:fldCharType="begin"/>
      </w:r>
      <w:r>
        <w:rPr>
          <w:highlight w:val="yellow"/>
        </w:rPr>
        <w:instrText xml:space="preserve"> REF Section3Dot10 \h </w:instrText>
      </w:r>
      <w:r>
        <w:rPr>
          <w:highlight w:val="yellow"/>
        </w:rPr>
      </w:r>
      <w:r>
        <w:rPr>
          <w:highlight w:val="yellow"/>
        </w:rPr>
        <w:fldChar w:fldCharType="separate"/>
      </w:r>
      <w:r w:rsidR="00EF1B79">
        <w:t>3.10</w:t>
      </w:r>
      <w:r>
        <w:rPr>
          <w:highlight w:val="yellow"/>
        </w:rPr>
        <w:fldChar w:fldCharType="end"/>
      </w:r>
    </w:p>
    <w:p w14:paraId="6ED41383" w14:textId="77777777" w:rsidR="00667257" w:rsidRDefault="00667257" w:rsidP="00C2438D">
      <w:pPr>
        <w:rPr>
          <w:highlight w:val="yellow"/>
        </w:rPr>
      </w:pPr>
      <w:r>
        <w:rPr>
          <w:highlight w:val="yellow"/>
        </w:rPr>
        <w:fldChar w:fldCharType="begin"/>
      </w:r>
      <w:r>
        <w:rPr>
          <w:highlight w:val="yellow"/>
        </w:rPr>
        <w:instrText xml:space="preserve"> REF Table3Dot7Dot1 \h </w:instrText>
      </w:r>
      <w:r>
        <w:rPr>
          <w:highlight w:val="yellow"/>
        </w:rPr>
      </w:r>
      <w:r>
        <w:rPr>
          <w:highlight w:val="yellow"/>
        </w:rPr>
        <w:fldChar w:fldCharType="separate"/>
      </w:r>
      <w:r w:rsidR="00EF1B79">
        <w:t>Table 3.7.6</w:t>
      </w:r>
      <w:r>
        <w:rPr>
          <w:highlight w:val="yellow"/>
        </w:rPr>
        <w:fldChar w:fldCharType="end"/>
      </w:r>
    </w:p>
    <w:p w14:paraId="58FD8053" w14:textId="77777777" w:rsidR="00667257" w:rsidRDefault="00667257" w:rsidP="00C2438D">
      <w:pPr>
        <w:rPr>
          <w:highlight w:val="yellow"/>
        </w:rPr>
      </w:pPr>
      <w:r>
        <w:rPr>
          <w:highlight w:val="yellow"/>
        </w:rPr>
        <w:fldChar w:fldCharType="begin"/>
      </w:r>
      <w:r>
        <w:rPr>
          <w:highlight w:val="yellow"/>
        </w:rPr>
        <w:instrText xml:space="preserve"> REF Table3Dot11Dot1 \h </w:instrText>
      </w:r>
      <w:r>
        <w:rPr>
          <w:highlight w:val="yellow"/>
        </w:rPr>
      </w:r>
      <w:r>
        <w:rPr>
          <w:highlight w:val="yellow"/>
        </w:rPr>
        <w:fldChar w:fldCharType="separate"/>
      </w:r>
      <w:r w:rsidR="00EF1B79">
        <w:t>Table 3.11.1</w:t>
      </w:r>
      <w:r>
        <w:rPr>
          <w:highlight w:val="yellow"/>
        </w:rPr>
        <w:fldChar w:fldCharType="end"/>
      </w:r>
      <w:r>
        <w:rPr>
          <w:highlight w:val="yellow"/>
        </w:rPr>
        <w:t xml:space="preserve"> beam et al study</w:t>
      </w:r>
    </w:p>
    <w:p w14:paraId="1030D42F" w14:textId="77777777" w:rsidR="00667257" w:rsidRDefault="00667257" w:rsidP="00C2438D">
      <w:pPr>
        <w:rPr>
          <w:highlight w:val="yellow"/>
        </w:rPr>
      </w:pPr>
      <w:r>
        <w:rPr>
          <w:highlight w:val="yellow"/>
        </w:rPr>
        <w:fldChar w:fldCharType="begin"/>
      </w:r>
      <w:r>
        <w:rPr>
          <w:highlight w:val="yellow"/>
        </w:rPr>
        <w:instrText xml:space="preserve"> REF Appendix03DotA \h </w:instrText>
      </w:r>
      <w:r>
        <w:rPr>
          <w:highlight w:val="yellow"/>
        </w:rPr>
      </w:r>
      <w:r>
        <w:rPr>
          <w:highlight w:val="yellow"/>
        </w:rPr>
        <w:fldChar w:fldCharType="separate"/>
      </w:r>
      <w:r w:rsidR="00EF1B79">
        <w:t>Appendix 3.A</w:t>
      </w:r>
      <w:r>
        <w:rPr>
          <w:highlight w:val="yellow"/>
        </w:rPr>
        <w:fldChar w:fldCharType="end"/>
      </w:r>
    </w:p>
    <w:p w14:paraId="3C48D55C" w14:textId="77777777" w:rsidR="00667257" w:rsidRDefault="00667257" w:rsidP="00C2438D">
      <w:pPr>
        <w:rPr>
          <w:highlight w:val="yellow"/>
        </w:rPr>
      </w:pPr>
      <w:r>
        <w:rPr>
          <w:highlight w:val="yellow"/>
        </w:rPr>
        <w:fldChar w:fldCharType="begin"/>
      </w:r>
      <w:r>
        <w:rPr>
          <w:highlight w:val="yellow"/>
        </w:rPr>
        <w:instrText xml:space="preserve"> REF Appendix03DotB \h </w:instrText>
      </w:r>
      <w:r>
        <w:rPr>
          <w:highlight w:val="yellow"/>
        </w:rPr>
      </w:r>
      <w:r>
        <w:rPr>
          <w:highlight w:val="yellow"/>
        </w:rPr>
        <w:fldChar w:fldCharType="separate"/>
      </w:r>
      <w:r w:rsidR="00EF1B79">
        <w:t>Appendix 3.B</w:t>
      </w:r>
      <w:r>
        <w:rPr>
          <w:highlight w:val="yellow"/>
        </w:rPr>
        <w:fldChar w:fldCharType="end"/>
      </w:r>
    </w:p>
    <w:p w14:paraId="512DEC6F" w14:textId="77777777" w:rsidR="00667257" w:rsidRDefault="00667257" w:rsidP="00C2438D">
      <w:pPr>
        <w:rPr>
          <w:highlight w:val="yellow"/>
        </w:rPr>
      </w:pPr>
      <w:r>
        <w:rPr>
          <w:highlight w:val="yellow"/>
        </w:rPr>
        <w:fldChar w:fldCharType="begin"/>
      </w:r>
      <w:r>
        <w:rPr>
          <w:highlight w:val="yellow"/>
        </w:rPr>
        <w:instrText xml:space="preserve"> REF Appendix03DotC \h </w:instrText>
      </w:r>
      <w:r>
        <w:rPr>
          <w:highlight w:val="yellow"/>
        </w:rPr>
      </w:r>
      <w:r>
        <w:rPr>
          <w:highlight w:val="yellow"/>
        </w:rPr>
        <w:fldChar w:fldCharType="separate"/>
      </w:r>
      <w:r w:rsidR="00EF1B79">
        <w:t>Appendix 3.C</w:t>
      </w:r>
      <w:r>
        <w:rPr>
          <w:highlight w:val="yellow"/>
        </w:rPr>
        <w:fldChar w:fldCharType="end"/>
      </w:r>
    </w:p>
    <w:p w14:paraId="69D43923" w14:textId="77777777" w:rsidR="00667257" w:rsidRDefault="00667257" w:rsidP="00C2438D">
      <w:pPr>
        <w:rPr>
          <w:highlight w:val="yellow"/>
        </w:rPr>
      </w:pPr>
      <w:r>
        <w:rPr>
          <w:highlight w:val="yellow"/>
        </w:rPr>
        <w:fldChar w:fldCharType="begin"/>
      </w:r>
      <w:r>
        <w:rPr>
          <w:highlight w:val="yellow"/>
        </w:rPr>
        <w:instrText xml:space="preserve"> REF Appendix03DotD \h </w:instrText>
      </w:r>
      <w:r>
        <w:rPr>
          <w:highlight w:val="yellow"/>
        </w:rPr>
      </w:r>
      <w:r>
        <w:rPr>
          <w:highlight w:val="yellow"/>
        </w:rPr>
        <w:fldChar w:fldCharType="separate"/>
      </w:r>
      <w:r w:rsidR="00EF1B79">
        <w:t>Appendix 3.D</w:t>
      </w:r>
      <w:r>
        <w:rPr>
          <w:highlight w:val="yellow"/>
        </w:rPr>
        <w:fldChar w:fldCharType="end"/>
      </w:r>
    </w:p>
    <w:p w14:paraId="0DA0D340" w14:textId="77777777" w:rsidR="00667257" w:rsidRDefault="00667257" w:rsidP="00C2438D">
      <w:pPr>
        <w:rPr>
          <w:highlight w:val="yellow"/>
        </w:rPr>
      </w:pPr>
      <w:r>
        <w:rPr>
          <w:highlight w:val="yellow"/>
        </w:rPr>
        <w:fldChar w:fldCharType="begin"/>
      </w:r>
      <w:r>
        <w:rPr>
          <w:highlight w:val="yellow"/>
        </w:rPr>
        <w:instrText xml:space="preserve"> REF Appendix03DotE \h </w:instrText>
      </w:r>
      <w:r>
        <w:rPr>
          <w:highlight w:val="yellow"/>
        </w:rPr>
      </w:r>
      <w:r>
        <w:rPr>
          <w:highlight w:val="yellow"/>
        </w:rPr>
        <w:fldChar w:fldCharType="separate"/>
      </w:r>
      <w:r w:rsidR="00EF1B79">
        <w:t>Appendix 3.E</w:t>
      </w:r>
      <w:r>
        <w:rPr>
          <w:highlight w:val="yellow"/>
        </w:rPr>
        <w:fldChar w:fldCharType="end"/>
      </w:r>
      <w:r>
        <w:rPr>
          <w:highlight w:val="yellow"/>
        </w:rPr>
        <w:t xml:space="preserve">  Getting help in R-I</w:t>
      </w:r>
    </w:p>
    <w:p w14:paraId="6DD5086D" w14:textId="77777777" w:rsidR="00667257" w:rsidRDefault="00667257" w:rsidP="00C2438D">
      <w:pPr>
        <w:rPr>
          <w:highlight w:val="yellow"/>
        </w:rPr>
      </w:pPr>
      <w:r>
        <w:rPr>
          <w:highlight w:val="yellow"/>
        </w:rPr>
        <w:fldChar w:fldCharType="begin"/>
      </w:r>
      <w:r>
        <w:rPr>
          <w:highlight w:val="yellow"/>
        </w:rPr>
        <w:instrText xml:space="preserve"> REF Appendix03DotF \h </w:instrText>
      </w:r>
      <w:r>
        <w:rPr>
          <w:highlight w:val="yellow"/>
        </w:rPr>
      </w:r>
      <w:r>
        <w:rPr>
          <w:highlight w:val="yellow"/>
        </w:rPr>
        <w:fldChar w:fldCharType="separate"/>
      </w:r>
      <w:r w:rsidR="00EF1B79">
        <w:t>Appendix 3.F</w:t>
      </w:r>
      <w:r>
        <w:rPr>
          <w:highlight w:val="yellow"/>
        </w:rPr>
        <w:fldChar w:fldCharType="end"/>
      </w:r>
      <w:r>
        <w:rPr>
          <w:highlight w:val="yellow"/>
        </w:rPr>
        <w:t xml:space="preserve">  Getting help in R-II</w:t>
      </w:r>
    </w:p>
    <w:p w14:paraId="20B1370F" w14:textId="77777777" w:rsidR="00667257" w:rsidRDefault="00667257" w:rsidP="00C2438D">
      <w:pPr>
        <w:rPr>
          <w:highlight w:val="yellow"/>
        </w:rPr>
      </w:pPr>
      <w:r>
        <w:rPr>
          <w:highlight w:val="yellow"/>
        </w:rPr>
        <w:fldChar w:fldCharType="begin"/>
      </w:r>
      <w:r>
        <w:rPr>
          <w:highlight w:val="yellow"/>
        </w:rPr>
        <w:instrText xml:space="preserve"> REF Appendix03DotG \h </w:instrText>
      </w:r>
      <w:r>
        <w:rPr>
          <w:highlight w:val="yellow"/>
        </w:rPr>
      </w:r>
      <w:r>
        <w:rPr>
          <w:highlight w:val="yellow"/>
        </w:rPr>
        <w:fldChar w:fldCharType="separate"/>
      </w:r>
      <w:r w:rsidR="00EF1B79">
        <w:t>Appendix 3.G</w:t>
      </w:r>
      <w:r>
        <w:rPr>
          <w:highlight w:val="yellow"/>
        </w:rPr>
        <w:fldChar w:fldCharType="end"/>
      </w:r>
    </w:p>
    <w:p w14:paraId="4999FEDC" w14:textId="77777777" w:rsidR="00667257" w:rsidRDefault="00667257" w:rsidP="00C2438D">
      <w:pPr>
        <w:rPr>
          <w:highlight w:val="yellow"/>
        </w:rPr>
      </w:pPr>
      <w:r>
        <w:rPr>
          <w:highlight w:val="yellow"/>
        </w:rPr>
        <w:fldChar w:fldCharType="begin"/>
      </w:r>
      <w:r>
        <w:rPr>
          <w:highlight w:val="yellow"/>
        </w:rPr>
        <w:instrText xml:space="preserve"> REF Appendix03DotH \h </w:instrText>
      </w:r>
      <w:r>
        <w:rPr>
          <w:highlight w:val="yellow"/>
        </w:rPr>
      </w:r>
      <w:r>
        <w:rPr>
          <w:highlight w:val="yellow"/>
        </w:rPr>
        <w:fldChar w:fldCharType="separate"/>
      </w:r>
      <w:r w:rsidR="00EF1B79">
        <w:t>Appendix 3.H</w:t>
      </w:r>
      <w:r>
        <w:rPr>
          <w:highlight w:val="yellow"/>
        </w:rPr>
        <w:fldChar w:fldCharType="end"/>
      </w:r>
    </w:p>
    <w:p w14:paraId="33D3118B" w14:textId="77777777" w:rsidR="00667257" w:rsidRDefault="00667257" w:rsidP="00C2438D">
      <w:pPr>
        <w:rPr>
          <w:highlight w:val="yellow"/>
        </w:rPr>
      </w:pPr>
      <w:r>
        <w:rPr>
          <w:highlight w:val="yellow"/>
        </w:rPr>
        <w:fldChar w:fldCharType="begin"/>
      </w:r>
      <w:r>
        <w:rPr>
          <w:highlight w:val="yellow"/>
        </w:rPr>
        <w:instrText xml:space="preserve"> REF Appendix03DotI \h </w:instrText>
      </w:r>
      <w:r>
        <w:rPr>
          <w:highlight w:val="yellow"/>
        </w:rPr>
      </w:r>
      <w:r>
        <w:rPr>
          <w:highlight w:val="yellow"/>
        </w:rPr>
        <w:fldChar w:fldCharType="separate"/>
      </w:r>
      <w:r w:rsidR="00EF1B79">
        <w:t>Appendix 3.I</w:t>
      </w:r>
      <w:r>
        <w:rPr>
          <w:highlight w:val="yellow"/>
        </w:rPr>
        <w:fldChar w:fldCharType="end"/>
      </w:r>
    </w:p>
    <w:p w14:paraId="4354D03F" w14:textId="77777777" w:rsidR="00667257" w:rsidRDefault="00667257" w:rsidP="00C2438D">
      <w:pPr>
        <w:rPr>
          <w:highlight w:val="yellow"/>
        </w:rPr>
      </w:pPr>
    </w:p>
    <w:p w14:paraId="27C5D70E" w14:textId="77777777" w:rsidR="00667257" w:rsidRDefault="00667257" w:rsidP="00C2438D">
      <w:pPr>
        <w:rPr>
          <w:highlight w:val="yellow"/>
        </w:rPr>
      </w:pPr>
    </w:p>
    <w:p w14:paraId="6BD80994" w14:textId="77777777" w:rsidR="00667257" w:rsidRDefault="00667257" w:rsidP="00C2438D">
      <w:pPr>
        <w:rPr>
          <w:highlight w:val="yellow"/>
        </w:rPr>
      </w:pPr>
      <w:r>
        <w:rPr>
          <w:highlight w:val="yellow"/>
        </w:rPr>
        <w:fldChar w:fldCharType="begin"/>
      </w:r>
      <w:r>
        <w:rPr>
          <w:highlight w:val="yellow"/>
        </w:rPr>
        <w:instrText xml:space="preserve"> REF Fig4Dot3Dot1 \h </w:instrText>
      </w:r>
      <w:r>
        <w:rPr>
          <w:highlight w:val="yellow"/>
        </w:rPr>
      </w:r>
      <w:r>
        <w:rPr>
          <w:highlight w:val="yellow"/>
        </w:rPr>
        <w:fldChar w:fldCharType="separate"/>
      </w:r>
      <w:r w:rsidR="00EF1B79" w:rsidRPr="00CE3635">
        <w:t>Fig. 4.</w:t>
      </w:r>
      <w:r w:rsidR="00EF1B79">
        <w:t>3.</w:t>
      </w:r>
      <w:r w:rsidR="00EF1B79" w:rsidRPr="00CE3635">
        <w:t>1</w:t>
      </w:r>
      <w:r>
        <w:rPr>
          <w:highlight w:val="yellow"/>
        </w:rPr>
        <w:fldChar w:fldCharType="end"/>
      </w:r>
      <w:r>
        <w:rPr>
          <w:highlight w:val="yellow"/>
        </w:rPr>
        <w:t xml:space="preserve"> equal var vs uneq var</w:t>
      </w:r>
    </w:p>
    <w:p w14:paraId="59F45645" w14:textId="77777777" w:rsidR="00667257" w:rsidRDefault="00667257" w:rsidP="00C2438D">
      <w:pPr>
        <w:rPr>
          <w:highlight w:val="yellow"/>
        </w:rPr>
      </w:pPr>
      <w:r>
        <w:rPr>
          <w:highlight w:val="yellow"/>
        </w:rPr>
        <w:fldChar w:fldCharType="begin"/>
      </w:r>
      <w:r>
        <w:rPr>
          <w:highlight w:val="yellow"/>
        </w:rPr>
        <w:instrText xml:space="preserve"> REF Fig4Dot6Dot1 \h </w:instrText>
      </w:r>
      <w:r>
        <w:rPr>
          <w:highlight w:val="yellow"/>
        </w:rPr>
      </w:r>
      <w:r>
        <w:rPr>
          <w:highlight w:val="yellow"/>
        </w:rPr>
        <w:fldChar w:fldCharType="separate"/>
      </w:r>
      <w:r w:rsidR="00EF1B79" w:rsidRPr="00CE3635">
        <w:t>Fig 4.</w:t>
      </w:r>
      <w:r w:rsidR="00EF1B79">
        <w:t>6.1</w:t>
      </w:r>
      <w:r>
        <w:rPr>
          <w:highlight w:val="yellow"/>
        </w:rPr>
        <w:fldChar w:fldCharType="end"/>
      </w:r>
    </w:p>
    <w:p w14:paraId="0D9E774D" w14:textId="77777777" w:rsidR="00667257" w:rsidRDefault="00667257" w:rsidP="00C2438D">
      <w:r>
        <w:rPr>
          <w:highlight w:val="yellow"/>
        </w:rPr>
        <w:fldChar w:fldCharType="begin"/>
      </w:r>
      <w:r>
        <w:rPr>
          <w:highlight w:val="yellow"/>
        </w:rPr>
        <w:instrText xml:space="preserve"> REF Fig4Dot7Dot1 \h </w:instrText>
      </w:r>
      <w:r>
        <w:rPr>
          <w:highlight w:val="yellow"/>
        </w:rPr>
      </w:r>
      <w:r>
        <w:rPr>
          <w:highlight w:val="yellow"/>
        </w:rPr>
        <w:fldChar w:fldCharType="separate"/>
      </w:r>
      <w:r w:rsidR="00EF1B79" w:rsidRPr="00CE3635">
        <w:t>Fig. 4.7.1</w:t>
      </w:r>
      <w:r>
        <w:rPr>
          <w:highlight w:val="yellow"/>
        </w:rPr>
        <w:fldChar w:fldCharType="end"/>
      </w:r>
      <w:r>
        <w:rPr>
          <w:highlight w:val="yellow"/>
        </w:rPr>
        <w:br/>
      </w:r>
      <w:r w:rsidRPr="00CE3635">
        <w:rPr>
          <w:highlight w:val="yellow"/>
        </w:rPr>
        <w:fldChar w:fldCharType="begin"/>
      </w:r>
      <w:r w:rsidRPr="00CE3635">
        <w:rPr>
          <w:highlight w:val="yellow"/>
        </w:rPr>
        <w:instrText xml:space="preserve"> REF Table4Dot2Dot1 \h </w:instrText>
      </w:r>
      <w:r w:rsidRPr="00CE3635">
        <w:rPr>
          <w:highlight w:val="yellow"/>
        </w:rPr>
      </w:r>
      <w:r w:rsidRPr="00CE3635">
        <w:rPr>
          <w:highlight w:val="yellow"/>
        </w:rPr>
        <w:fldChar w:fldCharType="separate"/>
      </w:r>
      <w:r w:rsidR="00EF1B79" w:rsidRPr="00CE3635">
        <w:t>Table 4.2.1</w:t>
      </w:r>
      <w:r w:rsidRPr="00CE3635">
        <w:rPr>
          <w:highlight w:val="yellow"/>
        </w:rPr>
        <w:fldChar w:fldCharType="end"/>
      </w:r>
      <w:r>
        <w:t xml:space="preserve">  </w:t>
      </w:r>
      <w:r w:rsidRPr="006A23CD">
        <w:rPr>
          <w:highlight w:val="yellow"/>
        </w:rPr>
        <w:t>Roc counts table</w:t>
      </w:r>
    </w:p>
    <w:p w14:paraId="13537D79" w14:textId="77777777" w:rsidR="00667257" w:rsidRDefault="00667257" w:rsidP="00C2438D">
      <w:r>
        <w:fldChar w:fldCharType="begin"/>
      </w:r>
      <w:r>
        <w:instrText xml:space="preserve"> REF Table4Dot3Dot1 \h </w:instrText>
      </w:r>
      <w:r>
        <w:fldChar w:fldCharType="separate"/>
      </w:r>
      <w:r w:rsidR="00EF1B79" w:rsidRPr="00CE3635">
        <w:t>Table 4.</w:t>
      </w:r>
      <w:r w:rsidR="00EF1B79">
        <w:t>3</w:t>
      </w:r>
      <w:r w:rsidR="00EF1B79" w:rsidRPr="00CE3635">
        <w:t>.</w:t>
      </w:r>
      <w:r w:rsidR="00EF1B79">
        <w:t>1</w:t>
      </w:r>
      <w:r>
        <w:fldChar w:fldCharType="end"/>
      </w:r>
    </w:p>
    <w:p w14:paraId="05013CCA" w14:textId="77777777" w:rsidR="00667257" w:rsidRDefault="00667257" w:rsidP="00C2438D">
      <w:r>
        <w:fldChar w:fldCharType="begin"/>
      </w:r>
      <w:r>
        <w:instrText xml:space="preserve"> REF Table4Dot3Dot2 \h </w:instrText>
      </w:r>
      <w:r>
        <w:fldChar w:fldCharType="separate"/>
      </w:r>
      <w:r w:rsidR="00EF1B79">
        <w:t>Table 4.3.2</w:t>
      </w:r>
      <w:r>
        <w:fldChar w:fldCharType="end"/>
      </w:r>
    </w:p>
    <w:p w14:paraId="1B85BCD8" w14:textId="77777777" w:rsidR="00667257" w:rsidRDefault="00667257" w:rsidP="00C2438D">
      <w:r>
        <w:fldChar w:fldCharType="begin"/>
      </w:r>
      <w:r>
        <w:instrText xml:space="preserve"> REF Table4Dot3Dot3 \h </w:instrText>
      </w:r>
      <w:r>
        <w:fldChar w:fldCharType="separate"/>
      </w:r>
      <w:r w:rsidR="00EF1B79">
        <w:t>Table 4.3.3</w:t>
      </w:r>
      <w:r>
        <w:fldChar w:fldCharType="end"/>
      </w:r>
    </w:p>
    <w:p w14:paraId="74AA6B6E" w14:textId="77777777" w:rsidR="00667257" w:rsidRDefault="00667257" w:rsidP="00C2438D">
      <w:r>
        <w:fldChar w:fldCharType="begin"/>
      </w:r>
      <w:r>
        <w:instrText xml:space="preserve"> REF Table4Dot10Dot1 \h </w:instrText>
      </w:r>
      <w:r>
        <w:fldChar w:fldCharType="separate"/>
      </w:r>
      <w:r w:rsidR="00EF1B79">
        <w:t>Table 4.10.1</w:t>
      </w:r>
      <w:r>
        <w:fldChar w:fldCharType="end"/>
      </w:r>
    </w:p>
    <w:p w14:paraId="48E8474F" w14:textId="77777777" w:rsidR="00667257" w:rsidRDefault="00667257" w:rsidP="00C2438D">
      <w:r>
        <w:fldChar w:fldCharType="begin"/>
      </w:r>
      <w:r>
        <w:instrText xml:space="preserve"> REF Appendix04DotA \h </w:instrText>
      </w:r>
      <w:r>
        <w:fldChar w:fldCharType="separate"/>
      </w:r>
      <w:r w:rsidR="00EF1B79">
        <w:t>Appendix 4.A</w:t>
      </w:r>
      <w:r>
        <w:fldChar w:fldCharType="end"/>
      </w:r>
    </w:p>
    <w:p w14:paraId="12046E5B" w14:textId="77777777" w:rsidR="00667257" w:rsidRDefault="00667257" w:rsidP="00C2438D"/>
    <w:p w14:paraId="4F0A4591" w14:textId="77777777" w:rsidR="00667257" w:rsidRDefault="00667257" w:rsidP="00C2438D">
      <w:r>
        <w:fldChar w:fldCharType="begin"/>
      </w:r>
      <w:r>
        <w:instrText xml:space="preserve"> REF Table5Dot2Dot1 \h </w:instrText>
      </w:r>
      <w:r>
        <w:fldChar w:fldCharType="separate"/>
      </w:r>
      <w:r w:rsidR="00EF1B79" w:rsidRPr="00D54AC9">
        <w:t>Table 5.</w:t>
      </w:r>
      <w:r w:rsidR="00EF1B79">
        <w:t>2.</w:t>
      </w:r>
      <w:r w:rsidR="00EF1B79" w:rsidRPr="00D54AC9">
        <w:t>1</w:t>
      </w:r>
      <w:r>
        <w:fldChar w:fldCharType="end"/>
      </w:r>
    </w:p>
    <w:p w14:paraId="581BA178" w14:textId="77777777" w:rsidR="00667257" w:rsidRDefault="00667257" w:rsidP="00C2438D">
      <w:r>
        <w:fldChar w:fldCharType="begin"/>
      </w:r>
      <w:r>
        <w:instrText xml:space="preserve"> REF Table5Dot3Dot1 \h </w:instrText>
      </w:r>
      <w:r>
        <w:fldChar w:fldCharType="separate"/>
      </w:r>
      <w:r w:rsidR="00EF1B79" w:rsidRPr="00D54AC9">
        <w:t>Table 5.</w:t>
      </w:r>
      <w:r w:rsidR="00EF1B79">
        <w:t>3.1</w:t>
      </w:r>
      <w:r>
        <w:fldChar w:fldCharType="end"/>
      </w:r>
    </w:p>
    <w:p w14:paraId="370E519C" w14:textId="77777777" w:rsidR="00667257" w:rsidRDefault="00667257" w:rsidP="00C2438D">
      <w:r>
        <w:fldChar w:fldCharType="begin"/>
      </w:r>
      <w:r>
        <w:instrText xml:space="preserve"> REF Section5Dot6 \h </w:instrText>
      </w:r>
      <w:r>
        <w:fldChar w:fldCharType="separate"/>
      </w:r>
      <w:r w:rsidR="00EF1B79">
        <w:t>5.6</w:t>
      </w:r>
      <w:r>
        <w:fldChar w:fldCharType="end"/>
      </w:r>
    </w:p>
    <w:p w14:paraId="3B5D9F6B" w14:textId="77777777" w:rsidR="00667257" w:rsidRDefault="00667257" w:rsidP="00C2438D">
      <w:r>
        <w:fldChar w:fldCharType="begin"/>
      </w:r>
      <w:r>
        <w:instrText xml:space="preserve"> REF Appendix05DotA \h </w:instrText>
      </w:r>
      <w:r>
        <w:fldChar w:fldCharType="separate"/>
      </w:r>
      <w:r w:rsidR="00EF1B79">
        <w:t>Appendix 5.A</w:t>
      </w:r>
      <w:r>
        <w:fldChar w:fldCharType="end"/>
      </w:r>
    </w:p>
    <w:p w14:paraId="11B9AC3B" w14:textId="77777777" w:rsidR="00667257" w:rsidRDefault="00667257" w:rsidP="00C2438D">
      <w:r>
        <w:fldChar w:fldCharType="begin"/>
      </w:r>
      <w:r>
        <w:instrText xml:space="preserve"> REF Fig05DotADot2Dot1 \h </w:instrText>
      </w:r>
      <w:r>
        <w:fldChar w:fldCharType="separate"/>
      </w:r>
      <w:r w:rsidR="00EF1B79">
        <w:t>Fig. 5.A.2.1</w:t>
      </w:r>
      <w:r>
        <w:fldChar w:fldCharType="end"/>
      </w:r>
      <w:r>
        <w:t xml:space="preserve"> Debug buttons</w:t>
      </w:r>
    </w:p>
    <w:p w14:paraId="1B111D8A" w14:textId="77777777" w:rsidR="00667257" w:rsidRDefault="00667257" w:rsidP="00C2438D">
      <w:r>
        <w:fldChar w:fldCharType="begin"/>
      </w:r>
      <w:r>
        <w:instrText xml:space="preserve"> REF Fig05DotADot2Dot2 \h </w:instrText>
      </w:r>
      <w:r>
        <w:fldChar w:fldCharType="separate"/>
      </w:r>
      <w:r w:rsidR="00EF1B79">
        <w:t>Fig. 5.A.2.2</w:t>
      </w:r>
      <w:r>
        <w:fldChar w:fldCharType="end"/>
      </w:r>
      <w:r>
        <w:t xml:space="preserve"> Debug buttons</w:t>
      </w:r>
    </w:p>
    <w:p w14:paraId="7AA70342" w14:textId="77777777" w:rsidR="00667257" w:rsidRDefault="00667257" w:rsidP="00C2438D">
      <w:r>
        <w:fldChar w:fldCharType="begin"/>
      </w:r>
      <w:r>
        <w:instrText xml:space="preserve"> REF Fig05DotADot2Dot3 \h </w:instrText>
      </w:r>
      <w:r>
        <w:fldChar w:fldCharType="separate"/>
      </w:r>
      <w:r w:rsidR="00EF1B79">
        <w:t>Fig. 5.A.2.3</w:t>
      </w:r>
      <w:r>
        <w:fldChar w:fldCharType="end"/>
      </w:r>
      <w:r>
        <w:t xml:space="preserve"> Debug buttons</w:t>
      </w:r>
    </w:p>
    <w:p w14:paraId="7434E9CB" w14:textId="77777777" w:rsidR="00667257" w:rsidRDefault="00667257" w:rsidP="00C2438D">
      <w:r>
        <w:fldChar w:fldCharType="begin"/>
      </w:r>
      <w:r>
        <w:instrText xml:space="preserve"> REF Fig05DotADot2Dot4 \h </w:instrText>
      </w:r>
      <w:r>
        <w:fldChar w:fldCharType="separate"/>
      </w:r>
      <w:r w:rsidR="00EF1B79">
        <w:t>Fig. 5.A.2.4</w:t>
      </w:r>
      <w:r>
        <w:fldChar w:fldCharType="end"/>
      </w:r>
      <w:r>
        <w:t xml:space="preserve"> Debug buttons</w:t>
      </w:r>
    </w:p>
    <w:p w14:paraId="2CFA0376" w14:textId="77777777" w:rsidR="00667257" w:rsidRDefault="00667257" w:rsidP="00C2438D">
      <w:r>
        <w:fldChar w:fldCharType="begin"/>
      </w:r>
      <w:r>
        <w:instrText xml:space="preserve"> REF Fig05DotADot2Dot5 \h </w:instrText>
      </w:r>
      <w:r>
        <w:fldChar w:fldCharType="separate"/>
      </w:r>
      <w:r w:rsidR="00EF1B79">
        <w:t>Fig. 5.A.2.5</w:t>
      </w:r>
      <w:r>
        <w:fldChar w:fldCharType="end"/>
      </w:r>
      <w:r>
        <w:t xml:space="preserve"> Debug buttons</w:t>
      </w:r>
    </w:p>
    <w:p w14:paraId="0E63A34E" w14:textId="77777777" w:rsidR="00667257" w:rsidRDefault="00667257" w:rsidP="00C2438D"/>
    <w:p w14:paraId="1F7CAE38" w14:textId="77777777" w:rsidR="00667257" w:rsidRDefault="00667257" w:rsidP="00C2438D">
      <w:r>
        <w:fldChar w:fldCharType="begin"/>
      </w:r>
      <w:r>
        <w:instrText xml:space="preserve"> REF Appendix06DotA \h </w:instrText>
      </w:r>
      <w:r>
        <w:fldChar w:fldCharType="separate"/>
      </w:r>
      <w:r w:rsidR="00EF1B79">
        <w:t>Appendix 6.A</w:t>
      </w:r>
      <w:r>
        <w:fldChar w:fldCharType="end"/>
      </w:r>
    </w:p>
    <w:p w14:paraId="0D346DBE" w14:textId="77777777" w:rsidR="00667257" w:rsidRDefault="00667257" w:rsidP="00C2438D">
      <w:r>
        <w:fldChar w:fldCharType="begin"/>
      </w:r>
      <w:r>
        <w:instrText xml:space="preserve"> REF Appendix06DotB \h </w:instrText>
      </w:r>
      <w:r>
        <w:fldChar w:fldCharType="separate"/>
      </w:r>
      <w:r w:rsidR="00EF1B79">
        <w:t>Appendix 6.B</w:t>
      </w:r>
      <w:r>
        <w:fldChar w:fldCharType="end"/>
      </w:r>
      <w:r>
        <w:t xml:space="preserve"> Eng Java</w:t>
      </w:r>
    </w:p>
    <w:p w14:paraId="2F62CBDF" w14:textId="77777777" w:rsidR="00667257" w:rsidRDefault="00667257" w:rsidP="00C2438D">
      <w:r>
        <w:fldChar w:fldCharType="begin"/>
      </w:r>
      <w:r>
        <w:instrText xml:space="preserve"> REF Appendix06DotC \h </w:instrText>
      </w:r>
      <w:r>
        <w:fldChar w:fldCharType="separate"/>
      </w:r>
      <w:r w:rsidR="00EF1B79">
        <w:t>Appendix 6.C</w:t>
      </w:r>
      <w:r>
        <w:fldChar w:fldCharType="end"/>
      </w:r>
      <w:r>
        <w:t xml:space="preserve"> MLE</w:t>
      </w:r>
    </w:p>
    <w:p w14:paraId="7C33E62D" w14:textId="77777777" w:rsidR="00667257" w:rsidRDefault="00667257" w:rsidP="00C2438D">
      <w:r>
        <w:fldChar w:fldCharType="begin"/>
      </w:r>
      <w:r>
        <w:instrText xml:space="preserve"> REF Appendix06DotD \h </w:instrText>
      </w:r>
      <w:r>
        <w:fldChar w:fldCharType="separate"/>
      </w:r>
      <w:r w:rsidR="00EF1B79">
        <w:t>Appendix 6.D</w:t>
      </w:r>
      <w:r>
        <w:fldChar w:fldCharType="end"/>
      </w:r>
      <w:r>
        <w:t xml:space="preserve"> Goodness of fit</w:t>
      </w:r>
    </w:p>
    <w:p w14:paraId="6E124714" w14:textId="77777777" w:rsidR="00667257" w:rsidRDefault="00667257" w:rsidP="00C2438D">
      <w:r>
        <w:fldChar w:fldCharType="begin"/>
      </w:r>
      <w:r>
        <w:instrText xml:space="preserve"> REF Appendix06DotE \h </w:instrText>
      </w:r>
      <w:r>
        <w:fldChar w:fldCharType="separate"/>
      </w:r>
      <w:r w:rsidR="00EF1B79">
        <w:t>Appendix 6.E</w:t>
      </w:r>
      <w:r>
        <w:fldChar w:fldCharType="end"/>
      </w:r>
    </w:p>
    <w:p w14:paraId="4E3DB87C" w14:textId="77777777" w:rsidR="00667257" w:rsidRDefault="00667257" w:rsidP="00C2438D">
      <w:r>
        <w:fldChar w:fldCharType="begin"/>
      </w:r>
      <w:r>
        <w:instrText xml:space="preserve"> REF Appendix06DotF \h </w:instrText>
      </w:r>
      <w:r>
        <w:fldChar w:fldCharType="separate"/>
      </w:r>
      <w:r w:rsidR="00EF1B79">
        <w:t>Appendix 6.F</w:t>
      </w:r>
      <w:r>
        <w:fldChar w:fldCharType="end"/>
      </w:r>
      <w:r>
        <w:t xml:space="preserve"> Partial/full Az</w:t>
      </w:r>
    </w:p>
    <w:p w14:paraId="30DB4E61" w14:textId="77777777" w:rsidR="00667257" w:rsidRDefault="00667257" w:rsidP="00C2438D">
      <w:r>
        <w:fldChar w:fldCharType="begin"/>
      </w:r>
      <w:r>
        <w:instrText xml:space="preserve"> REF Section06Dot4Dot2 \h </w:instrText>
      </w:r>
      <w:r>
        <w:fldChar w:fldCharType="separate"/>
      </w:r>
      <w:r w:rsidR="00EF1B79">
        <w:t>6.4.2</w:t>
      </w:r>
      <w:r>
        <w:fldChar w:fldCharType="end"/>
      </w:r>
    </w:p>
    <w:p w14:paraId="685AB734" w14:textId="77777777" w:rsidR="00667257" w:rsidRDefault="00667257" w:rsidP="00C2438D">
      <w:r>
        <w:fldChar w:fldCharType="begin"/>
      </w:r>
      <w:r>
        <w:instrText xml:space="preserve"> REF Fig06Dot2Dot6 \h </w:instrText>
      </w:r>
      <w:r>
        <w:fldChar w:fldCharType="separate"/>
      </w:r>
      <w:r w:rsidR="00EF1B79">
        <w:t>Fig. 6.2.6</w:t>
      </w:r>
      <w:r>
        <w:fldChar w:fldCharType="end"/>
      </w:r>
    </w:p>
    <w:p w14:paraId="7B33292B" w14:textId="77777777" w:rsidR="00667257" w:rsidRDefault="00667257" w:rsidP="00C2438D">
      <w:r>
        <w:fldChar w:fldCharType="begin"/>
      </w:r>
      <w:r>
        <w:instrText xml:space="preserve"> REF Fig06Dot2Dot8 \h </w:instrText>
      </w:r>
      <w:r>
        <w:fldChar w:fldCharType="separate"/>
      </w:r>
      <w:r w:rsidR="00EF1B79" w:rsidRPr="001F5CA2">
        <w:t>Fig. 6.2.8</w:t>
      </w:r>
      <w:r>
        <w:fldChar w:fldCharType="end"/>
      </w:r>
    </w:p>
    <w:p w14:paraId="74BF4A4F" w14:textId="77777777" w:rsidR="00667257" w:rsidRDefault="00667257" w:rsidP="00C2438D">
      <w:r>
        <w:fldChar w:fldCharType="begin"/>
      </w:r>
      <w:r>
        <w:instrText xml:space="preserve"> REF Fig06Dot2Dot1 \h </w:instrText>
      </w:r>
      <w:r>
        <w:fldChar w:fldCharType="separate"/>
      </w:r>
      <w:r w:rsidR="00EF1B79" w:rsidRPr="002359CE">
        <w:t>Fig. 6.2.1</w:t>
      </w:r>
      <w:r>
        <w:fldChar w:fldCharType="end"/>
      </w:r>
    </w:p>
    <w:p w14:paraId="6992A3EB" w14:textId="77777777" w:rsidR="00667257" w:rsidRDefault="00667257" w:rsidP="00C2438D">
      <w:r>
        <w:fldChar w:fldCharType="begin"/>
      </w:r>
      <w:r>
        <w:instrText xml:space="preserve"> REF Fig06Dot2Dot3 \h </w:instrText>
      </w:r>
      <w:r>
        <w:fldChar w:fldCharType="separate"/>
      </w:r>
      <w:r w:rsidR="00EF1B79" w:rsidRPr="007B2020">
        <w:t>Fig. 6.2.3</w:t>
      </w:r>
      <w:r>
        <w:fldChar w:fldCharType="end"/>
      </w:r>
    </w:p>
    <w:p w14:paraId="39A76BE0" w14:textId="77777777" w:rsidR="00667257" w:rsidRDefault="00667257" w:rsidP="00C2438D">
      <w:r>
        <w:fldChar w:fldCharType="begin"/>
      </w:r>
      <w:r>
        <w:instrText xml:space="preserve"> REF Fig06Dot3Dot2 \h </w:instrText>
      </w:r>
      <w:r>
        <w:fldChar w:fldCharType="separate"/>
      </w:r>
      <w:r w:rsidR="00EF1B79" w:rsidRPr="001F5CA2">
        <w:t>Fig. 6.</w:t>
      </w:r>
      <w:r w:rsidR="00EF1B79">
        <w:t>3.2</w:t>
      </w:r>
      <w:r>
        <w:fldChar w:fldCharType="end"/>
      </w:r>
    </w:p>
    <w:p w14:paraId="66E253BA" w14:textId="77777777" w:rsidR="00667257" w:rsidRDefault="00667257" w:rsidP="00C2438D">
      <w:r>
        <w:fldChar w:fldCharType="begin"/>
      </w:r>
      <w:r>
        <w:instrText xml:space="preserve"> REF Table06Dot2 \h </w:instrText>
      </w:r>
      <w:r>
        <w:fldChar w:fldCharType="separate"/>
      </w:r>
      <w:r w:rsidR="00EF1B79" w:rsidRPr="002359CE">
        <w:t>Table 6.2</w:t>
      </w:r>
      <w:r>
        <w:fldChar w:fldCharType="end"/>
      </w:r>
    </w:p>
    <w:p w14:paraId="13B3013B" w14:textId="77777777" w:rsidR="00667257" w:rsidRDefault="00667257" w:rsidP="00C2438D">
      <w:r>
        <w:fldChar w:fldCharType="begin"/>
      </w:r>
      <w:r>
        <w:instrText xml:space="preserve"> REF Table06Dot4Dot4 \h </w:instrText>
      </w:r>
      <w:r>
        <w:fldChar w:fldCharType="separate"/>
      </w:r>
      <w:r w:rsidR="00EF1B79" w:rsidRPr="001F5CA2">
        <w:t>Table 6.4.4</w:t>
      </w:r>
      <w:r>
        <w:fldChar w:fldCharType="end"/>
      </w:r>
    </w:p>
    <w:p w14:paraId="5542F52C" w14:textId="77777777" w:rsidR="00667257" w:rsidRDefault="00667257" w:rsidP="00C2438D">
      <w:r>
        <w:fldChar w:fldCharType="begin"/>
      </w:r>
      <w:r>
        <w:instrText xml:space="preserve"> REF Fig06DotADot2Dot1 \h </w:instrText>
      </w:r>
      <w:r>
        <w:fldChar w:fldCharType="separate"/>
      </w:r>
      <w:r w:rsidR="00EF1B79">
        <w:t>Fig. 6.A.2.1</w:t>
      </w:r>
      <w:r>
        <w:fldChar w:fldCharType="end"/>
      </w:r>
    </w:p>
    <w:p w14:paraId="04C4706E" w14:textId="77777777" w:rsidR="00667257" w:rsidRDefault="00667257" w:rsidP="00C2438D">
      <w:r>
        <w:fldChar w:fldCharType="begin"/>
      </w:r>
      <w:r>
        <w:instrText xml:space="preserve"> REF Fig06DotADot2Dot2 \h </w:instrText>
      </w:r>
      <w:r>
        <w:fldChar w:fldCharType="separate"/>
      </w:r>
      <w:r w:rsidR="00EF1B79">
        <w:t>Fig. 6.A.2.2</w:t>
      </w:r>
      <w:r>
        <w:fldChar w:fldCharType="end"/>
      </w:r>
    </w:p>
    <w:p w14:paraId="7F19DE76" w14:textId="77777777" w:rsidR="00667257" w:rsidRDefault="00667257" w:rsidP="00C2438D">
      <w:r>
        <w:fldChar w:fldCharType="begin"/>
      </w:r>
      <w:r>
        <w:instrText xml:space="preserve"> REF Fig06DotADot3 \h </w:instrText>
      </w:r>
      <w:r>
        <w:fldChar w:fldCharType="separate"/>
      </w:r>
      <w:r w:rsidR="00EF1B79">
        <w:t>Fig. 6.A.3</w:t>
      </w:r>
      <w:r>
        <w:fldChar w:fldCharType="end"/>
      </w:r>
    </w:p>
    <w:p w14:paraId="1E783F0B" w14:textId="77777777" w:rsidR="00667257" w:rsidRDefault="00667257" w:rsidP="00C2438D">
      <w:r>
        <w:fldChar w:fldCharType="begin"/>
      </w:r>
      <w:r>
        <w:instrText xml:space="preserve"> REF Fig06DotADot4 \h </w:instrText>
      </w:r>
      <w:r>
        <w:fldChar w:fldCharType="separate"/>
      </w:r>
      <w:r w:rsidR="00EF1B79" w:rsidRPr="00A87111">
        <w:t xml:space="preserve">Fig. </w:t>
      </w:r>
      <w:r w:rsidR="00EF1B79">
        <w:t>6.A.4</w:t>
      </w:r>
      <w:r>
        <w:fldChar w:fldCharType="end"/>
      </w:r>
    </w:p>
    <w:p w14:paraId="06174B50" w14:textId="77777777" w:rsidR="00667257" w:rsidRDefault="00667257" w:rsidP="00C2438D"/>
    <w:p w14:paraId="46B0E606" w14:textId="77777777" w:rsidR="00667257" w:rsidRDefault="00667257" w:rsidP="00C2438D">
      <w:r>
        <w:fldChar w:fldCharType="begin"/>
      </w:r>
      <w:r>
        <w:instrText xml:space="preserve"> REF Section07Dot3Dot2 \h </w:instrText>
      </w:r>
      <w:r>
        <w:fldChar w:fldCharType="separate"/>
      </w:r>
      <w:r w:rsidR="00EF1B79">
        <w:t>7.3.2</w:t>
      </w:r>
      <w:r>
        <w:fldChar w:fldCharType="end"/>
      </w:r>
    </w:p>
    <w:p w14:paraId="486EC7DE" w14:textId="77777777" w:rsidR="00EF1B79" w:rsidRDefault="00667257" w:rsidP="00C2438D">
      <w:r>
        <w:fldChar w:fldCharType="begin"/>
      </w:r>
      <w:r>
        <w:instrText xml:space="preserve"> REF Table07Dot4Dot1 \h </w:instrText>
      </w:r>
      <w:r>
        <w:fldChar w:fldCharType="separate"/>
      </w:r>
      <w:r w:rsidR="00EF1B79">
        <w:t>7.3.2</w:t>
      </w:r>
    </w:p>
    <w:p w14:paraId="2CA0FA1D" w14:textId="77777777" w:rsidR="00667257" w:rsidRDefault="00EF1B79" w:rsidP="00C2438D">
      <w:r w:rsidRPr="000230E6">
        <w:t>Table 7.</w:t>
      </w:r>
      <w:r>
        <w:t>4.1</w:t>
      </w:r>
      <w:r w:rsidR="00667257">
        <w:fldChar w:fldCharType="end"/>
      </w:r>
    </w:p>
    <w:p w14:paraId="36A7EF8C" w14:textId="77777777" w:rsidR="00667257" w:rsidRDefault="00667257" w:rsidP="00C2438D">
      <w:r>
        <w:fldChar w:fldCharType="begin"/>
      </w:r>
      <w:r>
        <w:instrText xml:space="preserve"> REF Table07Dot4Dot2 \h </w:instrText>
      </w:r>
      <w:r>
        <w:fldChar w:fldCharType="separate"/>
      </w:r>
      <w:r w:rsidR="00EF1B79">
        <w:t>Table 7.4.2</w:t>
      </w:r>
      <w:r>
        <w:fldChar w:fldCharType="end"/>
      </w:r>
    </w:p>
    <w:p w14:paraId="639D8C7F" w14:textId="77777777" w:rsidR="00667257" w:rsidRDefault="00667257" w:rsidP="00C2438D">
      <w:r>
        <w:fldChar w:fldCharType="begin"/>
      </w:r>
      <w:r>
        <w:instrText xml:space="preserve"> REF Table07Dot6 \h </w:instrText>
      </w:r>
      <w:r>
        <w:fldChar w:fldCharType="separate"/>
      </w:r>
      <w:r w:rsidR="00EF1B79">
        <w:t>Table 7.6</w:t>
      </w:r>
      <w:r>
        <w:fldChar w:fldCharType="end"/>
      </w:r>
    </w:p>
    <w:p w14:paraId="2E23DEA5" w14:textId="77777777" w:rsidR="00667257" w:rsidRDefault="00667257" w:rsidP="00C2438D">
      <w:r>
        <w:fldChar w:fldCharType="begin"/>
      </w:r>
      <w:r>
        <w:instrText xml:space="preserve"> REF Fig07Dot9 \h </w:instrText>
      </w:r>
      <w:r>
        <w:fldChar w:fldCharType="separate"/>
      </w:r>
      <w:r w:rsidR="00EF1B79">
        <w:t>Fig. 7.9</w:t>
      </w:r>
      <w:r>
        <w:fldChar w:fldCharType="end"/>
      </w:r>
    </w:p>
    <w:p w14:paraId="3121391B" w14:textId="77777777" w:rsidR="00667257" w:rsidRDefault="00667257" w:rsidP="00C2438D">
      <w:r>
        <w:fldChar w:fldCharType="begin"/>
      </w:r>
      <w:r>
        <w:instrText xml:space="preserve"> REF Appendix07DotA \h </w:instrText>
      </w:r>
      <w:r>
        <w:fldChar w:fldCharType="separate"/>
      </w:r>
      <w:r w:rsidR="00EF1B79">
        <w:t>Appendix 7.A</w:t>
      </w:r>
      <w:r>
        <w:fldChar w:fldCharType="end"/>
      </w:r>
    </w:p>
    <w:p w14:paraId="6298A07E" w14:textId="77777777" w:rsidR="00667257" w:rsidRDefault="00667257" w:rsidP="00C2438D">
      <w:r>
        <w:fldChar w:fldCharType="begin"/>
      </w:r>
      <w:r>
        <w:instrText xml:space="preserve"> REF Appendix07DotB \h </w:instrText>
      </w:r>
      <w:r>
        <w:fldChar w:fldCharType="separate"/>
      </w:r>
      <w:r w:rsidR="00EF1B79">
        <w:t>Appendix 7.B</w:t>
      </w:r>
      <w:r>
        <w:fldChar w:fldCharType="end"/>
      </w:r>
    </w:p>
    <w:p w14:paraId="1451D9E4" w14:textId="77777777" w:rsidR="00667257" w:rsidRDefault="00667257" w:rsidP="00C2438D">
      <w:r>
        <w:fldChar w:fldCharType="begin"/>
      </w:r>
      <w:r>
        <w:instrText xml:space="preserve"> REF Appendix07DotC \h </w:instrText>
      </w:r>
      <w:r>
        <w:fldChar w:fldCharType="separate"/>
      </w:r>
      <w:r w:rsidR="00EF1B79">
        <w:t>Appendix 7.C</w:t>
      </w:r>
      <w:r>
        <w:fldChar w:fldCharType="end"/>
      </w:r>
    </w:p>
    <w:p w14:paraId="2320CAAF" w14:textId="77777777" w:rsidR="00667257" w:rsidRDefault="00667257" w:rsidP="00C2438D">
      <w:r>
        <w:fldChar w:fldCharType="begin"/>
      </w:r>
      <w:r>
        <w:instrText xml:space="preserve"> REF Appendix07DotD \h </w:instrText>
      </w:r>
      <w:r>
        <w:fldChar w:fldCharType="separate"/>
      </w:r>
      <w:r w:rsidR="00EF1B79">
        <w:t>Appendix 7.D</w:t>
      </w:r>
      <w:r>
        <w:fldChar w:fldCharType="end"/>
      </w:r>
    </w:p>
    <w:p w14:paraId="3C0C60A9" w14:textId="77777777" w:rsidR="00667257" w:rsidRDefault="00667257" w:rsidP="00C2438D">
      <w:r>
        <w:fldChar w:fldCharType="begin"/>
      </w:r>
      <w:r>
        <w:instrText xml:space="preserve"> REF Appendix07DotE \h </w:instrText>
      </w:r>
      <w:r>
        <w:fldChar w:fldCharType="separate"/>
      </w:r>
      <w:r w:rsidR="00EF1B79">
        <w:t>Appendix 7.E</w:t>
      </w:r>
      <w:r>
        <w:fldChar w:fldCharType="end"/>
      </w:r>
    </w:p>
    <w:p w14:paraId="41E4F901" w14:textId="77777777" w:rsidR="00667257" w:rsidRDefault="00667257" w:rsidP="00C2438D"/>
    <w:p w14:paraId="08316B64" w14:textId="77777777" w:rsidR="00667257" w:rsidRDefault="00667257" w:rsidP="00C2438D">
      <w:r>
        <w:fldChar w:fldCharType="begin"/>
      </w:r>
      <w:r>
        <w:instrText xml:space="preserve"> REF Table08Dot5Dot1 \h </w:instrText>
      </w:r>
      <w:r>
        <w:fldChar w:fldCharType="separate"/>
      </w:r>
      <w:r w:rsidR="00EF1B79" w:rsidRPr="00E543F3">
        <w:t>Table 8.5.1</w:t>
      </w:r>
      <w:r>
        <w:fldChar w:fldCharType="end"/>
      </w:r>
    </w:p>
    <w:p w14:paraId="75C3805D" w14:textId="77777777" w:rsidR="00EF1B79" w:rsidRDefault="00667257" w:rsidP="00C2438D">
      <w:r>
        <w:fldChar w:fldCharType="begin"/>
      </w:r>
      <w:r>
        <w:instrText xml:space="preserve"> REF Fig8Dot5Dot1 \h </w:instrText>
      </w:r>
      <w:r>
        <w:fldChar w:fldCharType="separate"/>
      </w:r>
      <w:r w:rsidR="00EF1B79" w:rsidRPr="00E543F3">
        <w:t>Table 8.5.1</w:t>
      </w:r>
    </w:p>
    <w:p w14:paraId="4FF4C706" w14:textId="77777777" w:rsidR="00667257" w:rsidRDefault="00EF1B79" w:rsidP="00C2438D">
      <w:r w:rsidRPr="00E543F3">
        <w:t>Fig. 8.5.1</w:t>
      </w:r>
      <w:r w:rsidR="00667257">
        <w:fldChar w:fldCharType="end"/>
      </w:r>
    </w:p>
    <w:p w14:paraId="7C841B33" w14:textId="77777777" w:rsidR="00667257" w:rsidRDefault="00667257" w:rsidP="00C2438D"/>
    <w:p w14:paraId="7314748D" w14:textId="77777777" w:rsidR="00667257" w:rsidRDefault="00667257" w:rsidP="00C2438D">
      <w:r>
        <w:fldChar w:fldCharType="begin"/>
      </w:r>
      <w:r>
        <w:instrText xml:space="preserve"> REF Table9Dot7 \h </w:instrText>
      </w:r>
      <w:r>
        <w:fldChar w:fldCharType="separate"/>
      </w:r>
      <w:r w:rsidR="00EF1B79" w:rsidRPr="00F0336E">
        <w:t>Table 9.</w:t>
      </w:r>
      <w:r w:rsidR="00EF1B79">
        <w:t>7</w:t>
      </w:r>
      <w:r>
        <w:fldChar w:fldCharType="end"/>
      </w:r>
    </w:p>
    <w:p w14:paraId="72C83D54" w14:textId="77777777" w:rsidR="00667257" w:rsidRDefault="00667257" w:rsidP="00C2438D">
      <w:r>
        <w:fldChar w:fldCharType="begin"/>
      </w:r>
      <w:r>
        <w:instrText xml:space="preserve"> REF Section09Dot10Dot2Dot2 \h </w:instrText>
      </w:r>
      <w:r>
        <w:fldChar w:fldCharType="separate"/>
      </w:r>
      <w:r w:rsidR="00EF1B79">
        <w:t>9.10.2.2</w:t>
      </w:r>
      <w:r>
        <w:fldChar w:fldCharType="end"/>
      </w:r>
    </w:p>
    <w:p w14:paraId="06E5C651" w14:textId="77777777" w:rsidR="00667257" w:rsidRDefault="00667257" w:rsidP="00C2438D">
      <w:r>
        <w:fldChar w:fldCharType="begin"/>
      </w:r>
      <w:r>
        <w:instrText xml:space="preserve"> REF Fig9Dot7Dot3 \h </w:instrText>
      </w:r>
      <w:r>
        <w:fldChar w:fldCharType="separate"/>
      </w:r>
      <w:r w:rsidR="00EF1B79" w:rsidRPr="00805C94">
        <w:t>Fig. 9.7.3</w:t>
      </w:r>
      <w:r>
        <w:fldChar w:fldCharType="end"/>
      </w:r>
    </w:p>
    <w:p w14:paraId="37F5BC36" w14:textId="77777777" w:rsidR="00667257" w:rsidRDefault="00667257" w:rsidP="00C2438D">
      <w:r>
        <w:fldChar w:fldCharType="begin"/>
      </w:r>
      <w:r>
        <w:instrText xml:space="preserve"> REF Table9Dot8 \h </w:instrText>
      </w:r>
      <w:r>
        <w:fldChar w:fldCharType="separate"/>
      </w:r>
      <w:r w:rsidR="00EF1B79" w:rsidRPr="00981F05">
        <w:t>Table 9.</w:t>
      </w:r>
      <w:r w:rsidR="00EF1B79">
        <w:t>8</w:t>
      </w:r>
      <w:r>
        <w:fldChar w:fldCharType="end"/>
      </w:r>
    </w:p>
    <w:p w14:paraId="69423297" w14:textId="77777777" w:rsidR="00667257" w:rsidRDefault="00667257" w:rsidP="00C2438D">
      <w:r>
        <w:fldChar w:fldCharType="begin"/>
      </w:r>
      <w:r>
        <w:instrText xml:space="preserve"> REF Table9Dot9 \h </w:instrText>
      </w:r>
      <w:r>
        <w:fldChar w:fldCharType="separate"/>
      </w:r>
      <w:r w:rsidR="00EF1B79" w:rsidRPr="00981F05">
        <w:t>Table 9.9</w:t>
      </w:r>
      <w:r>
        <w:fldChar w:fldCharType="end"/>
      </w:r>
    </w:p>
    <w:p w14:paraId="2B9BB5EE" w14:textId="77777777" w:rsidR="00667257" w:rsidRDefault="00667257" w:rsidP="00C2438D">
      <w:r>
        <w:fldChar w:fldCharType="begin"/>
      </w:r>
      <w:r>
        <w:instrText xml:space="preserve"> REF Table9Dot10Dot2Dot1 \h </w:instrText>
      </w:r>
      <w:r>
        <w:fldChar w:fldCharType="separate"/>
      </w:r>
      <w:r w:rsidR="00EF1B79" w:rsidRPr="00805C94">
        <w:t>Table 9.10.2</w:t>
      </w:r>
      <w:r w:rsidR="00EF1B79">
        <w:t>.2</w:t>
      </w:r>
      <w:r>
        <w:fldChar w:fldCharType="end"/>
      </w:r>
    </w:p>
    <w:p w14:paraId="0F9F3498" w14:textId="77777777" w:rsidR="00667257" w:rsidRDefault="00667257" w:rsidP="00C2438D">
      <w:r>
        <w:fldChar w:fldCharType="begin"/>
      </w:r>
      <w:r>
        <w:instrText xml:space="preserve"> REF Table9Dot10Dot2Dot3 \h </w:instrText>
      </w:r>
      <w:r>
        <w:fldChar w:fldCharType="separate"/>
      </w:r>
      <w:r w:rsidR="00EF1B79" w:rsidRPr="00805C94">
        <w:t>Table 9.10.2</w:t>
      </w:r>
      <w:r w:rsidR="00EF1B79">
        <w:t>.3</w:t>
      </w:r>
      <w:r>
        <w:fldChar w:fldCharType="end"/>
      </w:r>
    </w:p>
    <w:p w14:paraId="69B1697B" w14:textId="77777777" w:rsidR="00667257" w:rsidRDefault="00667257" w:rsidP="00C2438D">
      <w:r>
        <w:fldChar w:fldCharType="begin"/>
      </w:r>
      <w:r>
        <w:instrText xml:space="preserve"> REF Table9Dot10Dot2Dot4 \h </w:instrText>
      </w:r>
      <w:r>
        <w:fldChar w:fldCharType="separate"/>
      </w:r>
      <w:r w:rsidR="00EF1B79" w:rsidRPr="00805C94">
        <w:t>Table 9.10.2</w:t>
      </w:r>
      <w:r w:rsidR="00EF1B79">
        <w:t>.4</w:t>
      </w:r>
      <w:r>
        <w:fldChar w:fldCharType="end"/>
      </w:r>
    </w:p>
    <w:p w14:paraId="562891B6" w14:textId="77777777" w:rsidR="00667257" w:rsidRDefault="00667257" w:rsidP="00C2438D">
      <w:r>
        <w:fldChar w:fldCharType="begin"/>
      </w:r>
      <w:r>
        <w:instrText xml:space="preserve"> REF Table9Dot11Dot1 \h </w:instrText>
      </w:r>
      <w:r>
        <w:fldChar w:fldCharType="separate"/>
      </w:r>
      <w:r w:rsidR="00EF1B79">
        <w:t>Table 9.11.1</w:t>
      </w:r>
      <w:r>
        <w:fldChar w:fldCharType="end"/>
      </w:r>
    </w:p>
    <w:p w14:paraId="6D6AE0E2" w14:textId="77777777" w:rsidR="00667257" w:rsidRDefault="00667257" w:rsidP="00C2438D">
      <w:r>
        <w:fldChar w:fldCharType="begin"/>
      </w:r>
      <w:r>
        <w:instrText xml:space="preserve"> REF Fig9Dot10Dot1Dot1 \h </w:instrText>
      </w:r>
      <w:r>
        <w:fldChar w:fldCharType="separate"/>
      </w:r>
      <w:r w:rsidR="00EF1B79" w:rsidRPr="00805C94">
        <w:t>Fig. 9.10.1.1</w:t>
      </w:r>
      <w:r>
        <w:fldChar w:fldCharType="end"/>
      </w:r>
    </w:p>
    <w:p w14:paraId="38424247" w14:textId="77777777" w:rsidR="00667257" w:rsidRDefault="00667257" w:rsidP="00C2438D">
      <w:r>
        <w:fldChar w:fldCharType="begin"/>
      </w:r>
      <w:r>
        <w:instrText xml:space="preserve"> REF Fig9Dot10Dot1Dot2 \h </w:instrText>
      </w:r>
      <w:r>
        <w:fldChar w:fldCharType="separate"/>
      </w:r>
      <w:r w:rsidR="00EF1B79" w:rsidRPr="00805C94">
        <w:t>Fig. 9.10.1.2</w:t>
      </w:r>
      <w:r>
        <w:fldChar w:fldCharType="end"/>
      </w:r>
    </w:p>
    <w:p w14:paraId="60F56127" w14:textId="77777777" w:rsidR="00667257" w:rsidRDefault="00667257" w:rsidP="00C2438D">
      <w:r>
        <w:fldChar w:fldCharType="begin"/>
      </w:r>
      <w:r>
        <w:instrText xml:space="preserve"> REF Fig09Dot11Dot1 \h </w:instrText>
      </w:r>
      <w:r>
        <w:fldChar w:fldCharType="separate"/>
      </w:r>
      <w:r w:rsidR="00EF1B79">
        <w:t>Fig. 9.11.1</w:t>
      </w:r>
      <w:r>
        <w:fldChar w:fldCharType="end"/>
      </w:r>
    </w:p>
    <w:p w14:paraId="409CFA52" w14:textId="77777777" w:rsidR="00667257" w:rsidRDefault="00667257" w:rsidP="00C2438D">
      <w:r>
        <w:fldChar w:fldCharType="begin"/>
      </w:r>
      <w:r>
        <w:instrText xml:space="preserve"> REF Fig09Dot11Dot2 \h </w:instrText>
      </w:r>
      <w:r>
        <w:fldChar w:fldCharType="separate"/>
      </w:r>
      <w:r w:rsidR="00EF1B79">
        <w:t>Fig. 9.11.2</w:t>
      </w:r>
      <w:r>
        <w:fldChar w:fldCharType="end"/>
      </w:r>
    </w:p>
    <w:p w14:paraId="613BFDDE" w14:textId="77777777" w:rsidR="00667257" w:rsidRDefault="00667257" w:rsidP="00C2438D">
      <w:r>
        <w:fldChar w:fldCharType="begin"/>
      </w:r>
      <w:r>
        <w:instrText xml:space="preserve"> REF Table9Dot10Dot2 \h </w:instrText>
      </w:r>
      <w:r>
        <w:fldChar w:fldCharType="separate"/>
      </w:r>
      <w:r w:rsidR="00EF1B79" w:rsidRPr="00805C94">
        <w:t>Table 9.10.</w:t>
      </w:r>
      <w:r w:rsidR="00EF1B79">
        <w:t>2.1</w:t>
      </w:r>
      <w:r>
        <w:fldChar w:fldCharType="end"/>
      </w:r>
    </w:p>
    <w:p w14:paraId="558724EF" w14:textId="77777777" w:rsidR="00667257" w:rsidRDefault="00667257" w:rsidP="00C2438D">
      <w:r>
        <w:fldChar w:fldCharType="begin"/>
      </w:r>
      <w:r>
        <w:instrText xml:space="preserve"> REF Section09Dot13 \h </w:instrText>
      </w:r>
      <w:r>
        <w:fldChar w:fldCharType="separate"/>
      </w:r>
      <w:r w:rsidR="00EF1B79">
        <w:t>9.13</w:t>
      </w:r>
      <w:r>
        <w:fldChar w:fldCharType="end"/>
      </w:r>
      <w:r>
        <w:t>: Meaning of pseudovalues</w:t>
      </w:r>
    </w:p>
    <w:p w14:paraId="3CA0C542" w14:textId="77777777" w:rsidR="00667257" w:rsidRDefault="00667257" w:rsidP="00C2438D">
      <w:r>
        <w:fldChar w:fldCharType="begin"/>
      </w:r>
      <w:r>
        <w:instrText xml:space="preserve"> REF Table9Dot13Dot1 \h </w:instrText>
      </w:r>
      <w:r>
        <w:fldChar w:fldCharType="separate"/>
      </w:r>
      <w:r w:rsidR="00EF1B79" w:rsidRPr="00981F05">
        <w:t>Table 9.</w:t>
      </w:r>
      <w:r w:rsidR="00EF1B79">
        <w:t>13.1</w:t>
      </w:r>
      <w:r>
        <w:fldChar w:fldCharType="end"/>
      </w:r>
    </w:p>
    <w:p w14:paraId="7EBC460C" w14:textId="77777777" w:rsidR="00667257" w:rsidRDefault="00667257" w:rsidP="00C2438D">
      <w:r>
        <w:fldChar w:fldCharType="begin"/>
      </w:r>
      <w:r>
        <w:instrText xml:space="preserve"> REF Table9Dot13Dot3 \h </w:instrText>
      </w:r>
      <w:r>
        <w:fldChar w:fldCharType="separate"/>
      </w:r>
      <w:r w:rsidR="00EF1B79" w:rsidRPr="00981F05">
        <w:t>Table 9.</w:t>
      </w:r>
      <w:r w:rsidR="00EF1B79">
        <w:t>13.3</w:t>
      </w:r>
      <w:r>
        <w:fldChar w:fldCharType="end"/>
      </w:r>
    </w:p>
    <w:p w14:paraId="17D828BB" w14:textId="77777777" w:rsidR="00667257" w:rsidRDefault="00667257" w:rsidP="00C2438D">
      <w:r>
        <w:fldChar w:fldCharType="begin"/>
      </w:r>
      <w:r>
        <w:instrText xml:space="preserve"> REF Fig9ADot2 \h </w:instrText>
      </w:r>
      <w:r>
        <w:fldChar w:fldCharType="separate"/>
      </w:r>
      <w:r w:rsidR="00EF1B79" w:rsidRPr="00367053">
        <w:t>Fig. 9</w:t>
      </w:r>
      <w:r w:rsidR="00EF1B79">
        <w:t>.</w:t>
      </w:r>
      <w:r w:rsidR="00EF1B79" w:rsidRPr="00367053">
        <w:t>A.</w:t>
      </w:r>
      <w:r w:rsidR="00EF1B79">
        <w:t>2</w:t>
      </w:r>
      <w:r>
        <w:fldChar w:fldCharType="end"/>
      </w:r>
    </w:p>
    <w:p w14:paraId="5A9F56D6" w14:textId="77777777" w:rsidR="00667257" w:rsidRDefault="00667257" w:rsidP="00C2438D">
      <w:r>
        <w:fldChar w:fldCharType="begin"/>
      </w:r>
      <w:r>
        <w:instrText xml:space="preserve"> REF Fig9ADot3Dot1 \h </w:instrText>
      </w:r>
      <w:r>
        <w:fldChar w:fldCharType="separate"/>
      </w:r>
      <w:r w:rsidR="00EF1B79" w:rsidRPr="004B619B">
        <w:t>Fig. 9</w:t>
      </w:r>
      <w:r w:rsidR="00EF1B79">
        <w:t>.</w:t>
      </w:r>
      <w:r w:rsidR="00EF1B79" w:rsidRPr="004B619B">
        <w:t>A.3.</w:t>
      </w:r>
      <w:r w:rsidR="00EF1B79">
        <w:t>1</w:t>
      </w:r>
      <w:r>
        <w:fldChar w:fldCharType="end"/>
      </w:r>
    </w:p>
    <w:p w14:paraId="2DD345D5" w14:textId="77777777" w:rsidR="00667257" w:rsidRDefault="00667257" w:rsidP="00C2438D">
      <w:r>
        <w:fldChar w:fldCharType="begin"/>
      </w:r>
      <w:r>
        <w:instrText xml:space="preserve"> REF Table09DotCDot1 \h </w:instrText>
      </w:r>
      <w:r>
        <w:fldChar w:fldCharType="separate"/>
      </w:r>
      <w:r w:rsidR="00EF1B79">
        <w:t>Table 09.C.1</w:t>
      </w:r>
      <w:r>
        <w:fldChar w:fldCharType="end"/>
      </w:r>
    </w:p>
    <w:p w14:paraId="1D2ABA0C" w14:textId="77777777" w:rsidR="00667257" w:rsidRDefault="00667257" w:rsidP="00C2438D">
      <w:r>
        <w:fldChar w:fldCharType="begin"/>
      </w:r>
      <w:r>
        <w:instrText xml:space="preserve"> REF Table9EDot1 \h </w:instrText>
      </w:r>
      <w:r>
        <w:fldChar w:fldCharType="separate"/>
      </w:r>
      <w:r w:rsidR="00EF1B79">
        <w:t>Table 9.E.1</w:t>
      </w:r>
      <w:r>
        <w:fldChar w:fldCharType="end"/>
      </w:r>
    </w:p>
    <w:p w14:paraId="0B3024A5" w14:textId="77777777" w:rsidR="00667257" w:rsidRDefault="00667257" w:rsidP="00C2438D">
      <w:r>
        <w:fldChar w:fldCharType="begin"/>
      </w:r>
      <w:r>
        <w:instrText xml:space="preserve"> REF Table9HDot1 \h </w:instrText>
      </w:r>
      <w:r>
        <w:fldChar w:fldCharType="separate"/>
      </w:r>
      <w:r w:rsidR="00EF1B79" w:rsidRPr="004B619B">
        <w:t>Table 9</w:t>
      </w:r>
      <w:r w:rsidR="00EF1B79">
        <w:t>.</w:t>
      </w:r>
      <w:r w:rsidR="00EF1B79" w:rsidRPr="004B619B">
        <w:t>H.1</w:t>
      </w:r>
      <w:r>
        <w:fldChar w:fldCharType="end"/>
      </w:r>
    </w:p>
    <w:p w14:paraId="37715E74" w14:textId="77777777" w:rsidR="00667257" w:rsidRDefault="00667257" w:rsidP="00C2438D">
      <w:r>
        <w:fldChar w:fldCharType="begin"/>
      </w:r>
      <w:r>
        <w:instrText xml:space="preserve"> REF Appendix09DotA \h </w:instrText>
      </w:r>
      <w:r>
        <w:fldChar w:fldCharType="separate"/>
      </w:r>
      <w:r w:rsidR="00EF1B79">
        <w:t>Online Appendix 19A</w:t>
      </w:r>
      <w:r>
        <w:fldChar w:fldCharType="end"/>
      </w:r>
    </w:p>
    <w:p w14:paraId="134167AD" w14:textId="77777777" w:rsidR="00667257" w:rsidRDefault="00667257" w:rsidP="00C2438D">
      <w:r>
        <w:fldChar w:fldCharType="begin"/>
      </w:r>
      <w:r>
        <w:instrText xml:space="preserve"> REF Appendix09DotB \h </w:instrText>
      </w:r>
      <w:r>
        <w:fldChar w:fldCharType="separate"/>
      </w:r>
      <w:r w:rsidR="00EF1B79">
        <w:t>Online Appendix 9.B</w:t>
      </w:r>
      <w:r>
        <w:fldChar w:fldCharType="end"/>
      </w:r>
    </w:p>
    <w:p w14:paraId="4F332207" w14:textId="77777777" w:rsidR="00667257" w:rsidRDefault="00667257" w:rsidP="00C2438D">
      <w:r>
        <w:fldChar w:fldCharType="begin"/>
      </w:r>
      <w:r>
        <w:instrText xml:space="preserve"> REF Appendix09DotD \h </w:instrText>
      </w:r>
      <w:r>
        <w:fldChar w:fldCharType="separate"/>
      </w:r>
      <w:r w:rsidR="00EF1B79">
        <w:t>Online Appendix 9.C</w:t>
      </w:r>
      <w:r>
        <w:fldChar w:fldCharType="end"/>
      </w:r>
    </w:p>
    <w:p w14:paraId="77AD39A3" w14:textId="77777777" w:rsidR="00667257" w:rsidRDefault="00667257" w:rsidP="00C2438D">
      <w:r>
        <w:fldChar w:fldCharType="begin"/>
      </w:r>
      <w:r>
        <w:instrText xml:space="preserve"> REF Appendix09DotE \h </w:instrText>
      </w:r>
      <w:r>
        <w:fldChar w:fldCharType="separate"/>
      </w:r>
      <w:r w:rsidR="00EF1B79">
        <w:t>Online Appendix 9.D</w:t>
      </w:r>
      <w:r>
        <w:fldChar w:fldCharType="end"/>
      </w:r>
    </w:p>
    <w:p w14:paraId="4B890CEA" w14:textId="77777777" w:rsidR="00667257" w:rsidRDefault="00667257" w:rsidP="00C2438D">
      <w:r>
        <w:fldChar w:fldCharType="begin"/>
      </w:r>
      <w:r>
        <w:instrText xml:space="preserve"> REF Appendix09DotF \h </w:instrText>
      </w:r>
      <w:r>
        <w:fldChar w:fldCharType="separate"/>
      </w:r>
      <w:r w:rsidR="00EF1B79">
        <w:t>Online Appendix 9.E</w:t>
      </w:r>
      <w:r>
        <w:fldChar w:fldCharType="end"/>
      </w:r>
    </w:p>
    <w:p w14:paraId="63C139A8" w14:textId="77777777" w:rsidR="00667257" w:rsidRDefault="00667257" w:rsidP="00C2438D">
      <w:r>
        <w:fldChar w:fldCharType="begin"/>
      </w:r>
      <w:r>
        <w:instrText xml:space="preserve"> REF Appendix09DotG \h </w:instrText>
      </w:r>
      <w:r>
        <w:fldChar w:fldCharType="separate"/>
      </w:r>
      <w:r w:rsidR="00EF1B79">
        <w:t>Online Appendix 9.F</w:t>
      </w:r>
      <w:r>
        <w:fldChar w:fldCharType="end"/>
      </w:r>
    </w:p>
    <w:p w14:paraId="06CDDB45" w14:textId="77777777" w:rsidR="00667257" w:rsidRDefault="00667257" w:rsidP="00C2438D">
      <w:r>
        <w:fldChar w:fldCharType="begin"/>
      </w:r>
      <w:r>
        <w:instrText xml:space="preserve"> REF Appendix09DotH \h </w:instrText>
      </w:r>
      <w:r>
        <w:fldChar w:fldCharType="separate"/>
      </w:r>
      <w:r w:rsidR="00EF1B79">
        <w:t>Online Appendix 9.G</w:t>
      </w:r>
      <w:r>
        <w:fldChar w:fldCharType="end"/>
      </w:r>
    </w:p>
    <w:p w14:paraId="22619580" w14:textId="77777777" w:rsidR="00667257" w:rsidRDefault="00667257" w:rsidP="00C2438D"/>
    <w:p w14:paraId="14B10228" w14:textId="77777777" w:rsidR="00667257" w:rsidRDefault="00667257" w:rsidP="00C2438D">
      <w:r>
        <w:fldChar w:fldCharType="begin"/>
      </w:r>
      <w:r>
        <w:instrText xml:space="preserve"> REF Section10Dot2Dot5Dot1 \h </w:instrText>
      </w:r>
      <w:r>
        <w:fldChar w:fldCharType="separate"/>
      </w:r>
      <w:r w:rsidR="00EF1B79">
        <w:t>10.2.5.1</w:t>
      </w:r>
      <w:r>
        <w:fldChar w:fldCharType="end"/>
      </w:r>
    </w:p>
    <w:p w14:paraId="65AC63EA" w14:textId="77777777" w:rsidR="00667257" w:rsidRDefault="00667257" w:rsidP="00C2438D">
      <w:r>
        <w:fldChar w:fldCharType="begin"/>
      </w:r>
      <w:r>
        <w:instrText xml:space="preserve"> REF Section10Dot2 \h </w:instrText>
      </w:r>
      <w:r>
        <w:fldChar w:fldCharType="separate"/>
      </w:r>
      <w:r w:rsidR="00EF1B79">
        <w:t>10.2</w:t>
      </w:r>
      <w:r>
        <w:fldChar w:fldCharType="end"/>
      </w:r>
      <w:r>
        <w:t xml:space="preserve">  1RIT</w:t>
      </w:r>
    </w:p>
    <w:p w14:paraId="3B44DEF9" w14:textId="77777777" w:rsidR="00EF1B79" w:rsidRDefault="00667257" w:rsidP="00C2438D">
      <w:r>
        <w:fldChar w:fldCharType="begin"/>
      </w:r>
      <w:r>
        <w:instrText xml:space="preserve"> REF Fig10Dot5Dot1 \h </w:instrText>
      </w:r>
      <w:r>
        <w:fldChar w:fldCharType="separate"/>
      </w:r>
      <w:r w:rsidR="00EF1B79">
        <w:t>10.5.1</w:t>
      </w:r>
    </w:p>
    <w:p w14:paraId="0FBC2841" w14:textId="77777777" w:rsidR="00667257" w:rsidRDefault="00EF1B79" w:rsidP="00C2438D">
      <w:r>
        <w:t>Fig. 10.5.1</w:t>
      </w:r>
      <w:r w:rsidR="00667257">
        <w:fldChar w:fldCharType="end"/>
      </w:r>
    </w:p>
    <w:p w14:paraId="406111BE" w14:textId="77777777" w:rsidR="00667257" w:rsidRDefault="00667257" w:rsidP="00C2438D">
      <w:r>
        <w:fldChar w:fldCharType="begin"/>
      </w:r>
      <w:r>
        <w:instrText xml:space="preserve"> REF Section10Dot5Dot1 \h </w:instrText>
      </w:r>
      <w:r>
        <w:fldChar w:fldCharType="separate"/>
      </w:r>
      <w:r w:rsidR="00EF1B79">
        <w:t>10.5.1</w:t>
      </w:r>
      <w:r>
        <w:fldChar w:fldCharType="end"/>
      </w:r>
    </w:p>
    <w:p w14:paraId="66F26E7A" w14:textId="77777777" w:rsidR="00667257" w:rsidRDefault="00667257" w:rsidP="00C2438D">
      <w:r>
        <w:fldChar w:fldCharType="begin"/>
      </w:r>
      <w:r>
        <w:instrText xml:space="preserve"> REF Section10Dot2Dot4 \h </w:instrText>
      </w:r>
      <w:r>
        <w:fldChar w:fldCharType="separate"/>
      </w:r>
      <w:r w:rsidR="00EF1B79">
        <w:t>10.2.4</w:t>
      </w:r>
      <w:r>
        <w:fldChar w:fldCharType="end"/>
      </w:r>
      <w:r>
        <w:t xml:space="preserve"> Meaning of Cov matrix</w:t>
      </w:r>
    </w:p>
    <w:p w14:paraId="7D8530F5" w14:textId="77777777" w:rsidR="00667257" w:rsidRDefault="00667257" w:rsidP="00C2438D">
      <w:r>
        <w:fldChar w:fldCharType="begin"/>
      </w:r>
      <w:r>
        <w:instrText xml:space="preserve"> REF Appendix10DotA \h </w:instrText>
      </w:r>
      <w:r>
        <w:fldChar w:fldCharType="separate"/>
      </w:r>
      <w:r w:rsidR="00EF1B79">
        <w:t>Appendix 10.A</w:t>
      </w:r>
      <w:r>
        <w:fldChar w:fldCharType="end"/>
      </w:r>
    </w:p>
    <w:p w14:paraId="79B423C2" w14:textId="77777777" w:rsidR="00667257" w:rsidRDefault="00667257" w:rsidP="00C2438D">
      <w:r>
        <w:fldChar w:fldCharType="begin"/>
      </w:r>
      <w:r>
        <w:instrText xml:space="preserve"> REF Appendix10DotB \h </w:instrText>
      </w:r>
      <w:r>
        <w:fldChar w:fldCharType="separate"/>
      </w:r>
      <w:r w:rsidR="00EF1B79">
        <w:t>Appendix 10.B</w:t>
      </w:r>
      <w:r>
        <w:fldChar w:fldCharType="end"/>
      </w:r>
    </w:p>
    <w:p w14:paraId="0ECCB3F4" w14:textId="77777777" w:rsidR="00667257" w:rsidRDefault="00667257" w:rsidP="00C2438D">
      <w:r>
        <w:fldChar w:fldCharType="begin"/>
      </w:r>
      <w:r>
        <w:instrText xml:space="preserve"> REF Appendix10DotC \h </w:instrText>
      </w:r>
      <w:r>
        <w:fldChar w:fldCharType="separate"/>
      </w:r>
      <w:r w:rsidR="00EF1B79">
        <w:t>Appendix 10.C</w:t>
      </w:r>
      <w:r>
        <w:fldChar w:fldCharType="end"/>
      </w:r>
    </w:p>
    <w:p w14:paraId="5E204F76" w14:textId="77777777" w:rsidR="00667257" w:rsidRDefault="00667257" w:rsidP="00C2438D">
      <w:r>
        <w:fldChar w:fldCharType="begin"/>
      </w:r>
      <w:r>
        <w:instrText xml:space="preserve"> REF Appendix10DotD \h </w:instrText>
      </w:r>
      <w:r>
        <w:fldChar w:fldCharType="separate"/>
      </w:r>
      <w:r w:rsidR="00EF1B79">
        <w:t>Appendix 10.D</w:t>
      </w:r>
      <w:r>
        <w:fldChar w:fldCharType="end"/>
      </w:r>
    </w:p>
    <w:p w14:paraId="18954812" w14:textId="77777777" w:rsidR="00667257" w:rsidRDefault="00667257" w:rsidP="00C2438D">
      <w:r>
        <w:fldChar w:fldCharType="begin"/>
      </w:r>
      <w:r>
        <w:instrText xml:space="preserve"> REF Appendix10DotE \h </w:instrText>
      </w:r>
      <w:r>
        <w:fldChar w:fldCharType="separate"/>
      </w:r>
      <w:r w:rsidR="00EF1B79">
        <w:t>Appendix 10.E</w:t>
      </w:r>
      <w:r>
        <w:fldChar w:fldCharType="end"/>
      </w:r>
    </w:p>
    <w:p w14:paraId="31FAAB17" w14:textId="77777777" w:rsidR="00667257" w:rsidRDefault="00667257" w:rsidP="00C2438D">
      <w:r>
        <w:fldChar w:fldCharType="begin"/>
      </w:r>
      <w:r>
        <w:instrText xml:space="preserve"> REF Appendix10DotF \h </w:instrText>
      </w:r>
      <w:r>
        <w:fldChar w:fldCharType="separate"/>
      </w:r>
      <w:r w:rsidR="00EF1B79">
        <w:t>Appendix 10.F</w:t>
      </w:r>
      <w:r>
        <w:fldChar w:fldCharType="end"/>
      </w:r>
    </w:p>
    <w:p w14:paraId="78824EF2" w14:textId="77777777" w:rsidR="00667257" w:rsidRDefault="00667257" w:rsidP="00C2438D"/>
    <w:p w14:paraId="3A1B7F98" w14:textId="77777777" w:rsidR="00667257" w:rsidRDefault="00667257" w:rsidP="00C2438D">
      <w:r>
        <w:fldChar w:fldCharType="begin"/>
      </w:r>
      <w:r>
        <w:instrText xml:space="preserve"> REF Table11Dot1Dot1 \h </w:instrText>
      </w:r>
      <w:r>
        <w:fldChar w:fldCharType="separate"/>
      </w:r>
      <w:r w:rsidR="00EF1B79">
        <w:t>Table 11.2.1</w:t>
      </w:r>
      <w:r>
        <w:fldChar w:fldCharType="end"/>
      </w:r>
      <w:r>
        <w:t xml:space="preserve">  2 types of errors</w:t>
      </w:r>
    </w:p>
    <w:p w14:paraId="4BFAB06D" w14:textId="77777777" w:rsidR="00667257" w:rsidRDefault="00667257" w:rsidP="00C2438D">
      <w:r>
        <w:fldChar w:fldCharType="begin"/>
      </w:r>
      <w:r>
        <w:instrText xml:space="preserve"> REF Fig11Dot03Dot1 \h </w:instrText>
      </w:r>
      <w:r>
        <w:fldChar w:fldCharType="separate"/>
      </w:r>
      <w:r w:rsidR="00EF1B79">
        <w:t>Fig. 11.3.1</w:t>
      </w:r>
      <w:r>
        <w:fldChar w:fldCharType="end"/>
      </w:r>
    </w:p>
    <w:p w14:paraId="6B4F2701" w14:textId="77777777" w:rsidR="00667257" w:rsidRDefault="00667257" w:rsidP="00C2438D">
      <w:r>
        <w:fldChar w:fldCharType="begin"/>
      </w:r>
      <w:r>
        <w:instrText xml:space="preserve"> REF Section11Dot07Dot1 \h </w:instrText>
      </w:r>
      <w:r>
        <w:fldChar w:fldCharType="separate"/>
      </w:r>
      <w:r w:rsidR="00EF1B79">
        <w:t>11.7.1</w:t>
      </w:r>
      <w:r>
        <w:fldChar w:fldCharType="end"/>
      </w:r>
    </w:p>
    <w:p w14:paraId="5698304C" w14:textId="77777777" w:rsidR="00667257" w:rsidRDefault="00667257" w:rsidP="00C2438D">
      <w:r>
        <w:fldChar w:fldCharType="begin"/>
      </w:r>
      <w:r>
        <w:instrText xml:space="preserve"> REF Section11Dot07Dot2 \h </w:instrText>
      </w:r>
      <w:r>
        <w:fldChar w:fldCharType="separate"/>
      </w:r>
      <w:r w:rsidR="00EF1B79">
        <w:t>11.7.2</w:t>
      </w:r>
      <w:r>
        <w:fldChar w:fldCharType="end"/>
      </w:r>
    </w:p>
    <w:p w14:paraId="2781B2D8" w14:textId="77777777" w:rsidR="00667257" w:rsidRDefault="00667257" w:rsidP="00C2438D">
      <w:r>
        <w:fldChar w:fldCharType="begin"/>
      </w:r>
      <w:r>
        <w:instrText xml:space="preserve"> REF Fig11Dot9Dot1 \h </w:instrText>
      </w:r>
      <w:r>
        <w:fldChar w:fldCharType="separate"/>
      </w:r>
      <w:r w:rsidR="00EF1B79" w:rsidRPr="007079F4">
        <w:t>Fig. 11.</w:t>
      </w:r>
      <w:r w:rsidR="00EF1B79">
        <w:t>11</w:t>
      </w:r>
      <w:r w:rsidR="00EF1B79" w:rsidRPr="007079F4">
        <w:t>.1</w:t>
      </w:r>
      <w:r>
        <w:fldChar w:fldCharType="end"/>
      </w:r>
    </w:p>
    <w:p w14:paraId="35B6DD24" w14:textId="77777777" w:rsidR="00667257" w:rsidRDefault="00667257" w:rsidP="00C2438D">
      <w:pPr>
        <w:rPr>
          <w:szCs w:val="22"/>
        </w:rPr>
      </w:pPr>
      <w:r>
        <w:rPr>
          <w:szCs w:val="22"/>
        </w:rPr>
        <w:fldChar w:fldCharType="begin"/>
      </w:r>
      <w:r>
        <w:rPr>
          <w:szCs w:val="22"/>
        </w:rPr>
        <w:instrText xml:space="preserve"> REF Fig11Dot9Dot2 \h </w:instrText>
      </w:r>
      <w:r>
        <w:rPr>
          <w:szCs w:val="22"/>
        </w:rPr>
      </w:r>
      <w:r>
        <w:rPr>
          <w:szCs w:val="22"/>
        </w:rPr>
        <w:fldChar w:fldCharType="separate"/>
      </w:r>
      <w:r w:rsidR="00EF1B79" w:rsidRPr="007079F4">
        <w:t>Fig. 11.</w:t>
      </w:r>
      <w:r w:rsidR="00EF1B79">
        <w:t>11</w:t>
      </w:r>
      <w:r w:rsidR="00EF1B79" w:rsidRPr="007079F4">
        <w:t>.2</w:t>
      </w:r>
      <w:r>
        <w:rPr>
          <w:szCs w:val="22"/>
        </w:rPr>
        <w:fldChar w:fldCharType="end"/>
      </w:r>
    </w:p>
    <w:p w14:paraId="434E6B4B" w14:textId="77777777" w:rsidR="00667257" w:rsidRDefault="00667257" w:rsidP="00C2438D">
      <w:pPr>
        <w:rPr>
          <w:szCs w:val="22"/>
        </w:rPr>
      </w:pPr>
      <w:r>
        <w:rPr>
          <w:szCs w:val="22"/>
        </w:rPr>
        <w:fldChar w:fldCharType="begin"/>
      </w:r>
      <w:r>
        <w:instrText xml:space="preserve"> REF Fig11Dot10Dot1 \h </w:instrText>
      </w:r>
      <w:r>
        <w:rPr>
          <w:szCs w:val="22"/>
        </w:rPr>
      </w:r>
      <w:r>
        <w:rPr>
          <w:szCs w:val="22"/>
        </w:rPr>
        <w:fldChar w:fldCharType="separate"/>
      </w:r>
      <w:r w:rsidR="00EF1B79" w:rsidRPr="007079F4">
        <w:t>Fig. 11.1</w:t>
      </w:r>
      <w:r w:rsidR="00EF1B79">
        <w:t>1</w:t>
      </w:r>
      <w:r w:rsidR="00EF1B79" w:rsidRPr="007079F4">
        <w:t>.1</w:t>
      </w:r>
      <w:r>
        <w:rPr>
          <w:szCs w:val="22"/>
        </w:rPr>
        <w:fldChar w:fldCharType="end"/>
      </w:r>
    </w:p>
    <w:p w14:paraId="32770572" w14:textId="77777777" w:rsidR="00667257" w:rsidRDefault="00667257" w:rsidP="00C2438D">
      <w:pPr>
        <w:rPr>
          <w:szCs w:val="22"/>
        </w:rPr>
      </w:pPr>
      <w:r>
        <w:rPr>
          <w:szCs w:val="22"/>
        </w:rPr>
        <w:fldChar w:fldCharType="begin"/>
      </w:r>
      <w:r>
        <w:instrText xml:space="preserve"> REF Fig11Dot10Dot2 \h </w:instrText>
      </w:r>
      <w:r>
        <w:rPr>
          <w:szCs w:val="22"/>
        </w:rPr>
      </w:r>
      <w:r>
        <w:rPr>
          <w:szCs w:val="22"/>
        </w:rPr>
        <w:fldChar w:fldCharType="separate"/>
      </w:r>
      <w:r w:rsidR="00EF1B79" w:rsidRPr="007079F4">
        <w:t>Fig. 11.1</w:t>
      </w:r>
      <w:r w:rsidR="00EF1B79">
        <w:t>1</w:t>
      </w:r>
      <w:r w:rsidR="00EF1B79" w:rsidRPr="007079F4">
        <w:t>.2</w:t>
      </w:r>
      <w:r>
        <w:rPr>
          <w:szCs w:val="22"/>
        </w:rPr>
        <w:fldChar w:fldCharType="end"/>
      </w:r>
    </w:p>
    <w:p w14:paraId="1B18C128" w14:textId="77777777" w:rsidR="00667257" w:rsidRDefault="00667257" w:rsidP="00C2438D">
      <w:pPr>
        <w:rPr>
          <w:szCs w:val="22"/>
        </w:rPr>
      </w:pPr>
      <w:r>
        <w:rPr>
          <w:szCs w:val="22"/>
        </w:rPr>
        <w:fldChar w:fldCharType="begin"/>
      </w:r>
      <w:r>
        <w:rPr>
          <w:szCs w:val="22"/>
        </w:rPr>
        <w:instrText xml:space="preserve"> REF Section11Dot12 \h </w:instrText>
      </w:r>
      <w:r>
        <w:rPr>
          <w:szCs w:val="22"/>
        </w:rPr>
      </w:r>
      <w:r>
        <w:rPr>
          <w:szCs w:val="22"/>
        </w:rPr>
        <w:fldChar w:fldCharType="separate"/>
      </w:r>
      <w:r w:rsidR="00EF1B79">
        <w:t>11.11</w:t>
      </w:r>
      <w:r>
        <w:rPr>
          <w:szCs w:val="22"/>
        </w:rPr>
        <w:fldChar w:fldCharType="end"/>
      </w:r>
    </w:p>
    <w:p w14:paraId="1FB6CDBC" w14:textId="77777777" w:rsidR="00667257" w:rsidRDefault="00667257" w:rsidP="00C2438D">
      <w:pPr>
        <w:rPr>
          <w:szCs w:val="22"/>
        </w:rPr>
      </w:pPr>
      <w:r>
        <w:rPr>
          <w:szCs w:val="22"/>
        </w:rPr>
        <w:fldChar w:fldCharType="begin"/>
      </w:r>
      <w:r>
        <w:rPr>
          <w:szCs w:val="22"/>
        </w:rPr>
        <w:instrText xml:space="preserve"> REF Table11Dot7Dot2Dot1 \h </w:instrText>
      </w:r>
      <w:r>
        <w:rPr>
          <w:szCs w:val="22"/>
        </w:rPr>
      </w:r>
      <w:r>
        <w:rPr>
          <w:szCs w:val="22"/>
        </w:rPr>
        <w:fldChar w:fldCharType="separate"/>
      </w:r>
      <w:r w:rsidR="00EF1B79">
        <w:t>Table 11.7.2.1</w:t>
      </w:r>
      <w:r>
        <w:rPr>
          <w:szCs w:val="22"/>
        </w:rPr>
        <w:fldChar w:fldCharType="end"/>
      </w:r>
    </w:p>
    <w:p w14:paraId="42FF7399" w14:textId="77777777" w:rsidR="00667257" w:rsidRDefault="00667257" w:rsidP="00C2438D">
      <w:pPr>
        <w:rPr>
          <w:szCs w:val="22"/>
        </w:rPr>
      </w:pPr>
      <w:r>
        <w:rPr>
          <w:szCs w:val="22"/>
        </w:rPr>
        <w:fldChar w:fldCharType="begin"/>
      </w:r>
      <w:r>
        <w:rPr>
          <w:szCs w:val="22"/>
        </w:rPr>
        <w:instrText xml:space="preserve"> REF Table11Dot8Dot1 \h </w:instrText>
      </w:r>
      <w:r>
        <w:rPr>
          <w:szCs w:val="22"/>
        </w:rPr>
      </w:r>
      <w:r>
        <w:rPr>
          <w:szCs w:val="22"/>
        </w:rPr>
        <w:fldChar w:fldCharType="separate"/>
      </w:r>
      <w:r w:rsidR="00EF1B79">
        <w:t>Table 11.8.1</w:t>
      </w:r>
      <w:r>
        <w:rPr>
          <w:szCs w:val="22"/>
        </w:rPr>
        <w:fldChar w:fldCharType="end"/>
      </w:r>
    </w:p>
    <w:p w14:paraId="5D02874D" w14:textId="77777777" w:rsidR="00667257" w:rsidRDefault="00667257" w:rsidP="00C2438D">
      <w:pPr>
        <w:rPr>
          <w:szCs w:val="22"/>
        </w:rPr>
      </w:pPr>
      <w:r>
        <w:rPr>
          <w:szCs w:val="22"/>
        </w:rPr>
        <w:fldChar w:fldCharType="begin"/>
      </w:r>
      <w:r>
        <w:rPr>
          <w:szCs w:val="22"/>
        </w:rPr>
        <w:instrText xml:space="preserve"> REF Appendix11DotA \h </w:instrText>
      </w:r>
      <w:r>
        <w:rPr>
          <w:szCs w:val="22"/>
        </w:rPr>
      </w:r>
      <w:r>
        <w:rPr>
          <w:szCs w:val="22"/>
        </w:rPr>
        <w:fldChar w:fldCharType="separate"/>
      </w:r>
      <w:r w:rsidR="00EF1B79">
        <w:t>Online Appendix 11.A</w:t>
      </w:r>
      <w:r>
        <w:rPr>
          <w:szCs w:val="22"/>
        </w:rPr>
        <w:fldChar w:fldCharType="end"/>
      </w:r>
    </w:p>
    <w:p w14:paraId="450D8331" w14:textId="77777777" w:rsidR="00667257" w:rsidRDefault="00667257" w:rsidP="00C2438D">
      <w:pPr>
        <w:rPr>
          <w:szCs w:val="22"/>
        </w:rPr>
      </w:pPr>
      <w:r>
        <w:rPr>
          <w:szCs w:val="22"/>
        </w:rPr>
        <w:fldChar w:fldCharType="begin"/>
      </w:r>
      <w:r>
        <w:rPr>
          <w:szCs w:val="22"/>
        </w:rPr>
        <w:instrText xml:space="preserve"> REF Appendix11DotB \h </w:instrText>
      </w:r>
      <w:r>
        <w:rPr>
          <w:szCs w:val="22"/>
        </w:rPr>
      </w:r>
      <w:r>
        <w:rPr>
          <w:szCs w:val="22"/>
        </w:rPr>
        <w:fldChar w:fldCharType="separate"/>
      </w:r>
      <w:r w:rsidR="00EF1B79">
        <w:t>Online Appendix 11.B</w:t>
      </w:r>
      <w:r>
        <w:rPr>
          <w:szCs w:val="22"/>
        </w:rPr>
        <w:fldChar w:fldCharType="end"/>
      </w:r>
    </w:p>
    <w:p w14:paraId="326ED00F" w14:textId="77777777" w:rsidR="00667257" w:rsidRDefault="00667257" w:rsidP="00C2438D">
      <w:pPr>
        <w:rPr>
          <w:szCs w:val="22"/>
        </w:rPr>
      </w:pPr>
      <w:r>
        <w:rPr>
          <w:szCs w:val="22"/>
        </w:rPr>
        <w:fldChar w:fldCharType="begin"/>
      </w:r>
      <w:r>
        <w:rPr>
          <w:szCs w:val="22"/>
        </w:rPr>
        <w:instrText xml:space="preserve"> REF Appendix11DotC \h </w:instrText>
      </w:r>
      <w:r>
        <w:rPr>
          <w:szCs w:val="22"/>
        </w:rPr>
      </w:r>
      <w:r>
        <w:rPr>
          <w:szCs w:val="22"/>
        </w:rPr>
        <w:fldChar w:fldCharType="separate"/>
      </w:r>
      <w:r w:rsidR="00EF1B79">
        <w:t>Online Appendix 11.C</w:t>
      </w:r>
      <w:r>
        <w:rPr>
          <w:szCs w:val="22"/>
        </w:rPr>
        <w:fldChar w:fldCharType="end"/>
      </w:r>
    </w:p>
    <w:p w14:paraId="6030A072" w14:textId="77777777" w:rsidR="00667257" w:rsidRDefault="00667257" w:rsidP="00C2438D">
      <w:pPr>
        <w:rPr>
          <w:szCs w:val="22"/>
        </w:rPr>
      </w:pPr>
      <w:r>
        <w:rPr>
          <w:szCs w:val="22"/>
        </w:rPr>
        <w:fldChar w:fldCharType="begin"/>
      </w:r>
      <w:r>
        <w:rPr>
          <w:szCs w:val="22"/>
        </w:rPr>
        <w:instrText xml:space="preserve"> REF Appendix11DotD \h </w:instrText>
      </w:r>
      <w:r>
        <w:rPr>
          <w:szCs w:val="22"/>
        </w:rPr>
      </w:r>
      <w:r>
        <w:rPr>
          <w:szCs w:val="22"/>
        </w:rPr>
        <w:fldChar w:fldCharType="separate"/>
      </w:r>
      <w:r w:rsidR="00EF1B79">
        <w:t>Online Appendix 11.D</w:t>
      </w:r>
      <w:r>
        <w:rPr>
          <w:szCs w:val="22"/>
        </w:rPr>
        <w:fldChar w:fldCharType="end"/>
      </w:r>
    </w:p>
    <w:p w14:paraId="44881CD1" w14:textId="77777777" w:rsidR="00667257" w:rsidRDefault="00667257" w:rsidP="00C2438D"/>
    <w:p w14:paraId="34C64AE1" w14:textId="77777777" w:rsidR="00667257" w:rsidRDefault="00667257" w:rsidP="00C2438D">
      <w:r>
        <w:fldChar w:fldCharType="begin"/>
      </w:r>
      <w:r>
        <w:instrText xml:space="preserve"> REF Appendix12DotB \h </w:instrText>
      </w:r>
      <w:r>
        <w:fldChar w:fldCharType="separate"/>
      </w:r>
      <w:r w:rsidR="00EF1B79">
        <w:t>Appendix 12.B</w:t>
      </w:r>
      <w:r>
        <w:fldChar w:fldCharType="end"/>
      </w:r>
    </w:p>
    <w:p w14:paraId="3633621F" w14:textId="77777777" w:rsidR="00667257" w:rsidRDefault="00667257" w:rsidP="00C2438D">
      <w:r>
        <w:fldChar w:fldCharType="begin"/>
      </w:r>
      <w:r>
        <w:instrText xml:space="preserve"> REF Fig12DotBDot2 \h </w:instrText>
      </w:r>
      <w:r>
        <w:fldChar w:fldCharType="separate"/>
      </w:r>
      <w:r w:rsidR="00EF1B79">
        <w:t>Fig. 12.B.2</w:t>
      </w:r>
      <w:r>
        <w:fldChar w:fldCharType="end"/>
      </w:r>
    </w:p>
    <w:p w14:paraId="6C480491" w14:textId="77777777" w:rsidR="00667257" w:rsidRDefault="00667257" w:rsidP="00C2438D">
      <w:r>
        <w:fldChar w:fldCharType="begin"/>
      </w:r>
      <w:r>
        <w:instrText xml:space="preserve"> REF Section12Dot6 \h </w:instrText>
      </w:r>
      <w:r>
        <w:fldChar w:fldCharType="separate"/>
      </w:r>
      <w:r w:rsidR="00EF1B79">
        <w:t>12.6</w:t>
      </w:r>
      <w:r>
        <w:fldChar w:fldCharType="end"/>
      </w:r>
    </w:p>
    <w:p w14:paraId="21E42F8E" w14:textId="77777777" w:rsidR="00667257" w:rsidRDefault="00667257" w:rsidP="00C2438D">
      <w:r>
        <w:fldChar w:fldCharType="begin"/>
      </w:r>
      <w:r>
        <w:instrText xml:space="preserve"> REF Table9HDot1 \h </w:instrText>
      </w:r>
      <w:r>
        <w:fldChar w:fldCharType="separate"/>
      </w:r>
      <w:r w:rsidR="00EF1B79" w:rsidRPr="004B619B">
        <w:t>Table 9</w:t>
      </w:r>
      <w:r w:rsidR="00EF1B79">
        <w:t>.</w:t>
      </w:r>
      <w:r w:rsidR="00EF1B79" w:rsidRPr="004B619B">
        <w:t>H.1</w:t>
      </w:r>
      <w:r>
        <w:fldChar w:fldCharType="end"/>
      </w:r>
    </w:p>
    <w:p w14:paraId="4A011E3F" w14:textId="77777777" w:rsidR="00667257" w:rsidRDefault="00667257" w:rsidP="00C2438D"/>
    <w:p w14:paraId="27F2318D" w14:textId="77777777" w:rsidR="00667257" w:rsidRDefault="00667257" w:rsidP="00C2438D">
      <w:r>
        <w:fldChar w:fldCharType="begin"/>
      </w:r>
      <w:r>
        <w:instrText xml:space="preserve"> REF Table13Dot2Dot1 \h </w:instrText>
      </w:r>
      <w:r>
        <w:fldChar w:fldCharType="separate"/>
      </w:r>
      <w:r w:rsidR="00EF1B79">
        <w:t>Table 13.2.1</w:t>
      </w:r>
      <w:r>
        <w:fldChar w:fldCharType="end"/>
      </w:r>
      <w:r>
        <w:t xml:space="preserve">  FROC notation</w:t>
      </w:r>
    </w:p>
    <w:p w14:paraId="1163BFD3" w14:textId="77777777" w:rsidR="00667257" w:rsidRDefault="00667257" w:rsidP="00C2438D">
      <w:r>
        <w:fldChar w:fldCharType="begin"/>
      </w:r>
      <w:r>
        <w:instrText xml:space="preserve"> REF Table13Dot12Dot3 \h </w:instrText>
      </w:r>
      <w:r>
        <w:fldChar w:fldCharType="separate"/>
      </w:r>
      <w:r w:rsidR="00EF1B79">
        <w:t>Table 13.12.3</w:t>
      </w:r>
      <w:r>
        <w:fldChar w:fldCharType="end"/>
      </w:r>
    </w:p>
    <w:p w14:paraId="3AC2ADB6" w14:textId="77777777" w:rsidR="00667257" w:rsidRDefault="00667257" w:rsidP="00C2438D">
      <w:r>
        <w:fldChar w:fldCharType="begin"/>
      </w:r>
      <w:r>
        <w:instrText xml:space="preserve"> REF Table13Dot14 \h </w:instrText>
      </w:r>
      <w:r>
        <w:fldChar w:fldCharType="separate"/>
      </w:r>
      <w:r w:rsidR="00EF1B79">
        <w:t>Table 13.14</w:t>
      </w:r>
      <w:r>
        <w:fldChar w:fldCharType="end"/>
      </w:r>
    </w:p>
    <w:p w14:paraId="598EF176" w14:textId="77777777" w:rsidR="00667257" w:rsidRDefault="00667257" w:rsidP="00C2438D">
      <w:r>
        <w:fldChar w:fldCharType="begin"/>
      </w:r>
      <w:r>
        <w:instrText xml:space="preserve"> REF Table13Dot15 \h </w:instrText>
      </w:r>
      <w:r>
        <w:fldChar w:fldCharType="separate"/>
      </w:r>
      <w:r w:rsidR="00EF1B79">
        <w:t>Table 13.15</w:t>
      </w:r>
      <w:r>
        <w:fldChar w:fldCharType="end"/>
      </w:r>
    </w:p>
    <w:p w14:paraId="5BD22D9B" w14:textId="77777777" w:rsidR="00667257" w:rsidRDefault="00667257" w:rsidP="00C2438D">
      <w:r>
        <w:fldChar w:fldCharType="begin"/>
      </w:r>
      <w:r>
        <w:instrText xml:space="preserve"> REF Table13Dot16 \h </w:instrText>
      </w:r>
      <w:r>
        <w:fldChar w:fldCharType="separate"/>
      </w:r>
      <w:r w:rsidR="00EF1B79">
        <w:t>Table 13.16</w:t>
      </w:r>
      <w:r>
        <w:fldChar w:fldCharType="end"/>
      </w:r>
    </w:p>
    <w:p w14:paraId="292C892C" w14:textId="77777777" w:rsidR="00667257" w:rsidRDefault="00667257" w:rsidP="00C2438D">
      <w:r>
        <w:fldChar w:fldCharType="begin"/>
      </w:r>
      <w:r>
        <w:instrText xml:space="preserve"> REF Fig13Dot4Dot2 \h </w:instrText>
      </w:r>
      <w:r>
        <w:fldChar w:fldCharType="separate"/>
      </w:r>
      <w:r w:rsidR="00EF1B79" w:rsidRPr="00CA2B42">
        <w:t xml:space="preserve">Fig. </w:t>
      </w:r>
      <w:r w:rsidR="00EF1B79">
        <w:t>13.4.2</w:t>
      </w:r>
      <w:r>
        <w:fldChar w:fldCharType="end"/>
      </w:r>
    </w:p>
    <w:p w14:paraId="2C972C1C" w14:textId="77777777" w:rsidR="00667257" w:rsidRDefault="00667257" w:rsidP="00C2438D">
      <w:r>
        <w:fldChar w:fldCharType="begin"/>
      </w:r>
      <w:r>
        <w:instrText xml:space="preserve"> REF Fig13Dot10Dot1 \h </w:instrText>
      </w:r>
      <w:r>
        <w:fldChar w:fldCharType="separate"/>
      </w:r>
      <w:r w:rsidR="00EF1B79">
        <w:t>Fig. 13.10.1</w:t>
      </w:r>
      <w:r>
        <w:fldChar w:fldCharType="end"/>
      </w:r>
    </w:p>
    <w:p w14:paraId="3E8400D1" w14:textId="77777777" w:rsidR="00667257" w:rsidRDefault="00667257" w:rsidP="00C2438D">
      <w:r>
        <w:fldChar w:fldCharType="begin"/>
      </w:r>
      <w:r>
        <w:instrText xml:space="preserve"> REF Fig13Dot10Dot4 \h </w:instrText>
      </w:r>
      <w:r>
        <w:fldChar w:fldCharType="separate"/>
      </w:r>
      <w:r w:rsidR="00EF1B79">
        <w:t>Fig. 13.10.4</w:t>
      </w:r>
      <w:r>
        <w:fldChar w:fldCharType="end"/>
      </w:r>
    </w:p>
    <w:p w14:paraId="6920392D" w14:textId="77777777" w:rsidR="00667257" w:rsidRDefault="00667257" w:rsidP="00C2438D">
      <w:r>
        <w:fldChar w:fldCharType="begin"/>
      </w:r>
      <w:r>
        <w:instrText xml:space="preserve"> REF Fig13Dot13Dot1 \h </w:instrText>
      </w:r>
      <w:r>
        <w:fldChar w:fldCharType="separate"/>
      </w:r>
      <w:r w:rsidR="00EF1B79" w:rsidRPr="009A54F3">
        <w:t xml:space="preserve">Fig. </w:t>
      </w:r>
      <w:r w:rsidR="00EF1B79">
        <w:t>13.13.1</w:t>
      </w:r>
      <w:r>
        <w:fldChar w:fldCharType="end"/>
      </w:r>
    </w:p>
    <w:p w14:paraId="143E58BB" w14:textId="77777777" w:rsidR="00667257" w:rsidRDefault="00667257" w:rsidP="00C2438D">
      <w:r>
        <w:fldChar w:fldCharType="begin"/>
      </w:r>
      <w:r>
        <w:instrText xml:space="preserve"> REF Fig13Dot14Dot1 \h </w:instrText>
      </w:r>
      <w:r>
        <w:fldChar w:fldCharType="separate"/>
      </w:r>
      <w:r w:rsidR="00EF1B79">
        <w:t>Fig. 13.14.1</w:t>
      </w:r>
      <w:r>
        <w:fldChar w:fldCharType="end"/>
      </w:r>
    </w:p>
    <w:p w14:paraId="36DEA832" w14:textId="77777777" w:rsidR="00667257" w:rsidRDefault="00667257" w:rsidP="00C2438D">
      <w:r>
        <w:fldChar w:fldCharType="begin"/>
      </w:r>
      <w:r>
        <w:instrText xml:space="preserve"> REF Fig13Dot15Dot1 \h </w:instrText>
      </w:r>
      <w:r>
        <w:fldChar w:fldCharType="separate"/>
      </w:r>
      <w:r w:rsidR="00EF1B79" w:rsidRPr="007E3FB7">
        <w:t xml:space="preserve">Fig. </w:t>
      </w:r>
      <w:r w:rsidR="00EF1B79">
        <w:t>13.15.1</w:t>
      </w:r>
      <w:r>
        <w:fldChar w:fldCharType="end"/>
      </w:r>
    </w:p>
    <w:p w14:paraId="16E74ABA" w14:textId="77777777" w:rsidR="00667257" w:rsidRDefault="00667257" w:rsidP="00C2438D">
      <w:r>
        <w:fldChar w:fldCharType="begin"/>
      </w:r>
      <w:r>
        <w:instrText xml:space="preserve"> REF Fig13Dot16Dot1 \h </w:instrText>
      </w:r>
      <w:r>
        <w:fldChar w:fldCharType="separate"/>
      </w:r>
      <w:r w:rsidR="00EF1B79">
        <w:t>Fig. 13.16.1</w:t>
      </w:r>
      <w:r>
        <w:fldChar w:fldCharType="end"/>
      </w:r>
    </w:p>
    <w:p w14:paraId="422A7CC4" w14:textId="77777777" w:rsidR="00667257" w:rsidRDefault="00667257" w:rsidP="00C2438D">
      <w:r>
        <w:fldChar w:fldCharType="begin"/>
      </w:r>
      <w:r>
        <w:instrText xml:space="preserve"> REF Fig13Dot16Dot2 \h </w:instrText>
      </w:r>
      <w:r>
        <w:fldChar w:fldCharType="separate"/>
      </w:r>
      <w:r w:rsidR="00EF1B79">
        <w:t>Fig. 13.16.2</w:t>
      </w:r>
      <w:r>
        <w:fldChar w:fldCharType="end"/>
      </w:r>
    </w:p>
    <w:p w14:paraId="730131B5" w14:textId="77777777" w:rsidR="00667257" w:rsidRDefault="00667257" w:rsidP="00C2438D">
      <w:r>
        <w:fldChar w:fldCharType="begin"/>
      </w:r>
      <w:r>
        <w:instrText xml:space="preserve"> REF Fig13Dot16Dot3 \h </w:instrText>
      </w:r>
      <w:r>
        <w:fldChar w:fldCharType="separate"/>
      </w:r>
      <w:r w:rsidR="00EF1B79">
        <w:t>Fig. 13.16.3</w:t>
      </w:r>
      <w:r>
        <w:fldChar w:fldCharType="end"/>
      </w:r>
    </w:p>
    <w:p w14:paraId="0FDCEA0A" w14:textId="77777777" w:rsidR="00667257" w:rsidRDefault="00667257" w:rsidP="00C2438D">
      <w:r>
        <w:fldChar w:fldCharType="begin"/>
      </w:r>
      <w:r>
        <w:instrText xml:space="preserve"> REF Section13Dot6 \h </w:instrText>
      </w:r>
      <w:r>
        <w:fldChar w:fldCharType="separate"/>
      </w:r>
      <w:r w:rsidR="00EF1B79">
        <w:t>13.6</w:t>
      </w:r>
      <w:r>
        <w:fldChar w:fldCharType="end"/>
      </w:r>
    </w:p>
    <w:p w14:paraId="290B29B9" w14:textId="77777777" w:rsidR="00667257" w:rsidRDefault="00667257" w:rsidP="00C2438D">
      <w:r>
        <w:fldChar w:fldCharType="begin"/>
      </w:r>
      <w:r>
        <w:instrText xml:space="preserve"> REF Section13Dot7 \h </w:instrText>
      </w:r>
      <w:r>
        <w:fldChar w:fldCharType="separate"/>
      </w:r>
      <w:r w:rsidR="00EF1B79">
        <w:t>13.7</w:t>
      </w:r>
      <w:r>
        <w:fldChar w:fldCharType="end"/>
      </w:r>
    </w:p>
    <w:p w14:paraId="2C4C5881" w14:textId="77777777" w:rsidR="00667257" w:rsidRDefault="00667257" w:rsidP="00C2438D">
      <w:r>
        <w:fldChar w:fldCharType="begin"/>
      </w:r>
      <w:r>
        <w:instrText xml:space="preserve"> REF Section13Dot4Dot1 \h </w:instrText>
      </w:r>
      <w:r>
        <w:fldChar w:fldCharType="separate"/>
      </w:r>
      <w:r w:rsidR="00EF1B79">
        <w:t>13.4.1</w:t>
      </w:r>
      <w:r>
        <w:fldChar w:fldCharType="end"/>
      </w:r>
    </w:p>
    <w:p w14:paraId="07EC0C7B" w14:textId="77777777" w:rsidR="00667257" w:rsidRDefault="00667257" w:rsidP="00C2438D">
      <w:r>
        <w:fldChar w:fldCharType="begin"/>
      </w:r>
      <w:r>
        <w:instrText xml:space="preserve"> REF Section13Dot8Dot1 \h </w:instrText>
      </w:r>
      <w:r>
        <w:fldChar w:fldCharType="separate"/>
      </w:r>
      <w:r w:rsidR="00EF1B79">
        <w:t>13.8.1</w:t>
      </w:r>
      <w:r>
        <w:fldChar w:fldCharType="end"/>
      </w:r>
    </w:p>
    <w:p w14:paraId="05A78655" w14:textId="77777777" w:rsidR="00667257" w:rsidRDefault="00667257" w:rsidP="00C2438D">
      <w:r>
        <w:fldChar w:fldCharType="begin"/>
      </w:r>
      <w:r>
        <w:instrText xml:space="preserve"> REF Section13Dot10Dot1 \h </w:instrText>
      </w:r>
      <w:r>
        <w:fldChar w:fldCharType="separate"/>
      </w:r>
      <w:r w:rsidR="00EF1B79">
        <w:t>13.10.1</w:t>
      </w:r>
      <w:r>
        <w:fldChar w:fldCharType="end"/>
      </w:r>
    </w:p>
    <w:p w14:paraId="06D90E79" w14:textId="77777777" w:rsidR="00667257" w:rsidRDefault="00667257" w:rsidP="00C2438D">
      <w:r>
        <w:fldChar w:fldCharType="begin"/>
      </w:r>
      <w:r>
        <w:instrText xml:space="preserve"> REF Section13Dot10Dot3Dot1 \h </w:instrText>
      </w:r>
      <w:r>
        <w:fldChar w:fldCharType="separate"/>
      </w:r>
      <w:r w:rsidR="00EF1B79">
        <w:t>13.10.3.1</w:t>
      </w:r>
      <w:r>
        <w:fldChar w:fldCharType="end"/>
      </w:r>
    </w:p>
    <w:p w14:paraId="500CF626" w14:textId="77777777" w:rsidR="00667257" w:rsidRDefault="00667257" w:rsidP="00C2438D">
      <w:r>
        <w:fldChar w:fldCharType="begin"/>
      </w:r>
      <w:r>
        <w:instrText xml:space="preserve"> REF Section13Dot10Dot4 \h </w:instrText>
      </w:r>
      <w:r>
        <w:fldChar w:fldCharType="separate"/>
      </w:r>
      <w:r w:rsidR="00EF1B79">
        <w:t>Fig. 13.10.4.1</w:t>
      </w:r>
      <w:r>
        <w:fldChar w:fldCharType="end"/>
      </w:r>
    </w:p>
    <w:p w14:paraId="1C4BE081" w14:textId="77777777" w:rsidR="00667257" w:rsidRDefault="00667257" w:rsidP="00C2438D">
      <w:r>
        <w:fldChar w:fldCharType="begin"/>
      </w:r>
      <w:r>
        <w:instrText xml:space="preserve"> REF Section13Dot10Dot5Dot1 \h </w:instrText>
      </w:r>
      <w:r>
        <w:fldChar w:fldCharType="separate"/>
      </w:r>
      <w:r w:rsidR="00EF1B79">
        <w:t>13.10.5.1</w:t>
      </w:r>
      <w:r>
        <w:fldChar w:fldCharType="end"/>
      </w:r>
    </w:p>
    <w:p w14:paraId="25F08065" w14:textId="77777777" w:rsidR="00667257" w:rsidRDefault="00667257" w:rsidP="00C2438D">
      <w:r>
        <w:fldChar w:fldCharType="begin"/>
      </w:r>
      <w:r>
        <w:instrText xml:space="preserve"> REF Section13Dot10Dot5Dot2 \h </w:instrText>
      </w:r>
      <w:r>
        <w:fldChar w:fldCharType="separate"/>
      </w:r>
      <w:r w:rsidR="00EF1B79">
        <w:t>13.10.5.2</w:t>
      </w:r>
      <w:r>
        <w:fldChar w:fldCharType="end"/>
      </w:r>
    </w:p>
    <w:p w14:paraId="167A59C4" w14:textId="77777777" w:rsidR="00667257" w:rsidRDefault="00667257" w:rsidP="00C2438D">
      <w:r>
        <w:fldChar w:fldCharType="begin"/>
      </w:r>
      <w:r>
        <w:instrText xml:space="preserve"> REF Section13Dot11 \h </w:instrText>
      </w:r>
      <w:r>
        <w:fldChar w:fldCharType="separate"/>
      </w:r>
      <w:r w:rsidR="00EF1B79">
        <w:t>13.11</w:t>
      </w:r>
      <w:r>
        <w:fldChar w:fldCharType="end"/>
      </w:r>
    </w:p>
    <w:p w14:paraId="6ED27B15" w14:textId="77777777" w:rsidR="00667257" w:rsidRDefault="00667257" w:rsidP="00C2438D">
      <w:r>
        <w:fldChar w:fldCharType="begin"/>
      </w:r>
      <w:r>
        <w:instrText xml:space="preserve"> REF Appendix13DotADot1 \h </w:instrText>
      </w:r>
      <w:r>
        <w:fldChar w:fldCharType="separate"/>
      </w:r>
      <w:r w:rsidR="00EF1B79">
        <w:t>Appendix 13.A.1</w:t>
      </w:r>
      <w:r>
        <w:fldChar w:fldCharType="end"/>
      </w:r>
    </w:p>
    <w:p w14:paraId="1BC8CE64" w14:textId="77777777" w:rsidR="00667257" w:rsidRDefault="00667257" w:rsidP="00C2438D">
      <w:r>
        <w:fldChar w:fldCharType="begin"/>
      </w:r>
      <w:r>
        <w:instrText xml:space="preserve"> REF Section13Dot12Dot1 \h </w:instrText>
      </w:r>
      <w:r>
        <w:fldChar w:fldCharType="separate"/>
      </w:r>
      <w:r w:rsidR="00EF1B79">
        <w:t>13.12.1</w:t>
      </w:r>
      <w:r>
        <w:fldChar w:fldCharType="end"/>
      </w:r>
    </w:p>
    <w:p w14:paraId="01A28C40" w14:textId="77777777" w:rsidR="00667257" w:rsidRDefault="00667257" w:rsidP="00C2438D">
      <w:r>
        <w:fldChar w:fldCharType="begin"/>
      </w:r>
      <w:r>
        <w:instrText xml:space="preserve"> REF Section13Dot12Dot2 \h </w:instrText>
      </w:r>
      <w:r>
        <w:fldChar w:fldCharType="separate"/>
      </w:r>
      <w:r w:rsidR="00EF1B79">
        <w:t>13.12.2</w:t>
      </w:r>
      <w:r>
        <w:fldChar w:fldCharType="end"/>
      </w:r>
    </w:p>
    <w:p w14:paraId="53EB3663" w14:textId="77777777" w:rsidR="00667257" w:rsidRDefault="00667257" w:rsidP="00C2438D">
      <w:r>
        <w:fldChar w:fldCharType="begin"/>
      </w:r>
      <w:r>
        <w:instrText xml:space="preserve"> REF Section13Dot12Dot3 \h </w:instrText>
      </w:r>
      <w:r>
        <w:fldChar w:fldCharType="separate"/>
      </w:r>
      <w:r w:rsidR="00EF1B79">
        <w:t>13.12.3</w:t>
      </w:r>
      <w:r>
        <w:fldChar w:fldCharType="end"/>
      </w:r>
    </w:p>
    <w:p w14:paraId="01924438" w14:textId="77777777" w:rsidR="00667257" w:rsidRDefault="00667257" w:rsidP="00C2438D">
      <w:r>
        <w:fldChar w:fldCharType="begin"/>
      </w:r>
      <w:r>
        <w:instrText xml:space="preserve"> REF Section13Dot13Dot1 \h </w:instrText>
      </w:r>
      <w:r>
        <w:fldChar w:fldCharType="separate"/>
      </w:r>
      <w:r w:rsidR="00EF1B79">
        <w:t>13.13.1</w:t>
      </w:r>
      <w:r>
        <w:fldChar w:fldCharType="end"/>
      </w:r>
    </w:p>
    <w:p w14:paraId="634FC586" w14:textId="77777777" w:rsidR="00667257" w:rsidRDefault="00667257" w:rsidP="00C2438D">
      <w:r>
        <w:fldChar w:fldCharType="begin"/>
      </w:r>
      <w:r>
        <w:instrText xml:space="preserve"> REF Section13Dot14Dot1 \h </w:instrText>
      </w:r>
      <w:r>
        <w:fldChar w:fldCharType="separate"/>
      </w:r>
      <w:r w:rsidR="00EF1B79">
        <w:t>13.14.1</w:t>
      </w:r>
      <w:r>
        <w:fldChar w:fldCharType="end"/>
      </w:r>
    </w:p>
    <w:p w14:paraId="065993D4" w14:textId="77777777" w:rsidR="00667257" w:rsidRDefault="00667257" w:rsidP="00C2438D">
      <w:r>
        <w:fldChar w:fldCharType="begin"/>
      </w:r>
      <w:r>
        <w:instrText xml:space="preserve"> REF Section13Dot15Dot1 \h </w:instrText>
      </w:r>
      <w:r>
        <w:fldChar w:fldCharType="separate"/>
      </w:r>
      <w:r w:rsidR="00EF1B79">
        <w:t>13.15.1</w:t>
      </w:r>
      <w:r>
        <w:fldChar w:fldCharType="end"/>
      </w:r>
    </w:p>
    <w:p w14:paraId="3588EB68" w14:textId="77777777" w:rsidR="00667257" w:rsidRDefault="00667257" w:rsidP="00C2438D"/>
    <w:p w14:paraId="60BBC1E1" w14:textId="77777777" w:rsidR="00667257" w:rsidRDefault="00667257" w:rsidP="00C2438D">
      <w:r>
        <w:fldChar w:fldCharType="begin"/>
      </w:r>
      <w:r>
        <w:instrText xml:space="preserve"> REF Table14DotCDot1 \h </w:instrText>
      </w:r>
      <w:r>
        <w:fldChar w:fldCharType="separate"/>
      </w:r>
      <w:r w:rsidR="00EF1B79">
        <w:t>Table 14.C.1</w:t>
      </w:r>
      <w:r>
        <w:fldChar w:fldCharType="end"/>
      </w:r>
    </w:p>
    <w:p w14:paraId="1E09D16C" w14:textId="77777777" w:rsidR="00667257" w:rsidRDefault="00667257" w:rsidP="00C2438D">
      <w:r>
        <w:fldChar w:fldCharType="begin"/>
      </w:r>
      <w:r>
        <w:instrText xml:space="preserve"> REF Fig14Dot4Dot1 \h </w:instrText>
      </w:r>
      <w:r>
        <w:fldChar w:fldCharType="separate"/>
      </w:r>
      <w:r w:rsidR="00EF1B79" w:rsidRPr="00AD545A">
        <w:t xml:space="preserve">Fig. </w:t>
      </w:r>
      <w:r w:rsidR="00EF1B79">
        <w:t>14.4.1</w:t>
      </w:r>
      <w:r>
        <w:fldChar w:fldCharType="end"/>
      </w:r>
    </w:p>
    <w:p w14:paraId="79B3D94C" w14:textId="77777777" w:rsidR="00667257" w:rsidRDefault="00667257" w:rsidP="00C2438D">
      <w:r>
        <w:fldChar w:fldCharType="begin"/>
      </w:r>
      <w:r>
        <w:instrText xml:space="preserve"> REF Fig14Dot5Dot3Dot1 \h </w:instrText>
      </w:r>
      <w:r>
        <w:fldChar w:fldCharType="separate"/>
      </w:r>
      <w:r w:rsidR="00EF1B79" w:rsidRPr="002234B5">
        <w:t>Fig. 14.</w:t>
      </w:r>
      <w:r w:rsidR="00EF1B79">
        <w:t>5</w:t>
      </w:r>
      <w:r w:rsidR="00EF1B79" w:rsidRPr="002234B5">
        <w:t>.</w:t>
      </w:r>
      <w:r w:rsidR="00EF1B79">
        <w:t>3.1</w:t>
      </w:r>
      <w:r>
        <w:fldChar w:fldCharType="end"/>
      </w:r>
    </w:p>
    <w:p w14:paraId="03A43A3D" w14:textId="77777777" w:rsidR="00667257" w:rsidRDefault="00667257" w:rsidP="00C2438D">
      <w:r>
        <w:fldChar w:fldCharType="begin"/>
      </w:r>
      <w:r>
        <w:instrText xml:space="preserve"> REF Fig14Dot5Dot3Dot2 \h </w:instrText>
      </w:r>
      <w:r>
        <w:fldChar w:fldCharType="separate"/>
      </w:r>
      <w:r w:rsidR="00EF1B79" w:rsidRPr="002234B5">
        <w:t>Fig. 14.</w:t>
      </w:r>
      <w:r w:rsidR="00EF1B79">
        <w:t>5</w:t>
      </w:r>
      <w:r w:rsidR="00EF1B79" w:rsidRPr="002234B5">
        <w:t>.</w:t>
      </w:r>
      <w:r w:rsidR="00EF1B79">
        <w:t>3.2</w:t>
      </w:r>
      <w:r>
        <w:fldChar w:fldCharType="end"/>
      </w:r>
    </w:p>
    <w:p w14:paraId="4E5AF2ED" w14:textId="77777777" w:rsidR="00667257" w:rsidRDefault="00667257" w:rsidP="00C2438D">
      <w:r>
        <w:fldChar w:fldCharType="begin"/>
      </w:r>
      <w:r>
        <w:instrText xml:space="preserve"> REF Fig14Dot5Dot4Dot1 \h </w:instrText>
      </w:r>
      <w:r>
        <w:fldChar w:fldCharType="separate"/>
      </w:r>
      <w:r w:rsidR="00EF1B79" w:rsidRPr="002234B5">
        <w:t>Fig. 14.</w:t>
      </w:r>
      <w:r w:rsidR="00EF1B79">
        <w:t>5</w:t>
      </w:r>
      <w:r w:rsidR="00EF1B79" w:rsidRPr="002234B5">
        <w:t>.</w:t>
      </w:r>
      <w:r w:rsidR="00EF1B79">
        <w:t>4.1</w:t>
      </w:r>
      <w:r>
        <w:fldChar w:fldCharType="end"/>
      </w:r>
    </w:p>
    <w:p w14:paraId="122653DA" w14:textId="77777777" w:rsidR="00667257" w:rsidRDefault="00667257" w:rsidP="00C2438D">
      <w:r>
        <w:fldChar w:fldCharType="begin"/>
      </w:r>
      <w:r>
        <w:instrText xml:space="preserve"> REF Fig14Dot5Dot4Dot2 \h </w:instrText>
      </w:r>
      <w:r>
        <w:fldChar w:fldCharType="separate"/>
      </w:r>
      <w:r w:rsidR="00EF1B79" w:rsidRPr="002234B5">
        <w:t>Fig. 14.</w:t>
      </w:r>
      <w:r w:rsidR="00EF1B79">
        <w:t>5</w:t>
      </w:r>
      <w:r w:rsidR="00EF1B79" w:rsidRPr="002234B5">
        <w:t>.</w:t>
      </w:r>
      <w:r w:rsidR="00EF1B79">
        <w:t>4.2</w:t>
      </w:r>
      <w:r>
        <w:fldChar w:fldCharType="end"/>
      </w:r>
    </w:p>
    <w:p w14:paraId="636B9F4B" w14:textId="77777777" w:rsidR="00667257" w:rsidRDefault="00667257" w:rsidP="00C2438D">
      <w:r>
        <w:fldChar w:fldCharType="begin"/>
      </w:r>
      <w:r>
        <w:instrText xml:space="preserve"> REF Section14Dot5Dot1 \h </w:instrText>
      </w:r>
      <w:r>
        <w:fldChar w:fldCharType="separate"/>
      </w:r>
      <w:r w:rsidR="00EF1B79">
        <w:t>14.5.1</w:t>
      </w:r>
      <w:r>
        <w:fldChar w:fldCharType="end"/>
      </w:r>
    </w:p>
    <w:p w14:paraId="32CAFCEE" w14:textId="77777777" w:rsidR="00667257" w:rsidRDefault="00667257" w:rsidP="00C2438D">
      <w:r>
        <w:fldChar w:fldCharType="begin"/>
      </w:r>
      <w:r>
        <w:instrText xml:space="preserve"> REF Section14Dot5Dot2 \h </w:instrText>
      </w:r>
      <w:r>
        <w:fldChar w:fldCharType="separate"/>
      </w:r>
      <w:r w:rsidR="00EF1B79">
        <w:t>14.5.2</w:t>
      </w:r>
      <w:r>
        <w:fldChar w:fldCharType="end"/>
      </w:r>
    </w:p>
    <w:p w14:paraId="3055F387" w14:textId="77777777" w:rsidR="00667257" w:rsidRDefault="00667257" w:rsidP="00C2438D">
      <w:r>
        <w:fldChar w:fldCharType="begin"/>
      </w:r>
      <w:r>
        <w:instrText xml:space="preserve"> REF Section14Dot2 \h </w:instrText>
      </w:r>
      <w:r>
        <w:fldChar w:fldCharType="separate"/>
      </w:r>
      <w:r w:rsidR="00EF1B79">
        <w:t>14.2</w:t>
      </w:r>
      <w:r>
        <w:fldChar w:fldCharType="end"/>
      </w:r>
    </w:p>
    <w:p w14:paraId="6C6C5D4E" w14:textId="77777777" w:rsidR="00667257" w:rsidRDefault="00667257" w:rsidP="00C2438D">
      <w:r>
        <w:fldChar w:fldCharType="begin"/>
      </w:r>
      <w:r>
        <w:instrText xml:space="preserve"> REF Appendix14DotA \h </w:instrText>
      </w:r>
      <w:r>
        <w:fldChar w:fldCharType="separate"/>
      </w:r>
      <w:r w:rsidR="00EF1B79">
        <w:t>Appendix 14.A</w:t>
      </w:r>
      <w:r>
        <w:fldChar w:fldCharType="end"/>
      </w:r>
    </w:p>
    <w:p w14:paraId="14445C52" w14:textId="77777777" w:rsidR="00667257" w:rsidRDefault="00667257" w:rsidP="00C2438D">
      <w:r>
        <w:fldChar w:fldCharType="begin"/>
      </w:r>
      <w:r>
        <w:instrText xml:space="preserve"> REF Appendix14DotB \h </w:instrText>
      </w:r>
      <w:r>
        <w:fldChar w:fldCharType="separate"/>
      </w:r>
      <w:r w:rsidR="00EF1B79">
        <w:t>Appendix 14.B</w:t>
      </w:r>
      <w:r>
        <w:fldChar w:fldCharType="end"/>
      </w:r>
    </w:p>
    <w:p w14:paraId="1D966752" w14:textId="77777777" w:rsidR="00667257" w:rsidRDefault="00667257" w:rsidP="00C2438D">
      <w:r>
        <w:fldChar w:fldCharType="begin"/>
      </w:r>
      <w:r>
        <w:instrText xml:space="preserve"> REF Appendix14DotC \h </w:instrText>
      </w:r>
      <w:r>
        <w:fldChar w:fldCharType="separate"/>
      </w:r>
      <w:r w:rsidR="00EF1B79">
        <w:t>Appendix 14.C</w:t>
      </w:r>
      <w:r>
        <w:fldChar w:fldCharType="end"/>
      </w:r>
    </w:p>
    <w:p w14:paraId="2E066ABD" w14:textId="77777777" w:rsidR="00667257" w:rsidRDefault="00667257" w:rsidP="00C2438D">
      <w:r>
        <w:fldChar w:fldCharType="begin"/>
      </w:r>
      <w:r>
        <w:instrText xml:space="preserve"> REF Appendix14DotD \h </w:instrText>
      </w:r>
      <w:r>
        <w:fldChar w:fldCharType="separate"/>
      </w:r>
      <w:r w:rsidR="00EF1B79">
        <w:t>Appendix 14.D</w:t>
      </w:r>
      <w:r>
        <w:fldChar w:fldCharType="end"/>
      </w:r>
    </w:p>
    <w:p w14:paraId="4739A61B" w14:textId="77777777" w:rsidR="00667257" w:rsidRDefault="00667257" w:rsidP="00C2438D">
      <w:r>
        <w:fldChar w:fldCharType="begin"/>
      </w:r>
      <w:r>
        <w:instrText xml:space="preserve"> REF Table14Dot5Dot2Dot1 \h </w:instrText>
      </w:r>
      <w:r>
        <w:fldChar w:fldCharType="separate"/>
      </w:r>
      <w:r w:rsidR="00EF1B79">
        <w:t xml:space="preserve">Table </w:t>
      </w:r>
      <w:r w:rsidR="00EF1B79">
        <w:rPr>
          <w:noProof/>
        </w:rPr>
        <w:t>14.5.2.1</w:t>
      </w:r>
      <w:r>
        <w:fldChar w:fldCharType="end"/>
      </w:r>
    </w:p>
    <w:p w14:paraId="09A644A9" w14:textId="77777777" w:rsidR="00667257" w:rsidRDefault="00667257" w:rsidP="00C2438D">
      <w:r>
        <w:fldChar w:fldCharType="begin"/>
      </w:r>
      <w:r>
        <w:instrText xml:space="preserve"> REF Table14Dot5Dot2Dot2 \h </w:instrText>
      </w:r>
      <w:r>
        <w:fldChar w:fldCharType="separate"/>
      </w:r>
      <w:r w:rsidR="00EF1B79">
        <w:t>Table 1</w:t>
      </w:r>
      <w:r w:rsidR="00EF1B79">
        <w:rPr>
          <w:noProof/>
        </w:rPr>
        <w:t>4.5.2.2</w:t>
      </w:r>
      <w:r>
        <w:fldChar w:fldCharType="end"/>
      </w:r>
    </w:p>
    <w:p w14:paraId="4AA4BB9F" w14:textId="77777777" w:rsidR="00667257" w:rsidRDefault="00667257" w:rsidP="00C2438D">
      <w:r>
        <w:fldChar w:fldCharType="begin"/>
      </w:r>
      <w:r>
        <w:instrText xml:space="preserve"> REF Fig15Dot2Dot1 \h </w:instrText>
      </w:r>
      <w:r>
        <w:fldChar w:fldCharType="separate"/>
      </w:r>
      <w:r w:rsidR="00EF1B79" w:rsidRPr="002E6F29">
        <w:t>Fig. 15.</w:t>
      </w:r>
      <w:r w:rsidR="00EF1B79">
        <w:t>2</w:t>
      </w:r>
      <w:r w:rsidR="00EF1B79" w:rsidRPr="002E6F29">
        <w:t>.</w:t>
      </w:r>
      <w:r w:rsidR="00EF1B79">
        <w:t>1</w:t>
      </w:r>
      <w:r>
        <w:fldChar w:fldCharType="end"/>
      </w:r>
    </w:p>
    <w:p w14:paraId="2CBE8D64" w14:textId="77777777" w:rsidR="00667257" w:rsidRDefault="00667257" w:rsidP="00C2438D">
      <w:r>
        <w:fldChar w:fldCharType="begin"/>
      </w:r>
      <w:r>
        <w:instrText xml:space="preserve"> REF Fig15Dot2Dot2 \h </w:instrText>
      </w:r>
      <w:r>
        <w:fldChar w:fldCharType="separate"/>
      </w:r>
      <w:r w:rsidR="00EF1B79" w:rsidRPr="002E6F29">
        <w:t>Fig. 15.</w:t>
      </w:r>
      <w:r w:rsidR="00EF1B79">
        <w:t>2</w:t>
      </w:r>
      <w:r w:rsidR="00EF1B79" w:rsidRPr="002E6F29">
        <w:t>.</w:t>
      </w:r>
      <w:r w:rsidR="00EF1B79">
        <w:t>2</w:t>
      </w:r>
      <w:r>
        <w:fldChar w:fldCharType="end"/>
      </w:r>
    </w:p>
    <w:p w14:paraId="25430BDF" w14:textId="77777777" w:rsidR="00667257" w:rsidRDefault="00667257" w:rsidP="00C2438D">
      <w:r>
        <w:fldChar w:fldCharType="begin"/>
      </w:r>
      <w:r>
        <w:instrText xml:space="preserve"> REF Fig15Dot4Dot2 \h </w:instrText>
      </w:r>
      <w:r>
        <w:fldChar w:fldCharType="separate"/>
      </w:r>
      <w:r w:rsidR="00EF1B79" w:rsidRPr="002E6F29">
        <w:t>Fig. 15.</w:t>
      </w:r>
      <w:r w:rsidR="00EF1B79">
        <w:t>4</w:t>
      </w:r>
      <w:r w:rsidR="00EF1B79" w:rsidRPr="002E6F29">
        <w:t>.</w:t>
      </w:r>
      <w:r w:rsidR="00EF1B79">
        <w:t>2</w:t>
      </w:r>
      <w:r>
        <w:fldChar w:fldCharType="end"/>
      </w:r>
    </w:p>
    <w:p w14:paraId="182B3BFC" w14:textId="77777777" w:rsidR="00667257" w:rsidRDefault="00667257" w:rsidP="00C2438D">
      <w:r>
        <w:fldChar w:fldCharType="begin"/>
      </w:r>
      <w:r>
        <w:instrText xml:space="preserve"> REF Fig15Dot6Dot1 \h </w:instrText>
      </w:r>
      <w:r>
        <w:fldChar w:fldCharType="separate"/>
      </w:r>
      <w:r w:rsidR="00EF1B79">
        <w:t>Fig. 15.6.1</w:t>
      </w:r>
      <w:r>
        <w:fldChar w:fldCharType="end"/>
      </w:r>
    </w:p>
    <w:p w14:paraId="4DA90172" w14:textId="77777777" w:rsidR="00667257" w:rsidRDefault="00667257" w:rsidP="00C2438D">
      <w:r>
        <w:fldChar w:fldCharType="begin"/>
      </w:r>
      <w:r>
        <w:instrText xml:space="preserve"> REF Fig15Dot6Dot2 \h </w:instrText>
      </w:r>
      <w:r>
        <w:fldChar w:fldCharType="separate"/>
      </w:r>
      <w:r w:rsidR="00EF1B79">
        <w:t>Fig. 15.6.2</w:t>
      </w:r>
      <w:r>
        <w:fldChar w:fldCharType="end"/>
      </w:r>
    </w:p>
    <w:p w14:paraId="67A95684" w14:textId="77777777" w:rsidR="00667257" w:rsidRDefault="00667257" w:rsidP="00C2438D">
      <w:r>
        <w:fldChar w:fldCharType="begin"/>
      </w:r>
      <w:r>
        <w:instrText xml:space="preserve"> REF Fig15Dot7Dot1 \h </w:instrText>
      </w:r>
      <w:r>
        <w:fldChar w:fldCharType="separate"/>
      </w:r>
      <w:r w:rsidR="00EF1B79" w:rsidRPr="004D6397">
        <w:t>Fig. 15.7.1</w:t>
      </w:r>
      <w:r>
        <w:fldChar w:fldCharType="end"/>
      </w:r>
    </w:p>
    <w:p w14:paraId="6668F991" w14:textId="77777777" w:rsidR="00667257" w:rsidRDefault="00667257" w:rsidP="00C2438D">
      <w:r>
        <w:fldChar w:fldCharType="begin"/>
      </w:r>
      <w:r>
        <w:instrText xml:space="preserve"> REF Fig15DotADot1 \h </w:instrText>
      </w:r>
      <w:r>
        <w:fldChar w:fldCharType="separate"/>
      </w:r>
      <w:r w:rsidR="00EF1B79" w:rsidRPr="0030778F">
        <w:t xml:space="preserve">Fig. </w:t>
      </w:r>
      <w:r w:rsidR="00EF1B79">
        <w:t>15.A.1</w:t>
      </w:r>
      <w:r>
        <w:fldChar w:fldCharType="end"/>
      </w:r>
    </w:p>
    <w:p w14:paraId="643B13EE" w14:textId="77777777" w:rsidR="00667257" w:rsidRDefault="00667257" w:rsidP="00C2438D">
      <w:r>
        <w:fldChar w:fldCharType="begin"/>
      </w:r>
      <w:r>
        <w:instrText xml:space="preserve"> REF Appendix15DotA \h </w:instrText>
      </w:r>
      <w:r>
        <w:fldChar w:fldCharType="separate"/>
      </w:r>
      <w:r w:rsidR="00EF1B79">
        <w:t>Appendix 15A</w:t>
      </w:r>
      <w:r>
        <w:fldChar w:fldCharType="end"/>
      </w:r>
    </w:p>
    <w:p w14:paraId="49786CA6" w14:textId="77777777" w:rsidR="00667257" w:rsidRDefault="00667257" w:rsidP="00C2438D">
      <w:r>
        <w:fldChar w:fldCharType="begin"/>
      </w:r>
      <w:r>
        <w:instrText xml:space="preserve"> REF Appendix15DotB \h </w:instrText>
      </w:r>
      <w:r>
        <w:fldChar w:fldCharType="separate"/>
      </w:r>
      <w:r w:rsidR="00EF1B79">
        <w:t>Appendix 15B</w:t>
      </w:r>
      <w:r>
        <w:fldChar w:fldCharType="end"/>
      </w:r>
    </w:p>
    <w:p w14:paraId="2BECF851" w14:textId="77777777" w:rsidR="00667257" w:rsidRDefault="00667257" w:rsidP="00C2438D">
      <w:r>
        <w:fldChar w:fldCharType="begin"/>
      </w:r>
      <w:r>
        <w:instrText xml:space="preserve"> REF Appendix15DotC \h </w:instrText>
      </w:r>
      <w:r>
        <w:fldChar w:fldCharType="separate"/>
      </w:r>
      <w:r w:rsidR="00EF1B79">
        <w:t>Appendix 15C</w:t>
      </w:r>
      <w:r>
        <w:fldChar w:fldCharType="end"/>
      </w:r>
    </w:p>
    <w:p w14:paraId="3CFF175D" w14:textId="77777777" w:rsidR="00667257" w:rsidRDefault="00667257" w:rsidP="00C2438D">
      <w:r>
        <w:fldChar w:fldCharType="begin"/>
      </w:r>
      <w:r>
        <w:instrText xml:space="preserve"> REF Appendix15DotD \h </w:instrText>
      </w:r>
      <w:r>
        <w:fldChar w:fldCharType="separate"/>
      </w:r>
      <w:r w:rsidR="00EF1B79">
        <w:t>Appendix 15D</w:t>
      </w:r>
      <w:r>
        <w:fldChar w:fldCharType="end"/>
      </w:r>
    </w:p>
    <w:p w14:paraId="21301FC2" w14:textId="77777777" w:rsidR="00667257" w:rsidRDefault="00667257" w:rsidP="00C2438D"/>
    <w:p w14:paraId="4E3F0834" w14:textId="77777777" w:rsidR="00667257" w:rsidRDefault="00667257" w:rsidP="00C2438D">
      <w:r>
        <w:fldChar w:fldCharType="begin"/>
      </w:r>
      <w:r>
        <w:instrText xml:space="preserve"> REF Table16Dot2Dot3Dot1 \h </w:instrText>
      </w:r>
      <w:r>
        <w:fldChar w:fldCharType="separate"/>
      </w:r>
      <w:r w:rsidR="00EF1B79">
        <w:t>Table 16.2.3.1</w:t>
      </w:r>
      <w:r>
        <w:fldChar w:fldCharType="end"/>
      </w:r>
    </w:p>
    <w:p w14:paraId="632A8B9B" w14:textId="77777777" w:rsidR="00667257" w:rsidRDefault="00667257" w:rsidP="00C2438D">
      <w:r>
        <w:fldChar w:fldCharType="begin"/>
      </w:r>
      <w:r>
        <w:instrText xml:space="preserve"> REF Section16Dot4 \h </w:instrText>
      </w:r>
      <w:r>
        <w:fldChar w:fldCharType="separate"/>
      </w:r>
      <w:r w:rsidR="00EF1B79">
        <w:t>16.4</w:t>
      </w:r>
      <w:r>
        <w:fldChar w:fldCharType="end"/>
      </w:r>
    </w:p>
    <w:p w14:paraId="723A958B" w14:textId="77777777" w:rsidR="00667257" w:rsidRDefault="00667257" w:rsidP="00C2438D">
      <w:r>
        <w:fldChar w:fldCharType="begin"/>
      </w:r>
      <w:r>
        <w:instrText xml:space="preserve"> REF Appendix16DotADot1 \h </w:instrText>
      </w:r>
      <w:r>
        <w:fldChar w:fldCharType="separate"/>
      </w:r>
      <w:r w:rsidR="00EF1B79">
        <w:t>Appendix 16.A.1</w:t>
      </w:r>
      <w:r>
        <w:fldChar w:fldCharType="end"/>
      </w:r>
    </w:p>
    <w:p w14:paraId="4C87E656" w14:textId="77777777" w:rsidR="00667257" w:rsidRDefault="00667257" w:rsidP="00C2438D">
      <w:r>
        <w:fldChar w:fldCharType="begin"/>
      </w:r>
      <w:r>
        <w:instrText xml:space="preserve"> REF Appendix16DotBDot1 \h </w:instrText>
      </w:r>
      <w:r>
        <w:fldChar w:fldCharType="separate"/>
      </w:r>
      <w:r w:rsidR="00EF1B79">
        <w:t>Appendix 16.B.1</w:t>
      </w:r>
      <w:r>
        <w:fldChar w:fldCharType="end"/>
      </w:r>
    </w:p>
    <w:p w14:paraId="149C605D" w14:textId="77777777" w:rsidR="00667257" w:rsidRDefault="00667257" w:rsidP="00C2438D">
      <w:r>
        <w:fldChar w:fldCharType="begin"/>
      </w:r>
      <w:r>
        <w:instrText xml:space="preserve"> REF Appendix16DotCDot1 \h </w:instrText>
      </w:r>
      <w:r>
        <w:fldChar w:fldCharType="separate"/>
      </w:r>
      <w:r w:rsidR="00EF1B79">
        <w:t>Appendix 16.C.1</w:t>
      </w:r>
      <w:r>
        <w:fldChar w:fldCharType="end"/>
      </w:r>
    </w:p>
    <w:p w14:paraId="4E299192" w14:textId="77777777" w:rsidR="00667257" w:rsidRDefault="00667257" w:rsidP="00C2438D"/>
    <w:p w14:paraId="2BC27A50" w14:textId="77777777" w:rsidR="00667257" w:rsidRDefault="00667257" w:rsidP="00C2438D">
      <w:r>
        <w:fldChar w:fldCharType="begin"/>
      </w:r>
      <w:r>
        <w:instrText xml:space="preserve"> REF Section17Dot3 \h </w:instrText>
      </w:r>
      <w:r>
        <w:fldChar w:fldCharType="separate"/>
      </w:r>
      <w:r w:rsidR="00EF1B79">
        <w:t>17.3</w:t>
      </w:r>
      <w:r>
        <w:fldChar w:fldCharType="end"/>
      </w:r>
    </w:p>
    <w:p w14:paraId="5EDB1498" w14:textId="77777777" w:rsidR="00667257" w:rsidRDefault="00667257" w:rsidP="00C2438D">
      <w:r>
        <w:fldChar w:fldCharType="begin"/>
      </w:r>
      <w:r>
        <w:instrText xml:space="preserve"> REF Fig17Dot5Dot4Dot1 \h </w:instrText>
      </w:r>
      <w:r>
        <w:fldChar w:fldCharType="separate"/>
      </w:r>
      <w:r w:rsidR="00EF1B79">
        <w:t>Fig. 17.5.2.1</w:t>
      </w:r>
      <w:r>
        <w:fldChar w:fldCharType="end"/>
      </w:r>
    </w:p>
    <w:p w14:paraId="15B1FAA4" w14:textId="77777777" w:rsidR="00667257" w:rsidRDefault="00667257" w:rsidP="00C2438D">
      <w:r>
        <w:fldChar w:fldCharType="begin"/>
      </w:r>
      <w:r>
        <w:instrText xml:space="preserve"> REF Fig17Dot5Dot4Dot2 \h </w:instrText>
      </w:r>
      <w:r>
        <w:fldChar w:fldCharType="separate"/>
      </w:r>
      <w:r w:rsidR="00EF1B79">
        <w:t>Fig. 17.5.2.2</w:t>
      </w:r>
      <w:r>
        <w:fldChar w:fldCharType="end"/>
      </w:r>
    </w:p>
    <w:p w14:paraId="67E91CE0" w14:textId="77777777" w:rsidR="00667257" w:rsidRDefault="00667257" w:rsidP="00C2438D">
      <w:r>
        <w:fldChar w:fldCharType="begin"/>
      </w:r>
      <w:r>
        <w:instrText xml:space="preserve"> REF Section17Dot5Dot1 \h </w:instrText>
      </w:r>
      <w:r>
        <w:fldChar w:fldCharType="separate"/>
      </w:r>
      <w:r w:rsidR="00EF1B79">
        <w:t>17.5.1</w:t>
      </w:r>
      <w:r>
        <w:fldChar w:fldCharType="end"/>
      </w:r>
    </w:p>
    <w:p w14:paraId="75059929" w14:textId="77777777" w:rsidR="00667257" w:rsidRDefault="00667257" w:rsidP="00C2438D">
      <w:r>
        <w:fldChar w:fldCharType="begin"/>
      </w:r>
      <w:r>
        <w:instrText xml:space="preserve"> REF Section17Dot5Dot2 \h </w:instrText>
      </w:r>
      <w:r>
        <w:fldChar w:fldCharType="separate"/>
      </w:r>
      <w:r w:rsidR="00EF1B79">
        <w:t>17.5.2</w:t>
      </w:r>
      <w:r>
        <w:fldChar w:fldCharType="end"/>
      </w:r>
    </w:p>
    <w:p w14:paraId="72D1A749" w14:textId="77777777" w:rsidR="00667257" w:rsidRDefault="00667257" w:rsidP="00C2438D">
      <w:r>
        <w:fldChar w:fldCharType="begin"/>
      </w:r>
      <w:r>
        <w:instrText xml:space="preserve"> REF Fig17Dot6 \h </w:instrText>
      </w:r>
      <w:r>
        <w:fldChar w:fldCharType="separate"/>
      </w:r>
      <w:r w:rsidR="00EF1B79">
        <w:t>Fig. 17.6.1</w:t>
      </w:r>
      <w:r>
        <w:fldChar w:fldCharType="end"/>
      </w:r>
    </w:p>
    <w:p w14:paraId="700BA336" w14:textId="77777777" w:rsidR="00667257" w:rsidRDefault="00667257" w:rsidP="00C2438D">
      <w:r>
        <w:fldChar w:fldCharType="begin"/>
      </w:r>
      <w:r>
        <w:instrText xml:space="preserve"> REF Fig17Dot7 \h </w:instrText>
      </w:r>
      <w:r>
        <w:fldChar w:fldCharType="separate"/>
      </w:r>
      <w:r w:rsidR="00EF1B79">
        <w:t>Fig. 17.7.1</w:t>
      </w:r>
      <w:r>
        <w:fldChar w:fldCharType="end"/>
      </w:r>
    </w:p>
    <w:p w14:paraId="09814D06" w14:textId="77777777" w:rsidR="00667257" w:rsidRDefault="00667257" w:rsidP="00C2438D">
      <w:r>
        <w:fldChar w:fldCharType="begin"/>
      </w:r>
      <w:r>
        <w:instrText xml:space="preserve"> REF Fig17Dot8 \h </w:instrText>
      </w:r>
      <w:r>
        <w:fldChar w:fldCharType="separate"/>
      </w:r>
      <w:r w:rsidR="00EF1B79">
        <w:t>Fig. 17.8.1</w:t>
      </w:r>
      <w:r>
        <w:fldChar w:fldCharType="end"/>
      </w:r>
    </w:p>
    <w:p w14:paraId="4074A324" w14:textId="77777777" w:rsidR="00667257" w:rsidRDefault="00667257" w:rsidP="00C2438D">
      <w:r>
        <w:fldChar w:fldCharType="begin"/>
      </w:r>
      <w:r>
        <w:instrText xml:space="preserve"> REF Fig17Dot7Dot4 \h </w:instrText>
      </w:r>
      <w:r>
        <w:fldChar w:fldCharType="separate"/>
      </w:r>
      <w:r w:rsidR="00EF1B79">
        <w:t>Fig. 17.7.4.1</w:t>
      </w:r>
      <w:r>
        <w:fldChar w:fldCharType="end"/>
      </w:r>
    </w:p>
    <w:p w14:paraId="55A36C40" w14:textId="77777777" w:rsidR="00667257" w:rsidRDefault="00667257" w:rsidP="00C2438D">
      <w:r>
        <w:fldChar w:fldCharType="begin"/>
      </w:r>
      <w:r>
        <w:instrText xml:space="preserve"> REF Fig17Dot10Dot1 \h </w:instrText>
      </w:r>
      <w:r>
        <w:fldChar w:fldCharType="separate"/>
      </w:r>
      <w:r w:rsidR="00EF1B79">
        <w:t>Fig. 17.10.1</w:t>
      </w:r>
      <w:r>
        <w:fldChar w:fldCharType="end"/>
      </w:r>
    </w:p>
    <w:p w14:paraId="797CBAB9" w14:textId="77777777" w:rsidR="00667257" w:rsidRDefault="00667257" w:rsidP="00C2438D">
      <w:r>
        <w:fldChar w:fldCharType="begin"/>
      </w:r>
      <w:r>
        <w:instrText xml:space="preserve"> REF Fig17Dot10Dot2 \h </w:instrText>
      </w:r>
      <w:r>
        <w:fldChar w:fldCharType="separate"/>
      </w:r>
      <w:r w:rsidR="00EF1B79">
        <w:t>Fig. 17.10.2</w:t>
      </w:r>
      <w:r>
        <w:fldChar w:fldCharType="end"/>
      </w:r>
    </w:p>
    <w:p w14:paraId="4114457E" w14:textId="77777777" w:rsidR="00667257" w:rsidRDefault="00667257" w:rsidP="00C2438D">
      <w:r>
        <w:fldChar w:fldCharType="begin"/>
      </w:r>
      <w:r>
        <w:instrText xml:space="preserve"> REF Fig17Dot11Dot2 \h </w:instrText>
      </w:r>
      <w:r>
        <w:fldChar w:fldCharType="separate"/>
      </w:r>
      <w:r w:rsidR="00EF1B79">
        <w:t>Fig. 17.11.2</w:t>
      </w:r>
      <w:r>
        <w:fldChar w:fldCharType="end"/>
      </w:r>
    </w:p>
    <w:p w14:paraId="41BAB709" w14:textId="77777777" w:rsidR="00667257" w:rsidRDefault="00667257" w:rsidP="00C2438D">
      <w:r>
        <w:fldChar w:fldCharType="begin"/>
      </w:r>
      <w:r>
        <w:instrText xml:space="preserve"> REF Fig17Dot11Dot3Dot1 \h </w:instrText>
      </w:r>
      <w:r>
        <w:fldChar w:fldCharType="separate"/>
      </w:r>
      <w:r w:rsidR="00EF1B79">
        <w:t>Fig. 17.11.3.1.1</w:t>
      </w:r>
      <w:r>
        <w:fldChar w:fldCharType="end"/>
      </w:r>
    </w:p>
    <w:p w14:paraId="330C99F4" w14:textId="77777777" w:rsidR="00667257" w:rsidRDefault="00667257" w:rsidP="00C2438D">
      <w:r>
        <w:fldChar w:fldCharType="begin"/>
      </w:r>
      <w:r>
        <w:instrText xml:space="preserve"> REF Fig17Dot11Dot3Dot1Dot2 \h </w:instrText>
      </w:r>
      <w:r>
        <w:fldChar w:fldCharType="separate"/>
      </w:r>
      <w:r w:rsidR="00EF1B79">
        <w:t>Fig. 17.11.3.1.2</w:t>
      </w:r>
      <w:r>
        <w:fldChar w:fldCharType="end"/>
      </w:r>
    </w:p>
    <w:p w14:paraId="057AFCA3" w14:textId="77777777" w:rsidR="00667257" w:rsidRDefault="00667257" w:rsidP="00C2438D">
      <w:r>
        <w:fldChar w:fldCharType="begin"/>
      </w:r>
      <w:r>
        <w:instrText xml:space="preserve"> REF Table17Dot11Dot3Dot1Dot2 \h </w:instrText>
      </w:r>
      <w:r>
        <w:fldChar w:fldCharType="separate"/>
      </w:r>
      <w:r w:rsidR="00EF1B79">
        <w:t>Table. 17.11.3.1.2</w:t>
      </w:r>
      <w:r>
        <w:fldChar w:fldCharType="end"/>
      </w:r>
    </w:p>
    <w:p w14:paraId="5A3AA845" w14:textId="77777777" w:rsidR="00667257" w:rsidRDefault="00667257" w:rsidP="00C2438D">
      <w:r>
        <w:fldChar w:fldCharType="begin"/>
      </w:r>
      <w:r>
        <w:instrText xml:space="preserve"> REF Table17Dot11Dot3Dot2 \h </w:instrText>
      </w:r>
      <w:r>
        <w:fldChar w:fldCharType="separate"/>
      </w:r>
      <w:r w:rsidR="00EF1B79">
        <w:t>Table 17.11.3.2</w:t>
      </w:r>
      <w:r>
        <w:fldChar w:fldCharType="end"/>
      </w:r>
    </w:p>
    <w:p w14:paraId="17563B9B" w14:textId="77777777" w:rsidR="00667257" w:rsidRDefault="00667257" w:rsidP="00C2438D">
      <w:r>
        <w:fldChar w:fldCharType="begin"/>
      </w:r>
      <w:r>
        <w:instrText xml:space="preserve"> REF Section17Dot5Dot1 \h </w:instrText>
      </w:r>
      <w:r>
        <w:fldChar w:fldCharType="separate"/>
      </w:r>
      <w:r w:rsidR="00EF1B79">
        <w:t>17.5.1</w:t>
      </w:r>
      <w:r>
        <w:fldChar w:fldCharType="end"/>
      </w:r>
    </w:p>
    <w:p w14:paraId="6239694C" w14:textId="77777777" w:rsidR="00667257" w:rsidRDefault="00667257" w:rsidP="00C2438D">
      <w:r>
        <w:fldChar w:fldCharType="begin"/>
      </w:r>
      <w:r>
        <w:instrText xml:space="preserve"> REF Section17Dot5Dot2 \h </w:instrText>
      </w:r>
      <w:r>
        <w:fldChar w:fldCharType="separate"/>
      </w:r>
      <w:r w:rsidR="00EF1B79">
        <w:t>17.5.2</w:t>
      </w:r>
      <w:r>
        <w:fldChar w:fldCharType="end"/>
      </w:r>
    </w:p>
    <w:p w14:paraId="4F896718" w14:textId="77777777" w:rsidR="00667257" w:rsidRDefault="00667257" w:rsidP="00C2438D">
      <w:r>
        <w:fldChar w:fldCharType="begin"/>
      </w:r>
      <w:r>
        <w:instrText xml:space="preserve"> REF Section17Dot6Dot2 \h </w:instrText>
      </w:r>
      <w:r>
        <w:fldChar w:fldCharType="separate"/>
      </w:r>
      <w:r w:rsidR="00EF1B79">
        <w:t>17.6.2</w:t>
      </w:r>
      <w:r>
        <w:fldChar w:fldCharType="end"/>
      </w:r>
    </w:p>
    <w:p w14:paraId="6544DF6E" w14:textId="77777777" w:rsidR="00667257" w:rsidRDefault="00667257" w:rsidP="00C2438D">
      <w:r>
        <w:fldChar w:fldCharType="begin"/>
      </w:r>
      <w:r>
        <w:instrText xml:space="preserve"> REF Section17Dot7Dot2 \h </w:instrText>
      </w:r>
      <w:r>
        <w:fldChar w:fldCharType="separate"/>
      </w:r>
      <w:r w:rsidR="00EF1B79" w:rsidRPr="00A97BF8">
        <w:t>17.</w:t>
      </w:r>
      <w:r w:rsidR="00EF1B79">
        <w:t>7</w:t>
      </w:r>
      <w:r w:rsidR="00EF1B79" w:rsidRPr="00A97BF8">
        <w:t>.</w:t>
      </w:r>
      <w:r w:rsidR="00EF1B79">
        <w:t>2</w:t>
      </w:r>
      <w:r>
        <w:fldChar w:fldCharType="end"/>
      </w:r>
    </w:p>
    <w:p w14:paraId="1E3C6564" w14:textId="77777777" w:rsidR="00667257" w:rsidRDefault="00667257" w:rsidP="00C2438D">
      <w:r>
        <w:fldChar w:fldCharType="begin"/>
      </w:r>
      <w:r>
        <w:instrText xml:space="preserve"> REF Section17Dot8 \h </w:instrText>
      </w:r>
      <w:r>
        <w:fldChar w:fldCharType="separate"/>
      </w:r>
      <w:r w:rsidR="00EF1B79">
        <w:t>17.8</w:t>
      </w:r>
      <w:r>
        <w:fldChar w:fldCharType="end"/>
      </w:r>
    </w:p>
    <w:p w14:paraId="0E0A6C6C" w14:textId="77777777" w:rsidR="00667257" w:rsidRDefault="00667257" w:rsidP="00C2438D">
      <w:r>
        <w:fldChar w:fldCharType="begin"/>
      </w:r>
      <w:r>
        <w:instrText xml:space="preserve"> REF Section17Dot9 \h </w:instrText>
      </w:r>
      <w:r>
        <w:fldChar w:fldCharType="separate"/>
      </w:r>
      <w:r w:rsidR="00EF1B79">
        <w:t>17.9</w:t>
      </w:r>
      <w:r>
        <w:fldChar w:fldCharType="end"/>
      </w:r>
    </w:p>
    <w:p w14:paraId="40EE1C76" w14:textId="77777777" w:rsidR="00667257" w:rsidRDefault="00667257" w:rsidP="00C2438D">
      <w:r>
        <w:fldChar w:fldCharType="begin"/>
      </w:r>
      <w:r>
        <w:instrText xml:space="preserve"> REF Section17Dot10 \h </w:instrText>
      </w:r>
      <w:r>
        <w:fldChar w:fldCharType="separate"/>
      </w:r>
      <w:r w:rsidR="00EF1B79">
        <w:t>17.10</w:t>
      </w:r>
      <w:r>
        <w:fldChar w:fldCharType="end"/>
      </w:r>
    </w:p>
    <w:p w14:paraId="09C6C1AC" w14:textId="77777777" w:rsidR="00667257" w:rsidRDefault="00667257" w:rsidP="00C2438D">
      <w:r>
        <w:fldChar w:fldCharType="begin"/>
      </w:r>
      <w:r>
        <w:instrText xml:space="preserve"> REF Section17Dot10Dot1 \h </w:instrText>
      </w:r>
      <w:r>
        <w:fldChar w:fldCharType="separate"/>
      </w:r>
      <w:r w:rsidR="00EF1B79">
        <w:t>17.10.1</w:t>
      </w:r>
      <w:r>
        <w:fldChar w:fldCharType="end"/>
      </w:r>
    </w:p>
    <w:p w14:paraId="29009F0E" w14:textId="77777777" w:rsidR="00667257" w:rsidRDefault="00667257" w:rsidP="00C2438D">
      <w:r>
        <w:fldChar w:fldCharType="begin"/>
      </w:r>
      <w:r>
        <w:instrText xml:space="preserve"> REF Section17Dot11 \h </w:instrText>
      </w:r>
      <w:r>
        <w:fldChar w:fldCharType="separate"/>
      </w:r>
      <w:r w:rsidR="00EF1B79">
        <w:t>17.11</w:t>
      </w:r>
      <w:r>
        <w:fldChar w:fldCharType="end"/>
      </w:r>
    </w:p>
    <w:p w14:paraId="17E29F13" w14:textId="77777777" w:rsidR="00667257" w:rsidRDefault="00667257" w:rsidP="00C2438D">
      <w:r>
        <w:fldChar w:fldCharType="begin"/>
      </w:r>
      <w:r>
        <w:instrText xml:space="preserve"> REF Section17Dot11Dot2Dot1 \h </w:instrText>
      </w:r>
      <w:r>
        <w:fldChar w:fldCharType="separate"/>
      </w:r>
      <w:r w:rsidR="00EF1B79">
        <w:t>17.11.2.1</w:t>
      </w:r>
      <w:r>
        <w:fldChar w:fldCharType="end"/>
      </w:r>
    </w:p>
    <w:p w14:paraId="6BFD5E36" w14:textId="77777777" w:rsidR="00667257" w:rsidRDefault="00667257" w:rsidP="00C2438D">
      <w:r>
        <w:fldChar w:fldCharType="begin"/>
      </w:r>
      <w:r>
        <w:instrText xml:space="preserve"> REF Section17Dot11Dot4 \h </w:instrText>
      </w:r>
      <w:r>
        <w:fldChar w:fldCharType="separate"/>
      </w:r>
      <w:r w:rsidR="00EF1B79">
        <w:t>17.11.4</w:t>
      </w:r>
      <w:r>
        <w:fldChar w:fldCharType="end"/>
      </w:r>
    </w:p>
    <w:p w14:paraId="7214344D" w14:textId="77777777" w:rsidR="00667257" w:rsidRDefault="00667257" w:rsidP="00C2438D">
      <w:r>
        <w:fldChar w:fldCharType="begin"/>
      </w:r>
      <w:r>
        <w:instrText xml:space="preserve"> REF Table17Dot4Dot6Dot2 \h </w:instrText>
      </w:r>
      <w:r>
        <w:fldChar w:fldCharType="separate"/>
      </w:r>
      <w:r w:rsidR="00EF1B79">
        <w:t>Table 17.4.6.2</w:t>
      </w:r>
      <w:r>
        <w:fldChar w:fldCharType="end"/>
      </w:r>
    </w:p>
    <w:p w14:paraId="0C276364" w14:textId="77777777" w:rsidR="00667257" w:rsidRDefault="00667257" w:rsidP="00C2438D">
      <w:r>
        <w:fldChar w:fldCharType="begin"/>
      </w:r>
      <w:r>
        <w:instrText xml:space="preserve"> REF Table17Dot11Dot2 \h </w:instrText>
      </w:r>
      <w:r>
        <w:fldChar w:fldCharType="separate"/>
      </w:r>
      <w:r w:rsidR="00EF1B79">
        <w:t>Table 17.11.2</w:t>
      </w:r>
      <w:r>
        <w:fldChar w:fldCharType="end"/>
      </w:r>
    </w:p>
    <w:p w14:paraId="5E1C98B7" w14:textId="77777777" w:rsidR="00667257" w:rsidRDefault="00667257" w:rsidP="00C2438D">
      <w:r>
        <w:fldChar w:fldCharType="begin"/>
      </w:r>
      <w:r>
        <w:instrText xml:space="preserve"> REF Appendix17DotA \h </w:instrText>
      </w:r>
      <w:r>
        <w:fldChar w:fldCharType="separate"/>
      </w:r>
      <w:r w:rsidR="00EF1B79">
        <w:t>Online Appendix 17.A</w:t>
      </w:r>
      <w:r>
        <w:fldChar w:fldCharType="end"/>
      </w:r>
    </w:p>
    <w:p w14:paraId="0A1B96D3" w14:textId="77777777" w:rsidR="00667257" w:rsidRDefault="00667257" w:rsidP="00C2438D">
      <w:r>
        <w:fldChar w:fldCharType="begin"/>
      </w:r>
      <w:r>
        <w:instrText xml:space="preserve"> REF Appendix17DotB \h </w:instrText>
      </w:r>
      <w:r>
        <w:fldChar w:fldCharType="separate"/>
      </w:r>
      <w:r w:rsidR="00EF1B79">
        <w:t>Online Appendix 17.B</w:t>
      </w:r>
      <w:r>
        <w:fldChar w:fldCharType="end"/>
      </w:r>
    </w:p>
    <w:p w14:paraId="5F75D72B" w14:textId="77777777" w:rsidR="00667257" w:rsidRDefault="00667257" w:rsidP="00C2438D">
      <w:r>
        <w:fldChar w:fldCharType="begin"/>
      </w:r>
      <w:r>
        <w:instrText xml:space="preserve"> REF Appendix17DotC \h </w:instrText>
      </w:r>
      <w:r>
        <w:fldChar w:fldCharType="separate"/>
      </w:r>
      <w:r w:rsidR="00EF1B79">
        <w:t>Online Appendix 17.C</w:t>
      </w:r>
      <w:r>
        <w:fldChar w:fldCharType="end"/>
      </w:r>
    </w:p>
    <w:p w14:paraId="46CC8781" w14:textId="77777777" w:rsidR="00667257" w:rsidRDefault="00667257" w:rsidP="00C2438D">
      <w:r>
        <w:fldChar w:fldCharType="begin"/>
      </w:r>
      <w:r>
        <w:instrText xml:space="preserve"> REF Appendix17DotDDot1 \h </w:instrText>
      </w:r>
      <w:r>
        <w:fldChar w:fldCharType="separate"/>
      </w:r>
      <w:r w:rsidR="00EF1B79">
        <w:t>Online Appendix 17.D.1</w:t>
      </w:r>
      <w:r>
        <w:fldChar w:fldCharType="end"/>
      </w:r>
    </w:p>
    <w:p w14:paraId="2F773582" w14:textId="77777777" w:rsidR="00667257" w:rsidRDefault="00667257" w:rsidP="00C2438D">
      <w:r>
        <w:fldChar w:fldCharType="begin"/>
      </w:r>
      <w:r>
        <w:instrText xml:space="preserve"> REF Appendix17DotDDot2 \h </w:instrText>
      </w:r>
      <w:r>
        <w:fldChar w:fldCharType="separate"/>
      </w:r>
      <w:r w:rsidR="00EF1B79">
        <w:t>Online Appendix 17.D.2</w:t>
      </w:r>
      <w:r>
        <w:fldChar w:fldCharType="end"/>
      </w:r>
    </w:p>
    <w:p w14:paraId="0B4C874F" w14:textId="77777777" w:rsidR="00667257" w:rsidRDefault="00667257" w:rsidP="00C2438D">
      <w:r>
        <w:fldChar w:fldCharType="begin"/>
      </w:r>
      <w:r>
        <w:instrText xml:space="preserve"> REF Appendix17DotF \h </w:instrText>
      </w:r>
      <w:r>
        <w:fldChar w:fldCharType="separate"/>
      </w:r>
      <w:r w:rsidR="00EF1B79">
        <w:t>Online Appendix 17.F</w:t>
      </w:r>
      <w:r>
        <w:fldChar w:fldCharType="end"/>
      </w:r>
    </w:p>
    <w:p w14:paraId="11EF9554" w14:textId="77777777" w:rsidR="00667257" w:rsidRDefault="00667257" w:rsidP="00C2438D">
      <w:r>
        <w:fldChar w:fldCharType="begin"/>
      </w:r>
      <w:r>
        <w:instrText xml:space="preserve"> REF Appendix17DotFDot1 \h </w:instrText>
      </w:r>
      <w:r>
        <w:fldChar w:fldCharType="separate"/>
      </w:r>
      <w:r w:rsidR="00EF1B79">
        <w:t>Online Appendix 17.F.1</w:t>
      </w:r>
      <w:r>
        <w:fldChar w:fldCharType="end"/>
      </w:r>
    </w:p>
    <w:p w14:paraId="2F4070C3" w14:textId="77777777" w:rsidR="00667257" w:rsidRDefault="00667257" w:rsidP="00C2438D">
      <w:r>
        <w:fldChar w:fldCharType="begin"/>
      </w:r>
      <w:r>
        <w:instrText xml:space="preserve"> REF Appendix17DotFDot2 \h </w:instrText>
      </w:r>
      <w:r>
        <w:fldChar w:fldCharType="separate"/>
      </w:r>
      <w:r w:rsidR="00EF1B79">
        <w:t>Online Appendix 17.F.2</w:t>
      </w:r>
      <w:r>
        <w:fldChar w:fldCharType="end"/>
      </w:r>
    </w:p>
    <w:p w14:paraId="5632B9FC" w14:textId="77777777" w:rsidR="00667257" w:rsidRDefault="00667257" w:rsidP="00C2438D">
      <w:r>
        <w:fldChar w:fldCharType="begin"/>
      </w:r>
      <w:r>
        <w:instrText xml:space="preserve"> REF Appendix17DotFDot3 \h </w:instrText>
      </w:r>
      <w:r>
        <w:fldChar w:fldCharType="separate"/>
      </w:r>
      <w:r w:rsidR="00EF1B79">
        <w:t>Online Appendix 17.F.3</w:t>
      </w:r>
      <w:r>
        <w:fldChar w:fldCharType="end"/>
      </w:r>
    </w:p>
    <w:p w14:paraId="6E300BB0" w14:textId="77777777" w:rsidR="00EF1B79" w:rsidRDefault="00667257" w:rsidP="00C2438D">
      <w:r>
        <w:fldChar w:fldCharType="begin"/>
      </w:r>
      <w:r>
        <w:instrText xml:space="preserve"> REF Appendix17DotG \h </w:instrText>
      </w:r>
      <w:r>
        <w:fldChar w:fldCharType="separate"/>
      </w:r>
      <w:r w:rsidR="00EF1B79">
        <w:t>Online Appendix 17.F.3</w:t>
      </w:r>
    </w:p>
    <w:p w14:paraId="2B53E22D" w14:textId="77777777" w:rsidR="00667257" w:rsidRDefault="00EF1B79" w:rsidP="00C2438D">
      <w:r>
        <w:t>Online Appendix</w:t>
      </w:r>
      <w:r w:rsidRPr="00A37494">
        <w:t xml:space="preserve"> 17.</w:t>
      </w:r>
      <w:r>
        <w:t>G</w:t>
      </w:r>
      <w:r w:rsidR="00667257">
        <w:fldChar w:fldCharType="end"/>
      </w:r>
    </w:p>
    <w:p w14:paraId="4C18A18D" w14:textId="77777777" w:rsidR="00667257" w:rsidRDefault="00667257" w:rsidP="00C2438D"/>
    <w:p w14:paraId="67FA89D1" w14:textId="77777777" w:rsidR="00667257" w:rsidRDefault="00667257" w:rsidP="00C2438D">
      <w:r>
        <w:fldChar w:fldCharType="begin"/>
      </w:r>
      <w:r>
        <w:instrText xml:space="preserve"> REF Chp18 \h </w:instrText>
      </w:r>
      <w:r>
        <w:fldChar w:fldCharType="separate"/>
      </w:r>
      <w:r w:rsidR="00EF1B79">
        <w:t>18</w:t>
      </w:r>
      <w:r>
        <w:fldChar w:fldCharType="end"/>
      </w:r>
    </w:p>
    <w:p w14:paraId="118610D6" w14:textId="77777777" w:rsidR="00667257" w:rsidRDefault="00667257" w:rsidP="00C2438D">
      <w:r>
        <w:fldChar w:fldCharType="begin"/>
      </w:r>
      <w:r>
        <w:instrText xml:space="preserve"> REF Fig18Dot3Dot1 \h </w:instrText>
      </w:r>
      <w:r>
        <w:fldChar w:fldCharType="separate"/>
      </w:r>
      <w:r w:rsidR="00EF1B79">
        <w:t>Fig. 18.3.1</w:t>
      </w:r>
      <w:r>
        <w:fldChar w:fldCharType="end"/>
      </w:r>
    </w:p>
    <w:p w14:paraId="5F40A986" w14:textId="77777777" w:rsidR="00667257" w:rsidRDefault="00667257" w:rsidP="00C2438D">
      <w:r>
        <w:fldChar w:fldCharType="begin"/>
      </w:r>
      <w:r>
        <w:instrText xml:space="preserve"> REF Fig18Dot3Dot2 \h </w:instrText>
      </w:r>
      <w:r>
        <w:fldChar w:fldCharType="separate"/>
      </w:r>
      <w:r w:rsidR="00EF1B79">
        <w:t>Fig. 18.3.2</w:t>
      </w:r>
      <w:r>
        <w:fldChar w:fldCharType="end"/>
      </w:r>
    </w:p>
    <w:p w14:paraId="4EB453F8" w14:textId="77777777" w:rsidR="00667257" w:rsidRDefault="00667257" w:rsidP="00C2438D">
      <w:r>
        <w:fldChar w:fldCharType="begin"/>
      </w:r>
      <w:r>
        <w:instrText xml:space="preserve"> REF Table18Dot2Dot1 \h </w:instrText>
      </w:r>
      <w:r>
        <w:fldChar w:fldCharType="separate"/>
      </w:r>
      <w:r w:rsidR="00EF1B79">
        <w:t>Table 18.2.1</w:t>
      </w:r>
      <w:r>
        <w:fldChar w:fldCharType="end"/>
      </w:r>
    </w:p>
    <w:p w14:paraId="77062636" w14:textId="77777777" w:rsidR="00667257" w:rsidRDefault="00667257" w:rsidP="00C2438D">
      <w:r>
        <w:fldChar w:fldCharType="begin"/>
      </w:r>
      <w:r>
        <w:instrText xml:space="preserve"> REF Table18Dot2Dot2 \h </w:instrText>
      </w:r>
      <w:r>
        <w:fldChar w:fldCharType="separate"/>
      </w:r>
      <w:r w:rsidR="00EF1B79">
        <w:t>Table 18.2.2</w:t>
      </w:r>
      <w:r>
        <w:fldChar w:fldCharType="end"/>
      </w:r>
    </w:p>
    <w:p w14:paraId="41F4CCA5" w14:textId="77777777" w:rsidR="00667257" w:rsidRDefault="00667257" w:rsidP="00C2438D">
      <w:r>
        <w:fldChar w:fldCharType="begin"/>
      </w:r>
      <w:r>
        <w:instrText xml:space="preserve"> REF Table18Dot2Dot3 \h </w:instrText>
      </w:r>
      <w:r>
        <w:fldChar w:fldCharType="separate"/>
      </w:r>
      <w:r w:rsidR="00EF1B79">
        <w:t>Table 18.2.3</w:t>
      </w:r>
      <w:r>
        <w:fldChar w:fldCharType="end"/>
      </w:r>
    </w:p>
    <w:p w14:paraId="675BA67D" w14:textId="77777777" w:rsidR="00667257" w:rsidRDefault="00667257" w:rsidP="00C2438D"/>
    <w:p w14:paraId="420EED5D" w14:textId="77777777" w:rsidR="00667257" w:rsidRDefault="00667257" w:rsidP="00C2438D"/>
    <w:p w14:paraId="51B4EE76" w14:textId="77777777" w:rsidR="00667257" w:rsidRDefault="00667257" w:rsidP="00C2438D">
      <w:r>
        <w:fldChar w:fldCharType="begin"/>
      </w:r>
      <w:r>
        <w:instrText xml:space="preserve"> REF Chp19 \h </w:instrText>
      </w:r>
      <w:r>
        <w:fldChar w:fldCharType="separate"/>
      </w:r>
      <w:r w:rsidR="00EF1B79">
        <w:t>19</w:t>
      </w:r>
      <w:r>
        <w:fldChar w:fldCharType="end"/>
      </w:r>
    </w:p>
    <w:p w14:paraId="252D115E" w14:textId="77777777" w:rsidR="00667257" w:rsidRDefault="00667257" w:rsidP="00C2438D">
      <w:r>
        <w:fldChar w:fldCharType="begin"/>
      </w:r>
      <w:r>
        <w:instrText xml:space="preserve"> REF Section19Dot8 \h </w:instrText>
      </w:r>
      <w:r>
        <w:fldChar w:fldCharType="separate"/>
      </w:r>
      <w:r w:rsidR="00EF1B79">
        <w:t>19.8</w:t>
      </w:r>
      <w:r>
        <w:fldChar w:fldCharType="end"/>
      </w:r>
      <w:r>
        <w:t xml:space="preserve">   </w:t>
      </w:r>
      <w:r w:rsidRPr="00AC0939">
        <w:rPr>
          <w:highlight w:val="yellow"/>
        </w:rPr>
        <w:t>Sample size</w:t>
      </w:r>
    </w:p>
    <w:p w14:paraId="4CFFF739" w14:textId="77777777" w:rsidR="00667257" w:rsidRDefault="00667257" w:rsidP="00C2438D">
      <w:r>
        <w:rPr>
          <w:highlight w:val="yellow"/>
        </w:rPr>
        <w:fldChar w:fldCharType="begin"/>
      </w:r>
      <w:r>
        <w:instrText xml:space="preserve"> REF Section19Dot5 \h </w:instrText>
      </w:r>
      <w:r>
        <w:rPr>
          <w:highlight w:val="yellow"/>
        </w:rPr>
      </w:r>
      <w:r>
        <w:rPr>
          <w:highlight w:val="yellow"/>
        </w:rPr>
        <w:fldChar w:fldCharType="separate"/>
      </w:r>
      <w:r w:rsidR="00EF1B79">
        <w:t>19.5</w:t>
      </w:r>
      <w:r>
        <w:rPr>
          <w:highlight w:val="yellow"/>
        </w:rPr>
        <w:fldChar w:fldCharType="end"/>
      </w:r>
    </w:p>
    <w:p w14:paraId="12BC28C4" w14:textId="77777777" w:rsidR="00667257" w:rsidRDefault="00667257" w:rsidP="00C2438D">
      <w:r>
        <w:fldChar w:fldCharType="begin"/>
      </w:r>
      <w:r>
        <w:instrText xml:space="preserve"> REF Table19Dot5Dot1 \h </w:instrText>
      </w:r>
      <w:r>
        <w:fldChar w:fldCharType="separate"/>
      </w:r>
      <w:r w:rsidR="00EF1B79" w:rsidRPr="00866DBC">
        <w:t xml:space="preserve">Table </w:t>
      </w:r>
      <w:r w:rsidR="00EF1B79">
        <w:t>19.5.1</w:t>
      </w:r>
      <w:r>
        <w:fldChar w:fldCharType="end"/>
      </w:r>
    </w:p>
    <w:p w14:paraId="57749F9F" w14:textId="77777777" w:rsidR="00667257" w:rsidRDefault="00667257" w:rsidP="00C2438D">
      <w:r>
        <w:fldChar w:fldCharType="begin"/>
      </w:r>
      <w:r>
        <w:instrText xml:space="preserve"> REF Table19Dot5Dot2 \h </w:instrText>
      </w:r>
      <w:r>
        <w:fldChar w:fldCharType="separate"/>
      </w:r>
      <w:r w:rsidR="00EF1B79" w:rsidRPr="00866DBC">
        <w:t xml:space="preserve">Table </w:t>
      </w:r>
      <w:r w:rsidR="00EF1B79">
        <w:t>19.5.2</w:t>
      </w:r>
      <w:r>
        <w:fldChar w:fldCharType="end"/>
      </w:r>
    </w:p>
    <w:p w14:paraId="301C8E59" w14:textId="77777777" w:rsidR="00667257" w:rsidRDefault="00667257" w:rsidP="00C2438D">
      <w:r>
        <w:fldChar w:fldCharType="begin"/>
      </w:r>
      <w:r>
        <w:instrText xml:space="preserve"> REF Table19Dot5Dot3 \h </w:instrText>
      </w:r>
      <w:r>
        <w:fldChar w:fldCharType="separate"/>
      </w:r>
      <w:r w:rsidR="00EF1B79" w:rsidRPr="00866DBC">
        <w:t xml:space="preserve">Table </w:t>
      </w:r>
      <w:r w:rsidR="00EF1B79">
        <w:t>19.5.3</w:t>
      </w:r>
      <w:r>
        <w:fldChar w:fldCharType="end"/>
      </w:r>
    </w:p>
    <w:p w14:paraId="528DC246" w14:textId="77777777" w:rsidR="00667257" w:rsidRDefault="00667257" w:rsidP="00C2438D">
      <w:r>
        <w:fldChar w:fldCharType="begin"/>
      </w:r>
      <w:r>
        <w:instrText xml:space="preserve"> REF Table19Dot5Dot4 \h </w:instrText>
      </w:r>
      <w:r>
        <w:fldChar w:fldCharType="separate"/>
      </w:r>
      <w:r w:rsidR="00EF1B79">
        <w:t>Table 19.5.4</w:t>
      </w:r>
      <w:r>
        <w:fldChar w:fldCharType="end"/>
      </w:r>
    </w:p>
    <w:p w14:paraId="2362DE62" w14:textId="77777777" w:rsidR="00667257" w:rsidRDefault="00667257" w:rsidP="00C2438D">
      <w:r>
        <w:fldChar w:fldCharType="begin"/>
      </w:r>
      <w:r>
        <w:instrText xml:space="preserve"> REF Fig19Dot7Dot1 \h </w:instrText>
      </w:r>
      <w:r>
        <w:fldChar w:fldCharType="separate"/>
      </w:r>
      <w:r w:rsidR="00EF1B79">
        <w:t>Fig. 19.7.1</w:t>
      </w:r>
      <w:r>
        <w:fldChar w:fldCharType="end"/>
      </w:r>
    </w:p>
    <w:p w14:paraId="22FA1F1C" w14:textId="77777777" w:rsidR="00667257" w:rsidRDefault="00667257" w:rsidP="00C2438D">
      <w:r>
        <w:fldChar w:fldCharType="begin"/>
      </w:r>
      <w:r>
        <w:instrText xml:space="preserve"> REF Fig19Dot7Dot2 \h </w:instrText>
      </w:r>
      <w:r>
        <w:fldChar w:fldCharType="separate"/>
      </w:r>
      <w:r w:rsidR="00EF1B79">
        <w:t>Fig. 19.7.2</w:t>
      </w:r>
      <w:r>
        <w:fldChar w:fldCharType="end"/>
      </w:r>
    </w:p>
    <w:p w14:paraId="70882FEA" w14:textId="77777777" w:rsidR="00667257" w:rsidRDefault="00667257" w:rsidP="00C2438D">
      <w:r>
        <w:fldChar w:fldCharType="begin"/>
      </w:r>
      <w:r>
        <w:instrText xml:space="preserve"> REF Table19Dot8Dot2 \h </w:instrText>
      </w:r>
      <w:r>
        <w:fldChar w:fldCharType="separate"/>
      </w:r>
      <w:r w:rsidR="00EF1B79">
        <w:t>Table 19.8.2.1</w:t>
      </w:r>
      <w:r>
        <w:fldChar w:fldCharType="end"/>
      </w:r>
    </w:p>
    <w:p w14:paraId="33A30D6F" w14:textId="77777777" w:rsidR="00667257" w:rsidRDefault="00667257" w:rsidP="00C2438D">
      <w:r>
        <w:fldChar w:fldCharType="begin"/>
      </w:r>
      <w:r>
        <w:instrText xml:space="preserve"> REF Table19Dot7Dot1 \h </w:instrText>
      </w:r>
      <w:r>
        <w:fldChar w:fldCharType="separate"/>
      </w:r>
      <w:r w:rsidR="00EF1B79">
        <w:t>Table 19.7.1</w:t>
      </w:r>
      <w:r>
        <w:fldChar w:fldCharType="end"/>
      </w:r>
    </w:p>
    <w:p w14:paraId="114724AF" w14:textId="77777777" w:rsidR="00667257" w:rsidRDefault="00667257" w:rsidP="00C2438D">
      <w:r>
        <w:fldChar w:fldCharType="begin"/>
      </w:r>
      <w:r>
        <w:instrText xml:space="preserve"> REF Table19Dot7Dot2 \h </w:instrText>
      </w:r>
      <w:r>
        <w:fldChar w:fldCharType="separate"/>
      </w:r>
      <w:r w:rsidR="00EF1B79">
        <w:t>Table 19.7.2</w:t>
      </w:r>
      <w:r>
        <w:fldChar w:fldCharType="end"/>
      </w:r>
    </w:p>
    <w:p w14:paraId="30D04CE8" w14:textId="77777777" w:rsidR="00667257" w:rsidRDefault="00667257" w:rsidP="00C2438D"/>
    <w:p w14:paraId="422328E3" w14:textId="77777777" w:rsidR="00667257" w:rsidRDefault="00667257" w:rsidP="00C2438D">
      <w:r>
        <w:fldChar w:fldCharType="begin"/>
      </w:r>
      <w:r>
        <w:instrText xml:space="preserve"> REF Fig19Dot8Dot2 \h </w:instrText>
      </w:r>
      <w:r>
        <w:fldChar w:fldCharType="separate"/>
      </w:r>
      <w:r w:rsidR="00EF1B79">
        <w:t>Fig. 19.8.2.1</w:t>
      </w:r>
      <w:r>
        <w:fldChar w:fldCharType="end"/>
      </w:r>
    </w:p>
    <w:p w14:paraId="59E466AD" w14:textId="77777777" w:rsidR="00667257" w:rsidRDefault="00667257" w:rsidP="00C2438D">
      <w:r>
        <w:fldChar w:fldCharType="begin"/>
      </w:r>
      <w:r>
        <w:instrText xml:space="preserve"> REF Fig19Dot3Dot1 \h </w:instrText>
      </w:r>
      <w:r>
        <w:fldChar w:fldCharType="separate"/>
      </w:r>
      <w:r w:rsidR="00EF1B79">
        <w:t>Fig. 19.3.1</w:t>
      </w:r>
      <w:r>
        <w:fldChar w:fldCharType="end"/>
      </w:r>
    </w:p>
    <w:p w14:paraId="2A43EF5D" w14:textId="77777777" w:rsidR="00667257" w:rsidRDefault="00667257" w:rsidP="00C2438D">
      <w:r>
        <w:fldChar w:fldCharType="begin"/>
      </w:r>
      <w:r>
        <w:instrText xml:space="preserve"> REF Fig19Dot5Dot1 \h </w:instrText>
      </w:r>
      <w:r>
        <w:fldChar w:fldCharType="separate"/>
      </w:r>
      <w:r w:rsidR="00EF1B79" w:rsidRPr="00694ADB">
        <w:t xml:space="preserve">Fig. </w:t>
      </w:r>
      <w:r w:rsidR="00EF1B79">
        <w:t>19.5.1</w:t>
      </w:r>
      <w:r>
        <w:fldChar w:fldCharType="end"/>
      </w:r>
    </w:p>
    <w:p w14:paraId="0B428793" w14:textId="77777777" w:rsidR="00667257" w:rsidRDefault="00667257" w:rsidP="00C2438D">
      <w:r>
        <w:fldChar w:fldCharType="begin"/>
      </w:r>
      <w:r>
        <w:instrText xml:space="preserve"> REF Fig19Dot5Dot2 \h </w:instrText>
      </w:r>
      <w:r>
        <w:fldChar w:fldCharType="separate"/>
      </w:r>
      <w:r w:rsidR="00EF1B79" w:rsidRPr="00694ADB">
        <w:t xml:space="preserve">Fig. </w:t>
      </w:r>
      <w:r w:rsidR="00EF1B79">
        <w:t>19.5.2</w:t>
      </w:r>
      <w:r>
        <w:fldChar w:fldCharType="end"/>
      </w:r>
    </w:p>
    <w:bookmarkStart w:id="372" w:name="Appendix09DotA"/>
    <w:p w14:paraId="1257BC24" w14:textId="77777777" w:rsidR="00667257" w:rsidRDefault="00667257" w:rsidP="00C2438D">
      <w:r>
        <w:fldChar w:fldCharType="begin"/>
      </w:r>
      <w:r>
        <w:instrText xml:space="preserve"> REF Appendix19A \h </w:instrText>
      </w:r>
      <w:r>
        <w:fldChar w:fldCharType="separate"/>
      </w:r>
      <w:r w:rsidR="00EF1B79">
        <w:t>Online Appendix 19A</w:t>
      </w:r>
      <w:r>
        <w:fldChar w:fldCharType="end"/>
      </w:r>
      <w:bookmarkEnd w:id="372"/>
    </w:p>
    <w:p w14:paraId="4AD96B39" w14:textId="77777777" w:rsidR="00667257" w:rsidRDefault="00667257" w:rsidP="00C2438D">
      <w:r>
        <w:fldChar w:fldCharType="begin"/>
      </w:r>
      <w:r>
        <w:instrText xml:space="preserve"> REF Appendix19DotADot1 \h </w:instrText>
      </w:r>
      <w:r>
        <w:fldChar w:fldCharType="separate"/>
      </w:r>
      <w:r w:rsidR="00EF1B79">
        <w:t>Online Appendix 19.A.1</w:t>
      </w:r>
      <w:r>
        <w:fldChar w:fldCharType="end"/>
      </w:r>
    </w:p>
    <w:p w14:paraId="11F341C0" w14:textId="77777777" w:rsidR="00667257" w:rsidRDefault="00667257" w:rsidP="00C2438D">
      <w:r>
        <w:fldChar w:fldCharType="begin"/>
      </w:r>
      <w:r>
        <w:instrText xml:space="preserve"> REF Appendix19DotADot2 \h </w:instrText>
      </w:r>
      <w:r>
        <w:fldChar w:fldCharType="separate"/>
      </w:r>
      <w:r w:rsidR="00EF1B79">
        <w:t>Online Appendix 19.A.2</w:t>
      </w:r>
      <w:r>
        <w:fldChar w:fldCharType="end"/>
      </w:r>
    </w:p>
    <w:p w14:paraId="3C2E26A3" w14:textId="77777777" w:rsidR="00667257" w:rsidRDefault="00667257" w:rsidP="00C2438D">
      <w:r>
        <w:fldChar w:fldCharType="begin"/>
      </w:r>
      <w:r>
        <w:instrText xml:space="preserve"> REF Appendix19DotADot3 \h </w:instrText>
      </w:r>
      <w:r>
        <w:fldChar w:fldCharType="separate"/>
      </w:r>
      <w:r w:rsidR="00EF1B79">
        <w:t>Online Appendix 19.A.3</w:t>
      </w:r>
      <w:r>
        <w:fldChar w:fldCharType="end"/>
      </w:r>
    </w:p>
    <w:p w14:paraId="60879723" w14:textId="77777777" w:rsidR="00667257" w:rsidRDefault="00667257" w:rsidP="00C2438D">
      <w:r>
        <w:fldChar w:fldCharType="begin"/>
      </w:r>
      <w:r>
        <w:instrText xml:space="preserve"> REF Appendix19DotC \h </w:instrText>
      </w:r>
      <w:r>
        <w:fldChar w:fldCharType="separate"/>
      </w:r>
      <w:r w:rsidR="00EF1B79">
        <w:t>Online Appendix 19.B</w:t>
      </w:r>
      <w:r>
        <w:fldChar w:fldCharType="end"/>
      </w:r>
    </w:p>
    <w:p w14:paraId="4CBE07DC" w14:textId="77777777" w:rsidR="00667257" w:rsidRDefault="00667257" w:rsidP="00C2438D">
      <w:r>
        <w:fldChar w:fldCharType="begin"/>
      </w:r>
      <w:r>
        <w:instrText xml:space="preserve"> REF Appendix19DotCDot1 \h </w:instrText>
      </w:r>
      <w:r>
        <w:fldChar w:fldCharType="separate"/>
      </w:r>
      <w:r w:rsidR="00EF1B79">
        <w:t>Online Appendix 19.B.1</w:t>
      </w:r>
      <w:r>
        <w:fldChar w:fldCharType="end"/>
      </w:r>
    </w:p>
    <w:p w14:paraId="31405D36" w14:textId="77777777" w:rsidR="00667257" w:rsidRDefault="00667257" w:rsidP="00C2438D">
      <w:r>
        <w:fldChar w:fldCharType="begin"/>
      </w:r>
      <w:r>
        <w:instrText xml:space="preserve"> REF Appendix19DotCDot2 \h </w:instrText>
      </w:r>
      <w:r>
        <w:fldChar w:fldCharType="separate"/>
      </w:r>
      <w:r w:rsidR="00EF1B79">
        <w:t>Online Appendix 19.B.2</w:t>
      </w:r>
      <w:r>
        <w:fldChar w:fldCharType="end"/>
      </w:r>
    </w:p>
    <w:p w14:paraId="0D44B5BD" w14:textId="77777777" w:rsidR="00667257" w:rsidRDefault="00667257" w:rsidP="00C2438D">
      <w:r>
        <w:fldChar w:fldCharType="begin"/>
      </w:r>
      <w:r>
        <w:instrText xml:space="preserve"> REF Appendix19DotCDot3 \h </w:instrText>
      </w:r>
      <w:r>
        <w:fldChar w:fldCharType="separate"/>
      </w:r>
      <w:r w:rsidR="00EF1B79">
        <w:t>Online Appendix 19.B.3</w:t>
      </w:r>
      <w:r>
        <w:fldChar w:fldCharType="end"/>
      </w:r>
    </w:p>
    <w:p w14:paraId="1FFCD453" w14:textId="77777777" w:rsidR="00667257" w:rsidRDefault="00667257" w:rsidP="00C2438D">
      <w:r>
        <w:fldChar w:fldCharType="begin"/>
      </w:r>
      <w:r>
        <w:instrText xml:space="preserve"> REF Appendix19DotCDot4 \h </w:instrText>
      </w:r>
      <w:r>
        <w:fldChar w:fldCharType="separate"/>
      </w:r>
      <w:r w:rsidR="00EF1B79">
        <w:t>Online Appendix 19.B.4</w:t>
      </w:r>
      <w:r>
        <w:fldChar w:fldCharType="end"/>
      </w:r>
    </w:p>
    <w:p w14:paraId="416A44A0" w14:textId="77777777" w:rsidR="00667257" w:rsidRDefault="00667257" w:rsidP="00C2438D">
      <w:r>
        <w:fldChar w:fldCharType="begin"/>
      </w:r>
      <w:r>
        <w:instrText xml:space="preserve"> REF Appendix19DotCDot5 \h </w:instrText>
      </w:r>
      <w:r>
        <w:fldChar w:fldCharType="separate"/>
      </w:r>
      <w:r w:rsidR="00EF1B79">
        <w:t>Online Appendix 19.B.5</w:t>
      </w:r>
      <w:r>
        <w:fldChar w:fldCharType="end"/>
      </w:r>
    </w:p>
    <w:p w14:paraId="24D78B1D" w14:textId="77777777" w:rsidR="00667257" w:rsidRDefault="00667257" w:rsidP="00C2438D">
      <w:r>
        <w:fldChar w:fldCharType="begin"/>
      </w:r>
      <w:r>
        <w:instrText xml:space="preserve"> REF Appendix19DotCDot6 \h </w:instrText>
      </w:r>
      <w:r>
        <w:fldChar w:fldCharType="separate"/>
      </w:r>
      <w:r w:rsidR="00EF1B79">
        <w:t>Online Appendix 19.B.6</w:t>
      </w:r>
      <w:r>
        <w:fldChar w:fldCharType="end"/>
      </w:r>
    </w:p>
    <w:p w14:paraId="7C009AF8" w14:textId="77777777" w:rsidR="00667257" w:rsidRDefault="00667257" w:rsidP="00C2438D">
      <w:r>
        <w:fldChar w:fldCharType="begin"/>
      </w:r>
      <w:r>
        <w:instrText xml:space="preserve"> REF Appendix19DotCDot7 \h </w:instrText>
      </w:r>
      <w:r>
        <w:fldChar w:fldCharType="separate"/>
      </w:r>
      <w:r w:rsidR="00EF1B79">
        <w:t>Online Appendix 19.B.7</w:t>
      </w:r>
      <w:r>
        <w:fldChar w:fldCharType="end"/>
      </w:r>
    </w:p>
    <w:p w14:paraId="3E460837" w14:textId="77777777" w:rsidR="00667257" w:rsidRDefault="00667257" w:rsidP="00C2438D">
      <w:r>
        <w:fldChar w:fldCharType="begin"/>
      </w:r>
      <w:r>
        <w:instrText xml:space="preserve"> REF Appendix19DotCDot8 \h </w:instrText>
      </w:r>
      <w:r>
        <w:fldChar w:fldCharType="separate"/>
      </w:r>
      <w:r w:rsidR="00EF1B79">
        <w:t>Online Appendix 19.B.8</w:t>
      </w:r>
      <w:r>
        <w:fldChar w:fldCharType="end"/>
      </w:r>
    </w:p>
    <w:p w14:paraId="1FB60405" w14:textId="77777777" w:rsidR="00667257" w:rsidRDefault="00667257" w:rsidP="00C2438D"/>
    <w:p w14:paraId="24C4E5B8" w14:textId="77777777" w:rsidR="00667257" w:rsidRDefault="00667257" w:rsidP="00C2438D">
      <w:r>
        <w:fldChar w:fldCharType="begin"/>
      </w:r>
      <w:r>
        <w:instrText xml:space="preserve"> REF Section20Dot7Dot1 \h </w:instrText>
      </w:r>
      <w:r>
        <w:fldChar w:fldCharType="separate"/>
      </w:r>
      <w:r w:rsidR="00EF1B79">
        <w:t>20.7.2.1</w:t>
      </w:r>
      <w:r>
        <w:fldChar w:fldCharType="end"/>
      </w:r>
    </w:p>
    <w:p w14:paraId="30AD9CA3" w14:textId="77777777" w:rsidR="00667257" w:rsidRDefault="00667257" w:rsidP="00C2438D">
      <w:r>
        <w:fldChar w:fldCharType="begin"/>
      </w:r>
      <w:r>
        <w:instrText xml:space="preserve"> REF Fig20Dot4Dot1 \h </w:instrText>
      </w:r>
      <w:r>
        <w:fldChar w:fldCharType="separate"/>
      </w:r>
      <w:r w:rsidR="00EF1B79">
        <w:t>Fig. 20.4.1</w:t>
      </w:r>
      <w:r>
        <w:fldChar w:fldCharType="end"/>
      </w:r>
    </w:p>
    <w:p w14:paraId="0F5ED60F" w14:textId="77777777" w:rsidR="00667257" w:rsidRDefault="00667257" w:rsidP="00C2438D">
      <w:r>
        <w:fldChar w:fldCharType="begin"/>
      </w:r>
      <w:r>
        <w:instrText xml:space="preserve"> REF Fig20Dot4Dot2 \h </w:instrText>
      </w:r>
      <w:r>
        <w:fldChar w:fldCharType="separate"/>
      </w:r>
      <w:r w:rsidR="00EF1B79">
        <w:t>Fig. 20.4.2</w:t>
      </w:r>
      <w:r>
        <w:fldChar w:fldCharType="end"/>
      </w:r>
    </w:p>
    <w:p w14:paraId="4446C3CF" w14:textId="77777777" w:rsidR="00667257" w:rsidRDefault="00667257" w:rsidP="00C2438D">
      <w:r>
        <w:fldChar w:fldCharType="begin"/>
      </w:r>
      <w:r>
        <w:instrText xml:space="preserve"> REF Fig20Dot4Dot3 \h </w:instrText>
      </w:r>
      <w:r>
        <w:fldChar w:fldCharType="separate"/>
      </w:r>
      <w:r w:rsidR="00EF1B79" w:rsidRPr="009B2861">
        <w:t>Fig. 20.</w:t>
      </w:r>
      <w:r w:rsidR="00EF1B79">
        <w:t>5</w:t>
      </w:r>
      <w:r w:rsidR="00EF1B79" w:rsidRPr="009B2861">
        <w:t>.3</w:t>
      </w:r>
      <w:r>
        <w:fldChar w:fldCharType="end"/>
      </w:r>
    </w:p>
    <w:p w14:paraId="69D2A52D" w14:textId="77777777" w:rsidR="00667257" w:rsidRDefault="00667257" w:rsidP="00C2438D">
      <w:r>
        <w:fldChar w:fldCharType="begin"/>
      </w:r>
      <w:r>
        <w:instrText xml:space="preserve"> REF Fig20Dot6Dot1 \h </w:instrText>
      </w:r>
      <w:r>
        <w:fldChar w:fldCharType="separate"/>
      </w:r>
      <w:r w:rsidR="00EF1B79">
        <w:t>Fig. 20.6.1</w:t>
      </w:r>
      <w:r>
        <w:fldChar w:fldCharType="end"/>
      </w:r>
    </w:p>
    <w:p w14:paraId="5117AC67" w14:textId="77777777" w:rsidR="00667257" w:rsidRDefault="00667257" w:rsidP="00C2438D">
      <w:r>
        <w:fldChar w:fldCharType="begin"/>
      </w:r>
      <w:r>
        <w:instrText xml:space="preserve"> REF Fig20Dot7Dot1 \h </w:instrText>
      </w:r>
      <w:r>
        <w:fldChar w:fldCharType="separate"/>
      </w:r>
      <w:r w:rsidR="00EF1B79">
        <w:t>Fig. 20.7.1</w:t>
      </w:r>
      <w:r>
        <w:fldChar w:fldCharType="end"/>
      </w:r>
    </w:p>
    <w:p w14:paraId="143DCB54" w14:textId="77777777" w:rsidR="00667257" w:rsidRDefault="00667257" w:rsidP="00C2438D">
      <w:r>
        <w:fldChar w:fldCharType="begin"/>
      </w:r>
      <w:r>
        <w:instrText xml:space="preserve"> REF Fig20Dot8Dot1 \h </w:instrText>
      </w:r>
      <w:r>
        <w:fldChar w:fldCharType="separate"/>
      </w:r>
      <w:r w:rsidR="00EF1B79">
        <w:t>Fig. 20.8.1</w:t>
      </w:r>
      <w:r>
        <w:fldChar w:fldCharType="end"/>
      </w:r>
    </w:p>
    <w:p w14:paraId="21AE1C2D" w14:textId="77777777" w:rsidR="00667257" w:rsidRDefault="00667257" w:rsidP="00C2438D">
      <w:r>
        <w:fldChar w:fldCharType="begin"/>
      </w:r>
      <w:r>
        <w:instrText xml:space="preserve"> REF Fig20Dot8Dot2 \h </w:instrText>
      </w:r>
      <w:r>
        <w:fldChar w:fldCharType="separate"/>
      </w:r>
      <w:r w:rsidR="00EF1B79">
        <w:t>Fig. 20.8.2</w:t>
      </w:r>
      <w:r>
        <w:fldChar w:fldCharType="end"/>
      </w:r>
    </w:p>
    <w:p w14:paraId="2F7BA8D7" w14:textId="77777777" w:rsidR="00667257" w:rsidRDefault="00667257" w:rsidP="00C2438D">
      <w:r>
        <w:fldChar w:fldCharType="begin"/>
      </w:r>
      <w:r>
        <w:instrText xml:space="preserve"> REF Fig20Dot8Dot3 \h </w:instrText>
      </w:r>
      <w:r>
        <w:fldChar w:fldCharType="separate"/>
      </w:r>
      <w:r w:rsidR="00EF1B79">
        <w:t>Fig. 20.8.3</w:t>
      </w:r>
      <w:r>
        <w:fldChar w:fldCharType="end"/>
      </w:r>
    </w:p>
    <w:p w14:paraId="36090650" w14:textId="77777777" w:rsidR="00667257" w:rsidRDefault="00667257" w:rsidP="00C2438D">
      <w:r>
        <w:fldChar w:fldCharType="begin"/>
      </w:r>
      <w:r>
        <w:instrText xml:space="preserve"> REF Fig20Dot9Dot1 \h </w:instrText>
      </w:r>
      <w:r>
        <w:fldChar w:fldCharType="separate"/>
      </w:r>
      <w:r w:rsidR="00EF1B79">
        <w:t>Fig. 20.9.1</w:t>
      </w:r>
      <w:r>
        <w:fldChar w:fldCharType="end"/>
      </w:r>
    </w:p>
    <w:p w14:paraId="13440C79" w14:textId="77777777" w:rsidR="00667257" w:rsidRDefault="00667257" w:rsidP="00C2438D">
      <w:r>
        <w:fldChar w:fldCharType="begin"/>
      </w:r>
      <w:r>
        <w:instrText xml:space="preserve"> REF Fig20Dot9Dot2 \h </w:instrText>
      </w:r>
      <w:r>
        <w:fldChar w:fldCharType="separate"/>
      </w:r>
      <w:r w:rsidR="00EF1B79">
        <w:t>Fig. 20.9.2</w:t>
      </w:r>
      <w:r>
        <w:fldChar w:fldCharType="end"/>
      </w:r>
    </w:p>
    <w:p w14:paraId="349F3687" w14:textId="77777777" w:rsidR="00667257" w:rsidRDefault="00667257" w:rsidP="00C2438D">
      <w:r>
        <w:fldChar w:fldCharType="begin"/>
      </w:r>
      <w:r>
        <w:instrText xml:space="preserve"> REF Table20Dot5Dot1 \h </w:instrText>
      </w:r>
      <w:r>
        <w:fldChar w:fldCharType="separate"/>
      </w:r>
      <w:r w:rsidR="00EF1B79">
        <w:t>Table 20.5.1</w:t>
      </w:r>
      <w:r>
        <w:fldChar w:fldCharType="end"/>
      </w:r>
    </w:p>
    <w:p w14:paraId="5AFBB833" w14:textId="77777777" w:rsidR="00667257" w:rsidRDefault="00667257" w:rsidP="00C2438D">
      <w:r>
        <w:fldChar w:fldCharType="begin"/>
      </w:r>
      <w:r>
        <w:instrText xml:space="preserve"> REF Table20Dot7Dot1 \h </w:instrText>
      </w:r>
      <w:r>
        <w:fldChar w:fldCharType="separate"/>
      </w:r>
      <w:r w:rsidR="00EF1B79">
        <w:t>Table 20.7.1.1</w:t>
      </w:r>
      <w:r>
        <w:fldChar w:fldCharType="end"/>
      </w:r>
    </w:p>
    <w:p w14:paraId="05D67098" w14:textId="77777777" w:rsidR="00667257" w:rsidRDefault="00667257" w:rsidP="00C2438D">
      <w:r>
        <w:fldChar w:fldCharType="begin"/>
      </w:r>
      <w:r>
        <w:instrText xml:space="preserve"> REF Appendix20DotA \h </w:instrText>
      </w:r>
      <w:r>
        <w:fldChar w:fldCharType="separate"/>
      </w:r>
      <w:r w:rsidR="00EF1B79">
        <w:t>Appendix 20.A</w:t>
      </w:r>
      <w:r>
        <w:fldChar w:fldCharType="end"/>
      </w:r>
    </w:p>
    <w:p w14:paraId="0EAA388F" w14:textId="77777777" w:rsidR="00667257" w:rsidRDefault="00667257" w:rsidP="00C2438D">
      <w:r>
        <w:fldChar w:fldCharType="begin"/>
      </w:r>
      <w:r>
        <w:instrText xml:space="preserve"> REF Appendix20DotB \h </w:instrText>
      </w:r>
      <w:r>
        <w:fldChar w:fldCharType="separate"/>
      </w:r>
      <w:r w:rsidR="00EF1B79">
        <w:t>Appendix 20.B</w:t>
      </w:r>
      <w:r>
        <w:fldChar w:fldCharType="end"/>
      </w:r>
    </w:p>
    <w:p w14:paraId="33488869" w14:textId="77777777" w:rsidR="00667257" w:rsidRDefault="00667257" w:rsidP="00C2438D">
      <w:r>
        <w:fldChar w:fldCharType="begin"/>
      </w:r>
      <w:r>
        <w:instrText xml:space="preserve"> REF Appendix20DotBDot2 \h </w:instrText>
      </w:r>
      <w:r>
        <w:fldChar w:fldCharType="separate"/>
      </w:r>
      <w:r w:rsidR="00EF1B79">
        <w:t>Appendix 20.B.2</w:t>
      </w:r>
      <w:r>
        <w:fldChar w:fldCharType="end"/>
      </w:r>
    </w:p>
    <w:p w14:paraId="00A60269" w14:textId="77777777" w:rsidR="00667257" w:rsidRDefault="00667257" w:rsidP="00C2438D">
      <w:r>
        <w:fldChar w:fldCharType="begin"/>
      </w:r>
      <w:r>
        <w:instrText xml:space="preserve"> REF Appendix20DotBDot4 \h </w:instrText>
      </w:r>
      <w:r>
        <w:fldChar w:fldCharType="separate"/>
      </w:r>
      <w:r w:rsidR="00EF1B79">
        <w:t>Appendix 20.B.4</w:t>
      </w:r>
      <w:r>
        <w:fldChar w:fldCharType="end"/>
      </w:r>
    </w:p>
    <w:p w14:paraId="7BB71696" w14:textId="77777777" w:rsidR="00667257" w:rsidRDefault="00667257" w:rsidP="00C2438D">
      <w:r>
        <w:fldChar w:fldCharType="begin"/>
      </w:r>
      <w:r>
        <w:instrText xml:space="preserve"> REF Appendix20DotD \h </w:instrText>
      </w:r>
      <w:r>
        <w:fldChar w:fldCharType="separate"/>
      </w:r>
      <w:r w:rsidR="00EF1B79">
        <w:t>Appendix 20.D</w:t>
      </w:r>
      <w:r>
        <w:fldChar w:fldCharType="end"/>
      </w:r>
    </w:p>
    <w:p w14:paraId="39EA6B49" w14:textId="77777777" w:rsidR="00667257" w:rsidRDefault="00667257" w:rsidP="00C2438D"/>
    <w:p w14:paraId="71229906" w14:textId="77777777" w:rsidR="00667257" w:rsidRDefault="00667257" w:rsidP="00C2438D">
      <w:r>
        <w:fldChar w:fldCharType="begin"/>
      </w:r>
      <w:r>
        <w:instrText xml:space="preserve"> REF Fig21Dot4Dot1 \h </w:instrText>
      </w:r>
      <w:r>
        <w:fldChar w:fldCharType="separate"/>
      </w:r>
      <w:r w:rsidR="00EF1B79">
        <w:t>Fig. 21.4.1</w:t>
      </w:r>
      <w:r>
        <w:fldChar w:fldCharType="end"/>
      </w:r>
    </w:p>
    <w:p w14:paraId="57555C49" w14:textId="77777777" w:rsidR="00667257" w:rsidRDefault="00667257" w:rsidP="00C2438D">
      <w:r>
        <w:fldChar w:fldCharType="begin"/>
      </w:r>
      <w:r>
        <w:instrText xml:space="preserve"> REF Fig21Dot6Dot1 \h </w:instrText>
      </w:r>
      <w:r>
        <w:fldChar w:fldCharType="separate"/>
      </w:r>
      <w:r w:rsidR="00EF1B79">
        <w:t>Fig. 21.6.1</w:t>
      </w:r>
      <w:r>
        <w:fldChar w:fldCharType="end"/>
      </w:r>
    </w:p>
    <w:p w14:paraId="00C245F3" w14:textId="77777777" w:rsidR="00667257" w:rsidRDefault="00667257" w:rsidP="00C2438D">
      <w:r>
        <w:fldChar w:fldCharType="begin"/>
      </w:r>
      <w:r>
        <w:instrText xml:space="preserve"> REF Table21Dot6Dot1 \h </w:instrText>
      </w:r>
      <w:r>
        <w:fldChar w:fldCharType="separate"/>
      </w:r>
      <w:r w:rsidR="00EF1B79">
        <w:t>Table 21.6.1</w:t>
      </w:r>
      <w:r>
        <w:fldChar w:fldCharType="end"/>
      </w:r>
    </w:p>
    <w:p w14:paraId="38021E32" w14:textId="77777777" w:rsidR="00667257" w:rsidRDefault="00667257" w:rsidP="00C2438D">
      <w:r>
        <w:fldChar w:fldCharType="begin"/>
      </w:r>
      <w:r>
        <w:instrText xml:space="preserve"> REF Fig21Dot7Dot1 \h </w:instrText>
      </w:r>
      <w:r>
        <w:fldChar w:fldCharType="separate"/>
      </w:r>
      <w:r w:rsidR="00EF1B79">
        <w:t>Fig. 21.7.1</w:t>
      </w:r>
      <w:r>
        <w:fldChar w:fldCharType="end"/>
      </w:r>
    </w:p>
    <w:p w14:paraId="444D305E" w14:textId="77777777" w:rsidR="00667257" w:rsidRDefault="00667257" w:rsidP="00C2438D">
      <w:r>
        <w:fldChar w:fldCharType="begin"/>
      </w:r>
      <w:r>
        <w:instrText xml:space="preserve"> REF Fig21Dot7Dot2 \h </w:instrText>
      </w:r>
      <w:r>
        <w:fldChar w:fldCharType="separate"/>
      </w:r>
      <w:r w:rsidR="00EF1B79">
        <w:t>Fig. 21.7.2</w:t>
      </w:r>
      <w:r>
        <w:fldChar w:fldCharType="end"/>
      </w:r>
    </w:p>
    <w:p w14:paraId="60456109" w14:textId="77777777" w:rsidR="00667257" w:rsidRDefault="00667257" w:rsidP="00C2438D">
      <w:r>
        <w:fldChar w:fldCharType="begin"/>
      </w:r>
      <w:r>
        <w:instrText xml:space="preserve"> REF Fig21DotBDot1 \h </w:instrText>
      </w:r>
      <w:r>
        <w:fldChar w:fldCharType="separate"/>
      </w:r>
      <w:r w:rsidR="00EF1B79">
        <w:t>Fig. 21.B.1</w:t>
      </w:r>
      <w:r>
        <w:fldChar w:fldCharType="end"/>
      </w:r>
    </w:p>
    <w:p w14:paraId="60A87CC5" w14:textId="77777777" w:rsidR="00667257" w:rsidRDefault="00667257" w:rsidP="00C2438D">
      <w:r>
        <w:fldChar w:fldCharType="begin"/>
      </w:r>
      <w:r>
        <w:instrText xml:space="preserve"> REF Fig21DotDDot1 \h </w:instrText>
      </w:r>
      <w:r>
        <w:fldChar w:fldCharType="separate"/>
      </w:r>
      <w:r w:rsidR="00EF1B79">
        <w:t>Fig. 21.D.1</w:t>
      </w:r>
      <w:r>
        <w:fldChar w:fldCharType="end"/>
      </w:r>
    </w:p>
    <w:p w14:paraId="3AC77DFD" w14:textId="77777777" w:rsidR="00667257" w:rsidRDefault="00667257" w:rsidP="00C2438D">
      <w:r>
        <w:fldChar w:fldCharType="begin"/>
      </w:r>
      <w:r>
        <w:instrText xml:space="preserve"> REF Fig21DotDDot2 \h </w:instrText>
      </w:r>
      <w:r>
        <w:fldChar w:fldCharType="separate"/>
      </w:r>
      <w:r w:rsidR="00EF1B79">
        <w:t>Fig. 21.D.2</w:t>
      </w:r>
      <w:r>
        <w:fldChar w:fldCharType="end"/>
      </w:r>
    </w:p>
    <w:p w14:paraId="12392662" w14:textId="77777777" w:rsidR="00667257" w:rsidRDefault="00667257" w:rsidP="00C2438D">
      <w:r>
        <w:fldChar w:fldCharType="begin"/>
      </w:r>
      <w:r>
        <w:instrText xml:space="preserve"> REF Fig21DotDDot3 \h </w:instrText>
      </w:r>
      <w:r>
        <w:fldChar w:fldCharType="separate"/>
      </w:r>
      <w:r w:rsidR="00EF1B79">
        <w:t>Fig. 21.D.3</w:t>
      </w:r>
      <w:r>
        <w:fldChar w:fldCharType="end"/>
      </w:r>
    </w:p>
    <w:p w14:paraId="35823E6A" w14:textId="77777777" w:rsidR="00667257" w:rsidRDefault="00667257" w:rsidP="00C2438D">
      <w:r>
        <w:fldChar w:fldCharType="begin"/>
      </w:r>
      <w:r>
        <w:instrText xml:space="preserve"> REF Fig21DotDDot4 \h </w:instrText>
      </w:r>
      <w:r>
        <w:fldChar w:fldCharType="separate"/>
      </w:r>
      <w:r w:rsidR="00EF1B79">
        <w:t>Fig. 21.D.4</w:t>
      </w:r>
      <w:r>
        <w:fldChar w:fldCharType="end"/>
      </w:r>
    </w:p>
    <w:p w14:paraId="60A146EA" w14:textId="77777777" w:rsidR="00667257" w:rsidRDefault="00667257" w:rsidP="00C2438D">
      <w:r>
        <w:fldChar w:fldCharType="begin"/>
      </w:r>
      <w:r>
        <w:instrText xml:space="preserve"> REF Fig21DotDDot5 \h </w:instrText>
      </w:r>
      <w:r>
        <w:fldChar w:fldCharType="separate"/>
      </w:r>
      <w:r w:rsidR="00EF1B79">
        <w:t>Fig. 21.D.5</w:t>
      </w:r>
      <w:r>
        <w:fldChar w:fldCharType="end"/>
      </w:r>
    </w:p>
    <w:p w14:paraId="262A7A1E" w14:textId="77777777" w:rsidR="00667257" w:rsidRDefault="00667257" w:rsidP="00C2438D">
      <w:r>
        <w:fldChar w:fldCharType="begin"/>
      </w:r>
      <w:r>
        <w:instrText xml:space="preserve"> REF Fig21DotDDot6 \h </w:instrText>
      </w:r>
      <w:r>
        <w:fldChar w:fldCharType="separate"/>
      </w:r>
      <w:r w:rsidR="00EF1B79">
        <w:t>Fig. 21.D.6</w:t>
      </w:r>
      <w:r>
        <w:fldChar w:fldCharType="end"/>
      </w:r>
    </w:p>
    <w:p w14:paraId="469B9515" w14:textId="77777777" w:rsidR="00667257" w:rsidRDefault="00667257" w:rsidP="00C2438D">
      <w:r>
        <w:fldChar w:fldCharType="begin"/>
      </w:r>
      <w:r>
        <w:instrText xml:space="preserve"> REF Appendix21DotA \h </w:instrText>
      </w:r>
      <w:r>
        <w:fldChar w:fldCharType="separate"/>
      </w:r>
      <w:r w:rsidR="00EF1B79">
        <w:t>Online Appendix 21.A</w:t>
      </w:r>
      <w:r>
        <w:fldChar w:fldCharType="end"/>
      </w:r>
    </w:p>
    <w:p w14:paraId="59B32BB5" w14:textId="77777777" w:rsidR="00667257" w:rsidRDefault="00667257" w:rsidP="00C2438D">
      <w:r>
        <w:fldChar w:fldCharType="begin"/>
      </w:r>
      <w:r>
        <w:instrText xml:space="preserve"> REF Appendix21DotB \h </w:instrText>
      </w:r>
      <w:r>
        <w:fldChar w:fldCharType="separate"/>
      </w:r>
      <w:r w:rsidR="00EF1B79">
        <w:t>Online Appendix 21.B</w:t>
      </w:r>
      <w:r>
        <w:fldChar w:fldCharType="end"/>
      </w:r>
    </w:p>
    <w:p w14:paraId="49A099DE" w14:textId="77777777" w:rsidR="00667257" w:rsidRDefault="00667257" w:rsidP="00C2438D">
      <w:r>
        <w:fldChar w:fldCharType="begin"/>
      </w:r>
      <w:r>
        <w:instrText xml:space="preserve"> REF Appendix21DotC \h </w:instrText>
      </w:r>
      <w:r>
        <w:fldChar w:fldCharType="separate"/>
      </w:r>
      <w:r w:rsidR="00EF1B79">
        <w:t>Online Appendix 21.C</w:t>
      </w:r>
      <w:r>
        <w:fldChar w:fldCharType="end"/>
      </w:r>
    </w:p>
    <w:p w14:paraId="313BAEB1" w14:textId="77777777" w:rsidR="00667257" w:rsidRDefault="00667257" w:rsidP="00C2438D">
      <w:r>
        <w:fldChar w:fldCharType="begin"/>
      </w:r>
      <w:r>
        <w:instrText xml:space="preserve"> REF Appendix21DotD \h </w:instrText>
      </w:r>
      <w:r>
        <w:fldChar w:fldCharType="separate"/>
      </w:r>
      <w:r w:rsidR="00EF1B79">
        <w:t>Online Appendix 21.D</w:t>
      </w:r>
      <w:r>
        <w:fldChar w:fldCharType="end"/>
      </w:r>
    </w:p>
    <w:p w14:paraId="59A99C5C" w14:textId="77777777" w:rsidR="00667257" w:rsidRDefault="00667257" w:rsidP="00C2438D">
      <w:r>
        <w:fldChar w:fldCharType="begin"/>
      </w:r>
      <w:r>
        <w:instrText xml:space="preserve"> REF Appendix21DotE \h </w:instrText>
      </w:r>
      <w:r>
        <w:fldChar w:fldCharType="separate"/>
      </w:r>
      <w:r w:rsidR="00EF1B79">
        <w:t>Online Appendix 21.E</w:t>
      </w:r>
      <w:r>
        <w:fldChar w:fldCharType="end"/>
      </w:r>
    </w:p>
    <w:p w14:paraId="5AE04A04" w14:textId="77777777" w:rsidR="00667257" w:rsidRDefault="00667257" w:rsidP="00C2438D"/>
    <w:p w14:paraId="69845810" w14:textId="77777777" w:rsidR="00667257" w:rsidRDefault="00667257" w:rsidP="00C2438D"/>
    <w:p w14:paraId="15334B23" w14:textId="77777777" w:rsidR="00667257" w:rsidRDefault="00667257" w:rsidP="00C2438D">
      <w:r>
        <w:fldChar w:fldCharType="begin"/>
      </w:r>
      <w:r>
        <w:instrText xml:space="preserve"> REF Table22Dot2Dot1 \h </w:instrText>
      </w:r>
      <w:r>
        <w:fldChar w:fldCharType="separate"/>
      </w:r>
      <w:r w:rsidR="00EF1B79">
        <w:t>Table 22.2.1</w:t>
      </w:r>
      <w:r>
        <w:fldChar w:fldCharType="end"/>
      </w:r>
    </w:p>
    <w:p w14:paraId="6BD631B6" w14:textId="77777777" w:rsidR="00667257" w:rsidRDefault="00667257" w:rsidP="00C2438D">
      <w:r>
        <w:fldChar w:fldCharType="begin"/>
      </w:r>
      <w:r>
        <w:instrText xml:space="preserve"> REF Section22DotA \h </w:instrText>
      </w:r>
      <w:r>
        <w:fldChar w:fldCharType="separate"/>
      </w:r>
      <w:r w:rsidR="00EF1B79">
        <w:t>Appendix 22.A</w:t>
      </w:r>
      <w:r>
        <w:fldChar w:fldCharType="end"/>
      </w:r>
    </w:p>
    <w:p w14:paraId="133E1592" w14:textId="77777777" w:rsidR="00667257" w:rsidRDefault="00667257" w:rsidP="00C2438D">
      <w:r>
        <w:fldChar w:fldCharType="begin"/>
      </w:r>
      <w:r>
        <w:instrText xml:space="preserve"> REF Section22DotB \h </w:instrText>
      </w:r>
      <w:r>
        <w:fldChar w:fldCharType="separate"/>
      </w:r>
      <w:r w:rsidR="00EF1B79">
        <w:t>Appendix 22.B</w:t>
      </w:r>
      <w:r>
        <w:fldChar w:fldCharType="end"/>
      </w:r>
    </w:p>
    <w:p w14:paraId="4FCE3EA8" w14:textId="77777777" w:rsidR="00667257" w:rsidRDefault="00667257" w:rsidP="00C2438D">
      <w:r>
        <w:fldChar w:fldCharType="begin"/>
      </w:r>
      <w:r>
        <w:instrText xml:space="preserve"> REF Section22Dot2Dot1Dot1 \h </w:instrText>
      </w:r>
      <w:r>
        <w:fldChar w:fldCharType="separate"/>
      </w:r>
      <w:r w:rsidR="00EF1B79">
        <w:t>22.2.1.1</w:t>
      </w:r>
      <w:r>
        <w:fldChar w:fldCharType="end"/>
      </w:r>
    </w:p>
    <w:p w14:paraId="36468AD9" w14:textId="77777777" w:rsidR="00667257" w:rsidRDefault="00667257" w:rsidP="00C2438D">
      <w:r>
        <w:fldChar w:fldCharType="begin"/>
      </w:r>
      <w:r>
        <w:instrText xml:space="preserve"> REF Section22Dot2Dot1Dot2 \h </w:instrText>
      </w:r>
      <w:r>
        <w:fldChar w:fldCharType="separate"/>
      </w:r>
      <w:r w:rsidR="00EF1B79">
        <w:t>22.2.1.2</w:t>
      </w:r>
      <w:r>
        <w:fldChar w:fldCharType="end"/>
      </w:r>
    </w:p>
    <w:p w14:paraId="4B497C2D" w14:textId="77777777" w:rsidR="00667257" w:rsidRDefault="00667257" w:rsidP="00C2438D">
      <w:r>
        <w:fldChar w:fldCharType="begin"/>
      </w:r>
      <w:r>
        <w:instrText xml:space="preserve"> REF Section22Dot2Dot1Dot3 \h </w:instrText>
      </w:r>
      <w:r>
        <w:fldChar w:fldCharType="separate"/>
      </w:r>
      <w:r w:rsidR="00EF1B79">
        <w:t>22.2.1.3</w:t>
      </w:r>
      <w:r>
        <w:fldChar w:fldCharType="end"/>
      </w:r>
    </w:p>
    <w:p w14:paraId="5D2D9FEA" w14:textId="77777777" w:rsidR="00667257" w:rsidRDefault="00667257" w:rsidP="00C2438D">
      <w:r>
        <w:fldChar w:fldCharType="begin"/>
      </w:r>
      <w:r>
        <w:instrText xml:space="preserve"> REF Section22Dot2Dot1Dot4 \h </w:instrText>
      </w:r>
      <w:r>
        <w:fldChar w:fldCharType="separate"/>
      </w:r>
      <w:r w:rsidR="00EF1B79">
        <w:t>22.2.1.4</w:t>
      </w:r>
      <w:r>
        <w:fldChar w:fldCharType="end"/>
      </w:r>
    </w:p>
    <w:p w14:paraId="3A5CBE7B" w14:textId="77777777" w:rsidR="00667257" w:rsidRDefault="00667257" w:rsidP="00C2438D">
      <w:pPr>
        <w:tabs>
          <w:tab w:val="left" w:pos="1707"/>
        </w:tabs>
      </w:pPr>
      <w:r>
        <w:fldChar w:fldCharType="begin"/>
      </w:r>
      <w:r>
        <w:instrText xml:space="preserve"> REF Fig22Dot2Dot1 \h </w:instrText>
      </w:r>
      <w:r>
        <w:fldChar w:fldCharType="separate"/>
      </w:r>
      <w:r w:rsidR="00EF1B79">
        <w:t>Fig. 22.2.1</w:t>
      </w:r>
      <w:r>
        <w:fldChar w:fldCharType="end"/>
      </w:r>
    </w:p>
    <w:p w14:paraId="130452CC" w14:textId="77777777" w:rsidR="00667257" w:rsidRDefault="00667257" w:rsidP="00C2438D">
      <w:pPr>
        <w:tabs>
          <w:tab w:val="left" w:pos="1707"/>
        </w:tabs>
      </w:pPr>
      <w:r>
        <w:fldChar w:fldCharType="begin"/>
      </w:r>
      <w:r>
        <w:instrText xml:space="preserve"> REF Fig22DotADot1 \h </w:instrText>
      </w:r>
      <w:r>
        <w:fldChar w:fldCharType="separate"/>
      </w:r>
      <w:r w:rsidR="00EF1B79">
        <w:t>Fig. 22.A.1</w:t>
      </w:r>
      <w:r>
        <w:fldChar w:fldCharType="end"/>
      </w:r>
      <w:r>
        <w:tab/>
      </w:r>
    </w:p>
    <w:p w14:paraId="27E914FB" w14:textId="77777777" w:rsidR="00667257" w:rsidRDefault="00667257" w:rsidP="00C2438D">
      <w:r>
        <w:fldChar w:fldCharType="begin"/>
      </w:r>
      <w:r>
        <w:instrText xml:space="preserve"> REF Table22Dot3Dot1 \h </w:instrText>
      </w:r>
      <w:r>
        <w:fldChar w:fldCharType="separate"/>
      </w:r>
      <w:r w:rsidR="00EF1B79">
        <w:t>Table 22.3.1</w:t>
      </w:r>
      <w:r>
        <w:fldChar w:fldCharType="end"/>
      </w:r>
    </w:p>
    <w:p w14:paraId="33D6B5DB" w14:textId="77777777" w:rsidR="00667257" w:rsidRDefault="00667257" w:rsidP="00C2438D">
      <w:r>
        <w:fldChar w:fldCharType="begin"/>
      </w:r>
      <w:r>
        <w:instrText xml:space="preserve"> REF Section22Dot4 \h </w:instrText>
      </w:r>
      <w:r>
        <w:fldChar w:fldCharType="separate"/>
      </w:r>
      <w:r w:rsidR="00EF1B79">
        <w:t>22.4</w:t>
      </w:r>
      <w:r>
        <w:fldChar w:fldCharType="end"/>
      </w:r>
    </w:p>
    <w:p w14:paraId="4F0B4FC6" w14:textId="77777777" w:rsidR="00667257" w:rsidRDefault="00667257" w:rsidP="00C2438D">
      <w:r>
        <w:fldChar w:fldCharType="begin"/>
      </w:r>
      <w:r>
        <w:instrText xml:space="preserve"> REF Section22Dot5 \h </w:instrText>
      </w:r>
      <w:r>
        <w:fldChar w:fldCharType="separate"/>
      </w:r>
      <w:r w:rsidR="00EF1B79">
        <w:t>22.5</w:t>
      </w:r>
      <w:r>
        <w:fldChar w:fldCharType="end"/>
      </w:r>
    </w:p>
    <w:p w14:paraId="00004822" w14:textId="77777777" w:rsidR="00667257" w:rsidRDefault="00667257" w:rsidP="00C2438D">
      <w:r>
        <w:fldChar w:fldCharType="begin"/>
      </w:r>
      <w:r>
        <w:instrText xml:space="preserve"> REF Table22Dot5Dot1 \h </w:instrText>
      </w:r>
      <w:r>
        <w:fldChar w:fldCharType="separate"/>
      </w:r>
      <w:r w:rsidR="00EF1B79">
        <w:t>Table 22.5.1</w:t>
      </w:r>
      <w:r>
        <w:fldChar w:fldCharType="end"/>
      </w:r>
    </w:p>
    <w:p w14:paraId="25DBF4BA" w14:textId="77777777" w:rsidR="00667257" w:rsidRDefault="00667257" w:rsidP="00C2438D"/>
    <w:p w14:paraId="02485C24" w14:textId="77777777" w:rsidR="00667257" w:rsidRDefault="00667257" w:rsidP="00C2438D">
      <w:r>
        <w:fldChar w:fldCharType="begin"/>
      </w:r>
      <w:r>
        <w:instrText xml:space="preserve"> REF Appendix23DotADot1 \h </w:instrText>
      </w:r>
      <w:r>
        <w:fldChar w:fldCharType="separate"/>
      </w:r>
      <w:r w:rsidR="00EF1B79">
        <w:t>23.A.1</w:t>
      </w:r>
      <w:r>
        <w:fldChar w:fldCharType="end"/>
      </w:r>
    </w:p>
    <w:p w14:paraId="2D0386CE" w14:textId="77777777" w:rsidR="00667257" w:rsidRDefault="00667257" w:rsidP="00C2438D"/>
    <w:p w14:paraId="7B574961" w14:textId="77777777" w:rsidR="00667257" w:rsidRDefault="00667257" w:rsidP="00C2438D">
      <w:r>
        <w:fldChar w:fldCharType="begin"/>
      </w:r>
      <w:r>
        <w:instrText xml:space="preserve"> REF Part06AppendixAChp23Datasets \h </w:instrText>
      </w:r>
      <w:r>
        <w:fldChar w:fldCharType="separate"/>
      </w:r>
      <w:r w:rsidR="00EF1B79">
        <w:t>Appendix</w:t>
      </w:r>
      <w:r w:rsidR="00EF1B79" w:rsidRPr="00AC1E72">
        <w:t>Datasets</w:t>
      </w:r>
      <w:r>
        <w:fldChar w:fldCharType="end"/>
      </w:r>
    </w:p>
    <w:p w14:paraId="5EA6F616" w14:textId="77777777" w:rsidR="00667257" w:rsidRDefault="00667257" w:rsidP="00C2438D">
      <w:pPr>
        <w:pStyle w:val="Heading1"/>
      </w:pPr>
      <w:r>
        <w:t xml:space="preserve">Book last updated: </w:t>
      </w:r>
    </w:p>
    <w:p w14:paraId="463BA0E7" w14:textId="07F8F40A" w:rsidR="00667257" w:rsidRDefault="00EF1B79" w:rsidP="00C2438D">
      <w:r>
        <w:t>3/6/17 9:43:37 AM</w:t>
      </w:r>
    </w:p>
    <w:p w14:paraId="7898A1DF" w14:textId="77777777" w:rsidR="00667257" w:rsidRDefault="00667257" w:rsidP="00C2438D"/>
    <w:p w14:paraId="1286CDB1" w14:textId="77777777" w:rsidR="00667257" w:rsidRDefault="00667257" w:rsidP="00C2438D"/>
    <w:p w14:paraId="588DC582" w14:textId="77777777" w:rsidR="00667257" w:rsidRDefault="00667257" w:rsidP="00C2438D"/>
    <w:p w14:paraId="51DEEDA2" w14:textId="77777777" w:rsidR="00667257" w:rsidRDefault="00667257" w:rsidP="00C2438D"/>
    <w:p w14:paraId="704F3EC8" w14:textId="77777777" w:rsidR="00667257" w:rsidRDefault="00667257" w:rsidP="00C2438D"/>
    <w:p w14:paraId="2B28842E" w14:textId="77777777" w:rsidR="00667257" w:rsidRDefault="00667257" w:rsidP="00C2438D"/>
    <w:p w14:paraId="4C63A690" w14:textId="77777777" w:rsidR="00667257" w:rsidRDefault="00667257" w:rsidP="00C2438D"/>
    <w:p w14:paraId="25F9B197" w14:textId="77777777" w:rsidR="00667257" w:rsidRDefault="00667257" w:rsidP="00C2438D"/>
    <w:p w14:paraId="771EA812" w14:textId="77777777" w:rsidR="00667257" w:rsidRDefault="00667257" w:rsidP="00C2438D"/>
    <w:p w14:paraId="6E22BFE9" w14:textId="77777777" w:rsidR="00667257" w:rsidRDefault="00667257" w:rsidP="00C2438D"/>
    <w:p w14:paraId="462933C6" w14:textId="77777777" w:rsidR="00667257" w:rsidRDefault="00667257" w:rsidP="00C2438D"/>
    <w:p w14:paraId="35B3FC96" w14:textId="77777777" w:rsidR="00667257" w:rsidRDefault="00667257" w:rsidP="00C2438D"/>
    <w:p w14:paraId="54EDCF2C" w14:textId="77777777" w:rsidR="00667257" w:rsidRDefault="00667257" w:rsidP="00C2438D"/>
    <w:p w14:paraId="4231AC2B" w14:textId="77777777" w:rsidR="00667257" w:rsidRDefault="00667257" w:rsidP="00C2438D"/>
    <w:p w14:paraId="06A6B7A7" w14:textId="77777777" w:rsidR="00667257" w:rsidRDefault="00667257" w:rsidP="00C2438D"/>
    <w:p w14:paraId="44E046D4" w14:textId="77777777" w:rsidR="00667257" w:rsidRDefault="00667257" w:rsidP="00C2438D"/>
    <w:p w14:paraId="6B09FF97" w14:textId="77777777" w:rsidR="00667257" w:rsidRDefault="00667257" w:rsidP="00C2438D"/>
    <w:p w14:paraId="799F361E" w14:textId="77777777" w:rsidR="00667257" w:rsidRDefault="00667257" w:rsidP="00C2438D"/>
    <w:p w14:paraId="6BEC1D40" w14:textId="77777777" w:rsidR="00667257" w:rsidRDefault="00667257" w:rsidP="00C2438D"/>
    <w:p w14:paraId="5C2AFFEF" w14:textId="77777777" w:rsidR="00667257" w:rsidRDefault="00667257" w:rsidP="00C2438D"/>
    <w:p w14:paraId="78A94C03" w14:textId="77777777" w:rsidR="00667257" w:rsidRDefault="00667257" w:rsidP="00C2438D"/>
    <w:p w14:paraId="11D60747" w14:textId="77777777" w:rsidR="00667257" w:rsidRDefault="00667257" w:rsidP="00C2438D"/>
    <w:p w14:paraId="5AE1EFC1" w14:textId="77777777" w:rsidR="00667257" w:rsidRDefault="00667257" w:rsidP="00C2438D"/>
    <w:p w14:paraId="28B7AB76" w14:textId="77777777" w:rsidR="00667257" w:rsidRDefault="00667257" w:rsidP="00C2438D"/>
    <w:p w14:paraId="29399A5F" w14:textId="77777777" w:rsidR="00667257" w:rsidRDefault="00667257" w:rsidP="00C2438D">
      <w:pPr>
        <w:sectPr w:rsidR="00667257" w:rsidSect="00A44885">
          <w:footerReference w:type="even" r:id="rId20"/>
          <w:footerReference w:type="default" r:id="rId21"/>
          <w:pgSz w:w="12240" w:h="15840"/>
          <w:pgMar w:top="720" w:right="720" w:bottom="720" w:left="720" w:header="720" w:footer="720" w:gutter="0"/>
          <w:cols w:num="3" w:space="720"/>
        </w:sectPr>
      </w:pPr>
    </w:p>
    <w:p w14:paraId="21E3F373" w14:textId="77777777" w:rsidR="00667257" w:rsidRPr="00541CD4" w:rsidRDefault="00667257" w:rsidP="00C2438D">
      <w:pPr>
        <w:tabs>
          <w:tab w:val="left" w:pos="1400"/>
        </w:tabs>
      </w:pPr>
    </w:p>
    <w:p w14:paraId="40FF3A73" w14:textId="77777777" w:rsidR="00667257" w:rsidRDefault="00667257" w:rsidP="00C2438D"/>
    <w:p w14:paraId="1A72260C" w14:textId="77777777" w:rsidR="00667257" w:rsidRDefault="00667257" w:rsidP="00C2438D"/>
    <w:p w14:paraId="282A4CCA" w14:textId="77777777" w:rsidR="00667257" w:rsidRDefault="00667257" w:rsidP="00C2438D"/>
    <w:p w14:paraId="79D09E39" w14:textId="77777777" w:rsidR="00667257" w:rsidRDefault="00667257" w:rsidP="00C2438D"/>
    <w:p w14:paraId="5352DD6D" w14:textId="77777777" w:rsidR="00667257" w:rsidRDefault="00667257" w:rsidP="00C2438D">
      <w:pPr>
        <w:sectPr w:rsidR="00667257" w:rsidSect="00B9307C">
          <w:footerReference w:type="even" r:id="rId22"/>
          <w:footerReference w:type="default" r:id="rId23"/>
          <w:pgSz w:w="12240" w:h="15840"/>
          <w:pgMar w:top="720" w:right="720" w:bottom="720" w:left="720" w:header="720" w:footer="720" w:gutter="0"/>
          <w:cols w:num="3" w:sep="1" w:space="720"/>
        </w:sectPr>
      </w:pPr>
    </w:p>
    <w:p w14:paraId="2D058E04" w14:textId="77777777" w:rsidR="00667257" w:rsidRPr="00541CD4" w:rsidRDefault="00667257" w:rsidP="00C2438D">
      <w:pPr>
        <w:tabs>
          <w:tab w:val="left" w:pos="1400"/>
        </w:tabs>
      </w:pPr>
    </w:p>
    <w:p w14:paraId="49260D1D" w14:textId="77777777" w:rsidR="00667257" w:rsidRDefault="00667257" w:rsidP="00C2438D">
      <w:pPr>
        <w:sectPr w:rsidR="00667257" w:rsidSect="00A43ABF">
          <w:footerReference w:type="even" r:id="rId24"/>
          <w:footerReference w:type="default" r:id="rId25"/>
          <w:pgSz w:w="12240" w:h="15840"/>
          <w:pgMar w:top="720" w:right="720" w:bottom="720" w:left="720" w:header="720" w:footer="720" w:gutter="0"/>
          <w:cols w:num="3" w:sep="1" w:space="720"/>
        </w:sectPr>
      </w:pPr>
    </w:p>
    <w:p w14:paraId="53D1ED52" w14:textId="77777777" w:rsidR="00667257" w:rsidRPr="00541CD4" w:rsidRDefault="00667257" w:rsidP="00C2438D">
      <w:pPr>
        <w:tabs>
          <w:tab w:val="left" w:pos="1400"/>
        </w:tabs>
      </w:pPr>
    </w:p>
    <w:p w14:paraId="378A502F" w14:textId="77777777" w:rsidR="00667257" w:rsidRPr="00B64CF7" w:rsidRDefault="00667257" w:rsidP="00C2438D">
      <w:pPr>
        <w:pStyle w:val="Heading1"/>
      </w:pPr>
    </w:p>
    <w:p w14:paraId="5032FC68" w14:textId="77777777" w:rsidR="00667257" w:rsidRPr="00541CD4" w:rsidRDefault="00667257" w:rsidP="00C2438D">
      <w:pPr>
        <w:pStyle w:val="Heading1"/>
      </w:pPr>
    </w:p>
    <w:p w14:paraId="4F09F9BF" w14:textId="77777777" w:rsidR="00667257" w:rsidRPr="00B64CF7" w:rsidRDefault="00667257" w:rsidP="00C2438D">
      <w:pPr>
        <w:pStyle w:val="Heading1"/>
      </w:pPr>
    </w:p>
    <w:p w14:paraId="4CBEF7AB" w14:textId="77777777" w:rsidR="00667257" w:rsidRPr="00541CD4" w:rsidRDefault="00667257" w:rsidP="00C2438D">
      <w:pPr>
        <w:pStyle w:val="Heading1"/>
      </w:pPr>
    </w:p>
    <w:p w14:paraId="55302872" w14:textId="77777777" w:rsidR="00667257" w:rsidRDefault="00667257" w:rsidP="00C2438D">
      <w:pPr>
        <w:rPr>
          <w:i/>
        </w:rPr>
      </w:pPr>
    </w:p>
    <w:p w14:paraId="338C88A3" w14:textId="77777777" w:rsidR="00667257" w:rsidRPr="00685555" w:rsidRDefault="00667257" w:rsidP="00C2438D">
      <w:pPr>
        <w:pStyle w:val="Heading1"/>
      </w:pPr>
    </w:p>
    <w:p w14:paraId="3162AC48" w14:textId="77777777" w:rsidR="00667257" w:rsidRDefault="00667257" w:rsidP="00C2438D"/>
    <w:p w14:paraId="3178228B" w14:textId="77777777" w:rsidR="00667257" w:rsidRDefault="00667257" w:rsidP="00C2438D"/>
    <w:p w14:paraId="68D206E9" w14:textId="77777777" w:rsidR="00667257" w:rsidRDefault="00667257" w:rsidP="00C2438D">
      <w:pPr>
        <w:pStyle w:val="Heading1"/>
      </w:pPr>
    </w:p>
    <w:p w14:paraId="5C5FFF5F" w14:textId="77777777" w:rsidR="00667257" w:rsidRDefault="00667257" w:rsidP="00C2438D">
      <w:pPr>
        <w:pStyle w:val="Heading1"/>
      </w:pPr>
    </w:p>
    <w:p w14:paraId="69D4BA79" w14:textId="77777777" w:rsidR="00667257" w:rsidRPr="00CA4F13" w:rsidRDefault="00667257" w:rsidP="00C2438D"/>
    <w:p w14:paraId="2102A16E" w14:textId="77777777" w:rsidR="00667257" w:rsidRDefault="00667257" w:rsidP="00C2438D">
      <w:pPr>
        <w:pStyle w:val="Heading1"/>
      </w:pPr>
    </w:p>
    <w:p w14:paraId="7CF7BAE5" w14:textId="77777777" w:rsidR="00667257" w:rsidRPr="00CA4F13" w:rsidRDefault="00667257" w:rsidP="00C2438D">
      <w:pPr>
        <w:pStyle w:val="Heading1"/>
      </w:pPr>
    </w:p>
    <w:p w14:paraId="46C9DD66" w14:textId="77777777" w:rsidR="00667257" w:rsidRPr="00B64CF7" w:rsidRDefault="00667257" w:rsidP="00C2438D">
      <w:pPr>
        <w:pStyle w:val="Heading1"/>
      </w:pPr>
    </w:p>
    <w:p w14:paraId="493F75C9" w14:textId="77777777" w:rsidR="00667257" w:rsidRPr="00CA4F13" w:rsidRDefault="00667257" w:rsidP="00C2438D"/>
    <w:p w14:paraId="229670CB" w14:textId="77777777" w:rsidR="00667257" w:rsidRDefault="00667257" w:rsidP="00C2438D">
      <w:pPr>
        <w:pStyle w:val="Heading1"/>
      </w:pPr>
    </w:p>
    <w:p w14:paraId="0071EE3F" w14:textId="77777777" w:rsidR="00667257" w:rsidRDefault="00667257" w:rsidP="00C2438D">
      <w:pPr>
        <w:pStyle w:val="Heading1"/>
      </w:pPr>
    </w:p>
    <w:p w14:paraId="2DCD99D7" w14:textId="77777777" w:rsidR="00667257" w:rsidRDefault="00667257" w:rsidP="00C2438D"/>
    <w:p w14:paraId="4393945D" w14:textId="77777777" w:rsidR="00667257" w:rsidRDefault="00667257" w:rsidP="00C2438D"/>
    <w:p w14:paraId="0FAF8F2A" w14:textId="77777777" w:rsidR="00667257" w:rsidRPr="00F22891" w:rsidRDefault="00667257" w:rsidP="00C2438D">
      <w:pPr>
        <w:pStyle w:val="Heading1"/>
        <w:rPr>
          <w:lang w:eastAsia="zh-CN"/>
        </w:rPr>
      </w:pPr>
    </w:p>
    <w:p w14:paraId="5D13F21B" w14:textId="77777777" w:rsidR="00667257" w:rsidRPr="00F22891" w:rsidRDefault="00667257" w:rsidP="00C2438D">
      <w:pPr>
        <w:rPr>
          <w:lang w:eastAsia="zh-CN"/>
        </w:rPr>
      </w:pPr>
    </w:p>
    <w:p w14:paraId="613BEA52" w14:textId="77777777" w:rsidR="00667257" w:rsidRPr="00541CD4" w:rsidRDefault="00667257" w:rsidP="00C2438D">
      <w:pPr>
        <w:tabs>
          <w:tab w:val="left" w:pos="1400"/>
        </w:tabs>
      </w:pPr>
    </w:p>
    <w:p w14:paraId="529936F0" w14:textId="77777777" w:rsidR="00667257" w:rsidRPr="00541CD4" w:rsidRDefault="00667257" w:rsidP="00C2438D">
      <w:pPr>
        <w:pStyle w:val="Heading1"/>
      </w:pPr>
    </w:p>
    <w:p w14:paraId="5ADD6549" w14:textId="77777777" w:rsidR="00667257" w:rsidRPr="00541CD4" w:rsidRDefault="00667257" w:rsidP="00C2438D">
      <w:pPr>
        <w:pStyle w:val="Heading1"/>
      </w:pPr>
    </w:p>
    <w:p w14:paraId="7A838206" w14:textId="77777777" w:rsidR="00667257" w:rsidRPr="00541CD4" w:rsidRDefault="00667257" w:rsidP="00C2438D">
      <w:pPr>
        <w:pStyle w:val="Heading1"/>
      </w:pPr>
    </w:p>
    <w:p w14:paraId="22201E96" w14:textId="77777777" w:rsidR="00667257" w:rsidRDefault="00667257" w:rsidP="00C2438D">
      <w:pPr>
        <w:pStyle w:val="Heading1"/>
        <w:rPr>
          <w:i/>
        </w:rPr>
      </w:pPr>
    </w:p>
    <w:p w14:paraId="45422474" w14:textId="77777777" w:rsidR="00667257" w:rsidRDefault="00667257" w:rsidP="00C2438D">
      <w:pPr>
        <w:pStyle w:val="Heading1"/>
      </w:pPr>
    </w:p>
    <w:p w14:paraId="157D4651" w14:textId="77777777" w:rsidR="00667257" w:rsidRDefault="00667257" w:rsidP="00C2438D">
      <w:pPr>
        <w:pStyle w:val="Heading1"/>
      </w:pPr>
    </w:p>
    <w:p w14:paraId="01FF528B" w14:textId="77777777" w:rsidR="00667257" w:rsidRDefault="00667257" w:rsidP="00C2438D">
      <w:pPr>
        <w:pStyle w:val="Heading1"/>
      </w:pPr>
    </w:p>
    <w:p w14:paraId="3B0E4C0E" w14:textId="77777777" w:rsidR="00667257" w:rsidRPr="00753B8F" w:rsidRDefault="00667257" w:rsidP="00C2438D">
      <w:pPr>
        <w:pStyle w:val="Heading1"/>
      </w:pPr>
    </w:p>
    <w:p w14:paraId="2E887959" w14:textId="77777777" w:rsidR="00667257" w:rsidRDefault="00667257" w:rsidP="00C2438D">
      <w:pPr>
        <w:pStyle w:val="Heading1"/>
      </w:pPr>
    </w:p>
    <w:p w14:paraId="44A42805" w14:textId="77777777" w:rsidR="00667257" w:rsidRDefault="00667257" w:rsidP="00C2438D">
      <w:pPr>
        <w:pStyle w:val="Heading1"/>
      </w:pPr>
    </w:p>
    <w:p w14:paraId="7EE665CC" w14:textId="44CC8C96" w:rsidR="00440F34" w:rsidRDefault="00440F34" w:rsidP="00667257">
      <w:pPr>
        <w:pStyle w:val="Heading1"/>
        <w:rPr>
          <w:i/>
        </w:rPr>
      </w:pPr>
    </w:p>
    <w:sectPr w:rsidR="00440F34" w:rsidSect="00DF38A6">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BFA9C" w14:textId="77777777" w:rsidR="00D0611D" w:rsidRDefault="00D0611D" w:rsidP="00213A59">
      <w:r>
        <w:separator/>
      </w:r>
    </w:p>
  </w:endnote>
  <w:endnote w:type="continuationSeparator" w:id="0">
    <w:p w14:paraId="15A38171" w14:textId="77777777" w:rsidR="00D0611D" w:rsidRDefault="00D0611D" w:rsidP="0021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T Mono Bold">
    <w:panose1 w:val="02060709020205020204"/>
    <w:charset w:val="00"/>
    <w:family w:val="auto"/>
    <w:pitch w:val="variable"/>
    <w:sig w:usb0="A00002EF" w:usb1="500078EB" w:usb2="00000000" w:usb3="00000000" w:csb0="00000097" w:csb1="00000000"/>
  </w:font>
  <w:font w:name="PT Mono">
    <w:panose1 w:val="02060509020205020204"/>
    <w:charset w:val="00"/>
    <w:family w:val="auto"/>
    <w:pitch w:val="variable"/>
    <w:sig w:usb0="A00002EF" w:usb1="500078EB" w:usb2="00000000" w:usb3="00000000" w:csb0="00000097"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03305"/>
      <w:docPartObj>
        <w:docPartGallery w:val="Page Numbers (Bottom of Page)"/>
        <w:docPartUnique/>
      </w:docPartObj>
    </w:sdtPr>
    <w:sdtEndPr>
      <w:rPr>
        <w:noProof/>
      </w:rPr>
    </w:sdtEndPr>
    <w:sdtContent>
      <w:p w14:paraId="4BA3502E" w14:textId="77777777" w:rsidR="00D0611D" w:rsidRDefault="00D0611D" w:rsidP="00213A59">
        <w:pPr>
          <w:pStyle w:val="Footer"/>
        </w:pPr>
        <w:r>
          <w:fldChar w:fldCharType="begin"/>
        </w:r>
        <w:r>
          <w:instrText xml:space="preserve"> PAGE   \* MERGEFORMAT </w:instrText>
        </w:r>
        <w:r>
          <w:fldChar w:fldCharType="separate"/>
        </w:r>
        <w:r w:rsidR="00BB7C71">
          <w:rPr>
            <w:noProof/>
          </w:rPr>
          <w:t>1</w:t>
        </w:r>
        <w:r>
          <w:rPr>
            <w:noProof/>
          </w:rPr>
          <w:fldChar w:fldCharType="end"/>
        </w:r>
      </w:p>
    </w:sdtContent>
  </w:sdt>
  <w:p w14:paraId="5347DF2F" w14:textId="77777777" w:rsidR="00D0611D" w:rsidRDefault="00D0611D" w:rsidP="00213A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96169" w14:textId="77777777" w:rsidR="00667257" w:rsidRDefault="00667257"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D47FA1" w14:textId="77777777" w:rsidR="00667257" w:rsidRDefault="0066725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6ACD9" w14:textId="77777777" w:rsidR="00667257" w:rsidRDefault="00667257"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7C71">
      <w:rPr>
        <w:rStyle w:val="PageNumber"/>
        <w:noProof/>
      </w:rPr>
      <w:t>16</w:t>
    </w:r>
    <w:r>
      <w:rPr>
        <w:rStyle w:val="PageNumber"/>
      </w:rPr>
      <w:fldChar w:fldCharType="end"/>
    </w:r>
  </w:p>
  <w:p w14:paraId="5801D31A" w14:textId="77777777" w:rsidR="00667257" w:rsidRDefault="00667257">
    <w:pPr>
      <w:pStyle w:val="Footer"/>
    </w:pPr>
  </w:p>
  <w:p w14:paraId="590C7738" w14:textId="77777777" w:rsidR="00667257" w:rsidRDefault="0066725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3C7A" w14:textId="77777777" w:rsidR="00667257" w:rsidRDefault="00667257"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DAF53A" w14:textId="77777777" w:rsidR="00667257" w:rsidRDefault="00667257">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48C5" w14:textId="77777777" w:rsidR="00667257" w:rsidRDefault="00667257"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7C71">
      <w:rPr>
        <w:rStyle w:val="PageNumber"/>
        <w:noProof/>
      </w:rPr>
      <w:t>17</w:t>
    </w:r>
    <w:r>
      <w:rPr>
        <w:rStyle w:val="PageNumber"/>
      </w:rPr>
      <w:fldChar w:fldCharType="end"/>
    </w:r>
  </w:p>
  <w:p w14:paraId="28376730" w14:textId="77777777" w:rsidR="00667257" w:rsidRDefault="00667257">
    <w:pPr>
      <w:pStyle w:val="Footer"/>
    </w:pPr>
  </w:p>
  <w:p w14:paraId="707E6A10" w14:textId="77777777" w:rsidR="00667257" w:rsidRDefault="00667257">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EA5B3" w14:textId="77777777" w:rsidR="00667257" w:rsidRDefault="00667257"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B37BFF6" w14:textId="77777777" w:rsidR="00667257" w:rsidRDefault="00667257">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A5A2B" w14:textId="77777777" w:rsidR="00667257" w:rsidRDefault="00667257" w:rsidP="008F62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7C71">
      <w:rPr>
        <w:rStyle w:val="PageNumber"/>
        <w:noProof/>
      </w:rPr>
      <w:t>19</w:t>
    </w:r>
    <w:r>
      <w:rPr>
        <w:rStyle w:val="PageNumber"/>
      </w:rPr>
      <w:fldChar w:fldCharType="end"/>
    </w:r>
  </w:p>
  <w:p w14:paraId="60C220F9" w14:textId="77777777" w:rsidR="00667257" w:rsidRDefault="00667257">
    <w:pPr>
      <w:pStyle w:val="Footer"/>
    </w:pPr>
  </w:p>
  <w:p w14:paraId="1277EC51" w14:textId="77777777" w:rsidR="00667257" w:rsidRDefault="006672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FCC97" w14:textId="77777777" w:rsidR="00D0611D" w:rsidRDefault="00D0611D" w:rsidP="00213A59">
      <w:r>
        <w:separator/>
      </w:r>
    </w:p>
  </w:footnote>
  <w:footnote w:type="continuationSeparator" w:id="0">
    <w:p w14:paraId="04315253" w14:textId="77777777" w:rsidR="00D0611D" w:rsidRDefault="00D0611D" w:rsidP="00213A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65B1"/>
    <w:multiLevelType w:val="hybridMultilevel"/>
    <w:tmpl w:val="E220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C038E"/>
    <w:multiLevelType w:val="hybridMultilevel"/>
    <w:tmpl w:val="04741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AB33C4"/>
    <w:multiLevelType w:val="hybridMultilevel"/>
    <w:tmpl w:val="3550B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6A024B"/>
    <w:multiLevelType w:val="hybridMultilevel"/>
    <w:tmpl w:val="67DCC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26224A"/>
    <w:multiLevelType w:val="hybridMultilevel"/>
    <w:tmpl w:val="629ED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AA6F50"/>
    <w:multiLevelType w:val="hybridMultilevel"/>
    <w:tmpl w:val="63A8A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2B4E85"/>
    <w:multiLevelType w:val="hybridMultilevel"/>
    <w:tmpl w:val="01C4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26525"/>
    <w:multiLevelType w:val="multilevel"/>
    <w:tmpl w:val="6BDE98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177213BF"/>
    <w:multiLevelType w:val="hybridMultilevel"/>
    <w:tmpl w:val="7C04428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45388"/>
    <w:multiLevelType w:val="hybridMultilevel"/>
    <w:tmpl w:val="97F888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B23834"/>
    <w:multiLevelType w:val="hybridMultilevel"/>
    <w:tmpl w:val="A872C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F75B2C"/>
    <w:multiLevelType w:val="hybridMultilevel"/>
    <w:tmpl w:val="2ECA6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E974C18"/>
    <w:multiLevelType w:val="hybridMultilevel"/>
    <w:tmpl w:val="FA6CBB90"/>
    <w:lvl w:ilvl="0" w:tplc="29A027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13934DA"/>
    <w:multiLevelType w:val="hybridMultilevel"/>
    <w:tmpl w:val="B19C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3D1E58"/>
    <w:multiLevelType w:val="hybridMultilevel"/>
    <w:tmpl w:val="7F5C76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A2414E"/>
    <w:multiLevelType w:val="hybridMultilevel"/>
    <w:tmpl w:val="EDE65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B515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6F815B2"/>
    <w:multiLevelType w:val="hybridMultilevel"/>
    <w:tmpl w:val="E59AC2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4C0C51"/>
    <w:multiLevelType w:val="hybridMultilevel"/>
    <w:tmpl w:val="908CBC30"/>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3A4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C0F4E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F433478"/>
    <w:multiLevelType w:val="hybridMultilevel"/>
    <w:tmpl w:val="40C05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7A25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42D3C"/>
    <w:multiLevelType w:val="hybridMultilevel"/>
    <w:tmpl w:val="EE6E9584"/>
    <w:lvl w:ilvl="0" w:tplc="F252EA4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62C48E9"/>
    <w:multiLevelType w:val="hybridMultilevel"/>
    <w:tmpl w:val="AD84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2550E"/>
    <w:multiLevelType w:val="hybridMultilevel"/>
    <w:tmpl w:val="81C2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04E20"/>
    <w:multiLevelType w:val="hybridMultilevel"/>
    <w:tmpl w:val="11125E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3446AD4"/>
    <w:multiLevelType w:val="hybridMultilevel"/>
    <w:tmpl w:val="1A50C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9041839"/>
    <w:multiLevelType w:val="hybridMultilevel"/>
    <w:tmpl w:val="CC1C0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A639A2"/>
    <w:multiLevelType w:val="hybridMultilevel"/>
    <w:tmpl w:val="9C420306"/>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C845A37"/>
    <w:multiLevelType w:val="hybridMultilevel"/>
    <w:tmpl w:val="74DC9C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13B27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262606B"/>
    <w:multiLevelType w:val="hybridMultilevel"/>
    <w:tmpl w:val="73700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7C54CB"/>
    <w:multiLevelType w:val="hybridMultilevel"/>
    <w:tmpl w:val="871A7D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49952A9"/>
    <w:multiLevelType w:val="multilevel"/>
    <w:tmpl w:val="7D2C81AC"/>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5">
    <w:nsid w:val="74B34CC6"/>
    <w:multiLevelType w:val="hybridMultilevel"/>
    <w:tmpl w:val="2CF65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ADD469A"/>
    <w:multiLevelType w:val="hybridMultilevel"/>
    <w:tmpl w:val="6BDE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2916C0"/>
    <w:multiLevelType w:val="hybridMultilevel"/>
    <w:tmpl w:val="DB7CB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031895"/>
    <w:multiLevelType w:val="hybridMultilevel"/>
    <w:tmpl w:val="99AE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2"/>
  </w:num>
  <w:num w:numId="3">
    <w:abstractNumId w:val="13"/>
  </w:num>
  <w:num w:numId="4">
    <w:abstractNumId w:val="4"/>
  </w:num>
  <w:num w:numId="5">
    <w:abstractNumId w:val="18"/>
  </w:num>
  <w:num w:numId="6">
    <w:abstractNumId w:val="29"/>
  </w:num>
  <w:num w:numId="7">
    <w:abstractNumId w:val="22"/>
  </w:num>
  <w:num w:numId="8">
    <w:abstractNumId w:val="1"/>
  </w:num>
  <w:num w:numId="9">
    <w:abstractNumId w:val="35"/>
  </w:num>
  <w:num w:numId="10">
    <w:abstractNumId w:val="6"/>
  </w:num>
  <w:num w:numId="11">
    <w:abstractNumId w:val="5"/>
  </w:num>
  <w:num w:numId="12">
    <w:abstractNumId w:val="15"/>
  </w:num>
  <w:num w:numId="13">
    <w:abstractNumId w:val="23"/>
  </w:num>
  <w:num w:numId="14">
    <w:abstractNumId w:val="11"/>
  </w:num>
  <w:num w:numId="15">
    <w:abstractNumId w:val="25"/>
  </w:num>
  <w:num w:numId="16">
    <w:abstractNumId w:val="24"/>
  </w:num>
  <w:num w:numId="17">
    <w:abstractNumId w:val="36"/>
  </w:num>
  <w:num w:numId="18">
    <w:abstractNumId w:val="14"/>
  </w:num>
  <w:num w:numId="19">
    <w:abstractNumId w:val="9"/>
  </w:num>
  <w:num w:numId="20">
    <w:abstractNumId w:val="3"/>
  </w:num>
  <w:num w:numId="21">
    <w:abstractNumId w:val="33"/>
  </w:num>
  <w:num w:numId="22">
    <w:abstractNumId w:val="32"/>
  </w:num>
  <w:num w:numId="23">
    <w:abstractNumId w:val="28"/>
  </w:num>
  <w:num w:numId="24">
    <w:abstractNumId w:val="0"/>
  </w:num>
  <w:num w:numId="25">
    <w:abstractNumId w:val="21"/>
  </w:num>
  <w:num w:numId="26">
    <w:abstractNumId w:val="30"/>
  </w:num>
  <w:num w:numId="27">
    <w:abstractNumId w:val="34"/>
  </w:num>
  <w:num w:numId="28">
    <w:abstractNumId w:val="20"/>
  </w:num>
  <w:num w:numId="29">
    <w:abstractNumId w:val="10"/>
  </w:num>
  <w:num w:numId="30">
    <w:abstractNumId w:val="2"/>
  </w:num>
  <w:num w:numId="31">
    <w:abstractNumId w:val="16"/>
  </w:num>
  <w:num w:numId="32">
    <w:abstractNumId w:val="19"/>
  </w:num>
  <w:num w:numId="33">
    <w:abstractNumId w:val="17"/>
  </w:num>
  <w:num w:numId="34">
    <w:abstractNumId w:val="38"/>
  </w:num>
  <w:num w:numId="35">
    <w:abstractNumId w:val="26"/>
  </w:num>
  <w:num w:numId="36">
    <w:abstractNumId w:val="27"/>
  </w:num>
  <w:num w:numId="37">
    <w:abstractNumId w:val="37"/>
  </w:num>
  <w:num w:numId="38">
    <w:abstractNumId w:val="7"/>
  </w:num>
  <w:num w:numId="39">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activeWritingStyle w:appName="MSWord" w:lang="en-US" w:vendorID="64" w:dllVersion="131078" w:nlCheck="1" w:checkStyle="1"/>
  <w:activeWritingStyle w:appName="MSWord" w:lang="en-US" w:vendorID="2" w:dllVersion="6" w:checkStyle="1"/>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308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ptarr08d9ts6eftsmp02wvxas0szvetsaf&quot;&gt;MyReferences2-Saved&lt;record-ids&gt;&lt;item&gt;1499&lt;/item&gt;&lt;item&gt;1882&lt;/item&gt;&lt;item&gt;2137&lt;/item&gt;&lt;/record-ids&gt;&lt;/item&gt;&lt;/Libraries&gt;"/>
  </w:docVars>
  <w:rsids>
    <w:rsidRoot w:val="00D0635D"/>
    <w:rsid w:val="00006DE5"/>
    <w:rsid w:val="00011E23"/>
    <w:rsid w:val="0001214D"/>
    <w:rsid w:val="00012B49"/>
    <w:rsid w:val="00017EA3"/>
    <w:rsid w:val="000208EC"/>
    <w:rsid w:val="0002410A"/>
    <w:rsid w:val="000308B8"/>
    <w:rsid w:val="00030914"/>
    <w:rsid w:val="000360C5"/>
    <w:rsid w:val="00036BE9"/>
    <w:rsid w:val="000374CE"/>
    <w:rsid w:val="00037E5D"/>
    <w:rsid w:val="0004108A"/>
    <w:rsid w:val="00043C04"/>
    <w:rsid w:val="00046210"/>
    <w:rsid w:val="00046EC7"/>
    <w:rsid w:val="000537B9"/>
    <w:rsid w:val="0005385C"/>
    <w:rsid w:val="00055269"/>
    <w:rsid w:val="000564F2"/>
    <w:rsid w:val="00057B1F"/>
    <w:rsid w:val="00057BE5"/>
    <w:rsid w:val="000643DB"/>
    <w:rsid w:val="000654B1"/>
    <w:rsid w:val="000654EA"/>
    <w:rsid w:val="000655B3"/>
    <w:rsid w:val="0006685C"/>
    <w:rsid w:val="000668A6"/>
    <w:rsid w:val="000712C6"/>
    <w:rsid w:val="00071FD4"/>
    <w:rsid w:val="00072690"/>
    <w:rsid w:val="000742D4"/>
    <w:rsid w:val="0007488B"/>
    <w:rsid w:val="00080709"/>
    <w:rsid w:val="000813AC"/>
    <w:rsid w:val="00081DB4"/>
    <w:rsid w:val="00083749"/>
    <w:rsid w:val="00087D7F"/>
    <w:rsid w:val="00092681"/>
    <w:rsid w:val="00093F94"/>
    <w:rsid w:val="00094031"/>
    <w:rsid w:val="000968CE"/>
    <w:rsid w:val="00096DB3"/>
    <w:rsid w:val="00097A5A"/>
    <w:rsid w:val="00097EF7"/>
    <w:rsid w:val="000A0412"/>
    <w:rsid w:val="000A0A2D"/>
    <w:rsid w:val="000A1A4D"/>
    <w:rsid w:val="000A1BE5"/>
    <w:rsid w:val="000A302A"/>
    <w:rsid w:val="000A3715"/>
    <w:rsid w:val="000A7B01"/>
    <w:rsid w:val="000B36C1"/>
    <w:rsid w:val="000B4132"/>
    <w:rsid w:val="000B6B30"/>
    <w:rsid w:val="000B7962"/>
    <w:rsid w:val="000B7B49"/>
    <w:rsid w:val="000B7BC7"/>
    <w:rsid w:val="000C1A94"/>
    <w:rsid w:val="000C66C4"/>
    <w:rsid w:val="000C7D1B"/>
    <w:rsid w:val="000D054E"/>
    <w:rsid w:val="000D2986"/>
    <w:rsid w:val="000D581F"/>
    <w:rsid w:val="000D6011"/>
    <w:rsid w:val="000D6BBD"/>
    <w:rsid w:val="000F13BF"/>
    <w:rsid w:val="000F2C6D"/>
    <w:rsid w:val="000F2D3D"/>
    <w:rsid w:val="000F419A"/>
    <w:rsid w:val="000F41DA"/>
    <w:rsid w:val="000F7CC6"/>
    <w:rsid w:val="00100499"/>
    <w:rsid w:val="00101B2A"/>
    <w:rsid w:val="00101CE6"/>
    <w:rsid w:val="00103A80"/>
    <w:rsid w:val="00104E18"/>
    <w:rsid w:val="00105224"/>
    <w:rsid w:val="00105498"/>
    <w:rsid w:val="0010581E"/>
    <w:rsid w:val="00107C3F"/>
    <w:rsid w:val="00110D99"/>
    <w:rsid w:val="001135BE"/>
    <w:rsid w:val="001151FF"/>
    <w:rsid w:val="001161F4"/>
    <w:rsid w:val="00116EDC"/>
    <w:rsid w:val="00117850"/>
    <w:rsid w:val="00121393"/>
    <w:rsid w:val="00121F92"/>
    <w:rsid w:val="00125668"/>
    <w:rsid w:val="00125F37"/>
    <w:rsid w:val="00126FED"/>
    <w:rsid w:val="0012769F"/>
    <w:rsid w:val="00131388"/>
    <w:rsid w:val="0013361F"/>
    <w:rsid w:val="0013580F"/>
    <w:rsid w:val="00135C92"/>
    <w:rsid w:val="0013604C"/>
    <w:rsid w:val="00140962"/>
    <w:rsid w:val="00141CB5"/>
    <w:rsid w:val="00145A9F"/>
    <w:rsid w:val="00147CDC"/>
    <w:rsid w:val="00152D57"/>
    <w:rsid w:val="0016218D"/>
    <w:rsid w:val="00163D0E"/>
    <w:rsid w:val="00165751"/>
    <w:rsid w:val="00167033"/>
    <w:rsid w:val="00167205"/>
    <w:rsid w:val="00170BBF"/>
    <w:rsid w:val="00174300"/>
    <w:rsid w:val="0017501C"/>
    <w:rsid w:val="001766AC"/>
    <w:rsid w:val="00176875"/>
    <w:rsid w:val="00177B47"/>
    <w:rsid w:val="00181D1E"/>
    <w:rsid w:val="00182274"/>
    <w:rsid w:val="001824EB"/>
    <w:rsid w:val="001826A4"/>
    <w:rsid w:val="0018648A"/>
    <w:rsid w:val="001915B5"/>
    <w:rsid w:val="001922E7"/>
    <w:rsid w:val="001936B0"/>
    <w:rsid w:val="00194621"/>
    <w:rsid w:val="00194A36"/>
    <w:rsid w:val="00196A71"/>
    <w:rsid w:val="001A1366"/>
    <w:rsid w:val="001A2628"/>
    <w:rsid w:val="001A5171"/>
    <w:rsid w:val="001A5669"/>
    <w:rsid w:val="001A5819"/>
    <w:rsid w:val="001A75FE"/>
    <w:rsid w:val="001B0A84"/>
    <w:rsid w:val="001B13C8"/>
    <w:rsid w:val="001B1778"/>
    <w:rsid w:val="001B1D84"/>
    <w:rsid w:val="001B2D98"/>
    <w:rsid w:val="001B44C0"/>
    <w:rsid w:val="001B5DAE"/>
    <w:rsid w:val="001C16E6"/>
    <w:rsid w:val="001C4F51"/>
    <w:rsid w:val="001C57CE"/>
    <w:rsid w:val="001C6262"/>
    <w:rsid w:val="001C62E2"/>
    <w:rsid w:val="001D0E12"/>
    <w:rsid w:val="001D1B4E"/>
    <w:rsid w:val="001D73DB"/>
    <w:rsid w:val="001E5433"/>
    <w:rsid w:val="001F14E8"/>
    <w:rsid w:val="001F7531"/>
    <w:rsid w:val="00201CD8"/>
    <w:rsid w:val="00202180"/>
    <w:rsid w:val="00202467"/>
    <w:rsid w:val="00203431"/>
    <w:rsid w:val="00203D17"/>
    <w:rsid w:val="00204291"/>
    <w:rsid w:val="0020573F"/>
    <w:rsid w:val="002111D3"/>
    <w:rsid w:val="002113D2"/>
    <w:rsid w:val="00212F13"/>
    <w:rsid w:val="00213A59"/>
    <w:rsid w:val="00215CBD"/>
    <w:rsid w:val="002174DB"/>
    <w:rsid w:val="0022250A"/>
    <w:rsid w:val="0022617B"/>
    <w:rsid w:val="002278C9"/>
    <w:rsid w:val="00231A24"/>
    <w:rsid w:val="002335C1"/>
    <w:rsid w:val="00235504"/>
    <w:rsid w:val="00236456"/>
    <w:rsid w:val="002373FD"/>
    <w:rsid w:val="00243595"/>
    <w:rsid w:val="00243CFB"/>
    <w:rsid w:val="00244437"/>
    <w:rsid w:val="002502FA"/>
    <w:rsid w:val="0025180B"/>
    <w:rsid w:val="002525D7"/>
    <w:rsid w:val="00253504"/>
    <w:rsid w:val="00253561"/>
    <w:rsid w:val="00253FF8"/>
    <w:rsid w:val="002544B9"/>
    <w:rsid w:val="00257C55"/>
    <w:rsid w:val="0026138E"/>
    <w:rsid w:val="0026285F"/>
    <w:rsid w:val="00267C2B"/>
    <w:rsid w:val="00267CBC"/>
    <w:rsid w:val="00270CAD"/>
    <w:rsid w:val="002710B8"/>
    <w:rsid w:val="002714C6"/>
    <w:rsid w:val="00271CDF"/>
    <w:rsid w:val="00271F14"/>
    <w:rsid w:val="00272ACF"/>
    <w:rsid w:val="00273A53"/>
    <w:rsid w:val="00274068"/>
    <w:rsid w:val="002771BE"/>
    <w:rsid w:val="00277421"/>
    <w:rsid w:val="00280604"/>
    <w:rsid w:val="0028203F"/>
    <w:rsid w:val="0028260A"/>
    <w:rsid w:val="00282E6F"/>
    <w:rsid w:val="00283849"/>
    <w:rsid w:val="002838AA"/>
    <w:rsid w:val="00283FD1"/>
    <w:rsid w:val="00291AF3"/>
    <w:rsid w:val="002920FC"/>
    <w:rsid w:val="00292148"/>
    <w:rsid w:val="002A077A"/>
    <w:rsid w:val="002A6F7C"/>
    <w:rsid w:val="002B01E5"/>
    <w:rsid w:val="002B10DF"/>
    <w:rsid w:val="002B5883"/>
    <w:rsid w:val="002C0530"/>
    <w:rsid w:val="002C1624"/>
    <w:rsid w:val="002C3946"/>
    <w:rsid w:val="002C5D23"/>
    <w:rsid w:val="002C7718"/>
    <w:rsid w:val="002D0CC2"/>
    <w:rsid w:val="002D2C36"/>
    <w:rsid w:val="002D3AE6"/>
    <w:rsid w:val="002D4D3C"/>
    <w:rsid w:val="002D54C7"/>
    <w:rsid w:val="002D5AD5"/>
    <w:rsid w:val="002D6A0A"/>
    <w:rsid w:val="002E1785"/>
    <w:rsid w:val="002F1AA1"/>
    <w:rsid w:val="002F3F51"/>
    <w:rsid w:val="002F4E8E"/>
    <w:rsid w:val="002F5034"/>
    <w:rsid w:val="002F5DFD"/>
    <w:rsid w:val="002F717E"/>
    <w:rsid w:val="002F7CF7"/>
    <w:rsid w:val="00302140"/>
    <w:rsid w:val="0030396C"/>
    <w:rsid w:val="0030415F"/>
    <w:rsid w:val="00305A57"/>
    <w:rsid w:val="00307D3B"/>
    <w:rsid w:val="003109E4"/>
    <w:rsid w:val="00315615"/>
    <w:rsid w:val="00315698"/>
    <w:rsid w:val="0032494B"/>
    <w:rsid w:val="00324BE4"/>
    <w:rsid w:val="003251C8"/>
    <w:rsid w:val="00333EE3"/>
    <w:rsid w:val="00335572"/>
    <w:rsid w:val="00335B01"/>
    <w:rsid w:val="00340049"/>
    <w:rsid w:val="003445F1"/>
    <w:rsid w:val="00344FDD"/>
    <w:rsid w:val="00346365"/>
    <w:rsid w:val="00346696"/>
    <w:rsid w:val="0035176E"/>
    <w:rsid w:val="00352BD1"/>
    <w:rsid w:val="0035418F"/>
    <w:rsid w:val="003545CE"/>
    <w:rsid w:val="00360B35"/>
    <w:rsid w:val="003709DB"/>
    <w:rsid w:val="003767F9"/>
    <w:rsid w:val="00380CA5"/>
    <w:rsid w:val="003848F9"/>
    <w:rsid w:val="003876D7"/>
    <w:rsid w:val="003904BB"/>
    <w:rsid w:val="00393056"/>
    <w:rsid w:val="003949CA"/>
    <w:rsid w:val="003961AB"/>
    <w:rsid w:val="00397A26"/>
    <w:rsid w:val="003A0E9B"/>
    <w:rsid w:val="003A1CD8"/>
    <w:rsid w:val="003A3D5C"/>
    <w:rsid w:val="003A4431"/>
    <w:rsid w:val="003A6C00"/>
    <w:rsid w:val="003A6EAD"/>
    <w:rsid w:val="003B4577"/>
    <w:rsid w:val="003B565C"/>
    <w:rsid w:val="003B5B2E"/>
    <w:rsid w:val="003C08BE"/>
    <w:rsid w:val="003C2DEF"/>
    <w:rsid w:val="003C3767"/>
    <w:rsid w:val="003C4ABE"/>
    <w:rsid w:val="003C66B6"/>
    <w:rsid w:val="003C6825"/>
    <w:rsid w:val="003D049F"/>
    <w:rsid w:val="003D269E"/>
    <w:rsid w:val="003D34DB"/>
    <w:rsid w:val="003D40CA"/>
    <w:rsid w:val="003E37B1"/>
    <w:rsid w:val="003E3DB4"/>
    <w:rsid w:val="003E690E"/>
    <w:rsid w:val="003F0591"/>
    <w:rsid w:val="003F536F"/>
    <w:rsid w:val="003F764F"/>
    <w:rsid w:val="004004A2"/>
    <w:rsid w:val="00401213"/>
    <w:rsid w:val="00401F6A"/>
    <w:rsid w:val="004041F4"/>
    <w:rsid w:val="004067DD"/>
    <w:rsid w:val="004072E5"/>
    <w:rsid w:val="004102E2"/>
    <w:rsid w:val="00412302"/>
    <w:rsid w:val="004145BB"/>
    <w:rsid w:val="004148B2"/>
    <w:rsid w:val="0041568C"/>
    <w:rsid w:val="00415A65"/>
    <w:rsid w:val="00415AB3"/>
    <w:rsid w:val="00416CDD"/>
    <w:rsid w:val="00417FF4"/>
    <w:rsid w:val="004208C8"/>
    <w:rsid w:val="0042187E"/>
    <w:rsid w:val="0042222D"/>
    <w:rsid w:val="004229D3"/>
    <w:rsid w:val="00423FB0"/>
    <w:rsid w:val="00424859"/>
    <w:rsid w:val="004250AD"/>
    <w:rsid w:val="00425EC1"/>
    <w:rsid w:val="00426DFA"/>
    <w:rsid w:val="0043356F"/>
    <w:rsid w:val="004361F7"/>
    <w:rsid w:val="0043641B"/>
    <w:rsid w:val="004367B3"/>
    <w:rsid w:val="00436CD8"/>
    <w:rsid w:val="004370C1"/>
    <w:rsid w:val="00437FA8"/>
    <w:rsid w:val="00440F34"/>
    <w:rsid w:val="00442A9B"/>
    <w:rsid w:val="00443586"/>
    <w:rsid w:val="00443B71"/>
    <w:rsid w:val="00450744"/>
    <w:rsid w:val="0045367B"/>
    <w:rsid w:val="004562EA"/>
    <w:rsid w:val="00456441"/>
    <w:rsid w:val="00461E45"/>
    <w:rsid w:val="00462044"/>
    <w:rsid w:val="004639A4"/>
    <w:rsid w:val="0047103B"/>
    <w:rsid w:val="00471DD1"/>
    <w:rsid w:val="00471F77"/>
    <w:rsid w:val="00472313"/>
    <w:rsid w:val="00473843"/>
    <w:rsid w:val="0047406F"/>
    <w:rsid w:val="004760A0"/>
    <w:rsid w:val="0047763E"/>
    <w:rsid w:val="00477E4F"/>
    <w:rsid w:val="00480051"/>
    <w:rsid w:val="004800BD"/>
    <w:rsid w:val="00482F13"/>
    <w:rsid w:val="004856A0"/>
    <w:rsid w:val="004856C2"/>
    <w:rsid w:val="004876CA"/>
    <w:rsid w:val="0049200A"/>
    <w:rsid w:val="004931BC"/>
    <w:rsid w:val="00493AD0"/>
    <w:rsid w:val="00497DF4"/>
    <w:rsid w:val="004A0382"/>
    <w:rsid w:val="004A2FF2"/>
    <w:rsid w:val="004A4CE0"/>
    <w:rsid w:val="004A6219"/>
    <w:rsid w:val="004A707F"/>
    <w:rsid w:val="004A7B36"/>
    <w:rsid w:val="004B44E0"/>
    <w:rsid w:val="004B5C3C"/>
    <w:rsid w:val="004B6A39"/>
    <w:rsid w:val="004B7E52"/>
    <w:rsid w:val="004C56AC"/>
    <w:rsid w:val="004C5877"/>
    <w:rsid w:val="004C5E87"/>
    <w:rsid w:val="004D011F"/>
    <w:rsid w:val="004D1235"/>
    <w:rsid w:val="004D3753"/>
    <w:rsid w:val="004D4086"/>
    <w:rsid w:val="004D4B37"/>
    <w:rsid w:val="004E3C0F"/>
    <w:rsid w:val="004F0726"/>
    <w:rsid w:val="004F2D14"/>
    <w:rsid w:val="004F545C"/>
    <w:rsid w:val="004F6705"/>
    <w:rsid w:val="005009BC"/>
    <w:rsid w:val="00501706"/>
    <w:rsid w:val="00504A71"/>
    <w:rsid w:val="00510C4D"/>
    <w:rsid w:val="0051149F"/>
    <w:rsid w:val="0051155D"/>
    <w:rsid w:val="00512944"/>
    <w:rsid w:val="00514563"/>
    <w:rsid w:val="00517449"/>
    <w:rsid w:val="00517EE1"/>
    <w:rsid w:val="00521326"/>
    <w:rsid w:val="005218BA"/>
    <w:rsid w:val="00521D4A"/>
    <w:rsid w:val="00522577"/>
    <w:rsid w:val="00525E38"/>
    <w:rsid w:val="0052672A"/>
    <w:rsid w:val="00526B3B"/>
    <w:rsid w:val="005321EE"/>
    <w:rsid w:val="00533856"/>
    <w:rsid w:val="00537DE0"/>
    <w:rsid w:val="00537FE8"/>
    <w:rsid w:val="0054295C"/>
    <w:rsid w:val="00542EFA"/>
    <w:rsid w:val="00543DD8"/>
    <w:rsid w:val="005446E6"/>
    <w:rsid w:val="00544A39"/>
    <w:rsid w:val="00546CA6"/>
    <w:rsid w:val="00550B09"/>
    <w:rsid w:val="00556247"/>
    <w:rsid w:val="0056044B"/>
    <w:rsid w:val="0056749C"/>
    <w:rsid w:val="00571D70"/>
    <w:rsid w:val="005726B4"/>
    <w:rsid w:val="005757A7"/>
    <w:rsid w:val="005765FE"/>
    <w:rsid w:val="00583111"/>
    <w:rsid w:val="00587B8F"/>
    <w:rsid w:val="00587EB1"/>
    <w:rsid w:val="00590916"/>
    <w:rsid w:val="00591C3C"/>
    <w:rsid w:val="005924BD"/>
    <w:rsid w:val="0059337C"/>
    <w:rsid w:val="00593B52"/>
    <w:rsid w:val="00597EC4"/>
    <w:rsid w:val="005A0413"/>
    <w:rsid w:val="005A333A"/>
    <w:rsid w:val="005A3D54"/>
    <w:rsid w:val="005A43D7"/>
    <w:rsid w:val="005A5AC5"/>
    <w:rsid w:val="005A64E8"/>
    <w:rsid w:val="005B1743"/>
    <w:rsid w:val="005B2D66"/>
    <w:rsid w:val="005C2C01"/>
    <w:rsid w:val="005C7147"/>
    <w:rsid w:val="005C79BA"/>
    <w:rsid w:val="005C7E97"/>
    <w:rsid w:val="005D1029"/>
    <w:rsid w:val="005D168C"/>
    <w:rsid w:val="005D4331"/>
    <w:rsid w:val="005D5954"/>
    <w:rsid w:val="005E19A0"/>
    <w:rsid w:val="005E20EB"/>
    <w:rsid w:val="005E2F2C"/>
    <w:rsid w:val="005E321F"/>
    <w:rsid w:val="005E3D1F"/>
    <w:rsid w:val="005E41CD"/>
    <w:rsid w:val="005E4435"/>
    <w:rsid w:val="005E4FF8"/>
    <w:rsid w:val="005F11BF"/>
    <w:rsid w:val="005F3E21"/>
    <w:rsid w:val="005F6AD8"/>
    <w:rsid w:val="00602BAC"/>
    <w:rsid w:val="00603CD9"/>
    <w:rsid w:val="006131A0"/>
    <w:rsid w:val="00615A3F"/>
    <w:rsid w:val="00616156"/>
    <w:rsid w:val="00617A54"/>
    <w:rsid w:val="0062133E"/>
    <w:rsid w:val="006218A1"/>
    <w:rsid w:val="00622C16"/>
    <w:rsid w:val="006233F8"/>
    <w:rsid w:val="0062407E"/>
    <w:rsid w:val="00633183"/>
    <w:rsid w:val="00633345"/>
    <w:rsid w:val="00636D9D"/>
    <w:rsid w:val="00640DEE"/>
    <w:rsid w:val="0064139B"/>
    <w:rsid w:val="00645D05"/>
    <w:rsid w:val="00650CCA"/>
    <w:rsid w:val="00653474"/>
    <w:rsid w:val="00653C33"/>
    <w:rsid w:val="006570FA"/>
    <w:rsid w:val="0066100A"/>
    <w:rsid w:val="00663580"/>
    <w:rsid w:val="006644FA"/>
    <w:rsid w:val="00667257"/>
    <w:rsid w:val="00667666"/>
    <w:rsid w:val="00673E15"/>
    <w:rsid w:val="00674EBA"/>
    <w:rsid w:val="0068272F"/>
    <w:rsid w:val="00685CF2"/>
    <w:rsid w:val="006862FB"/>
    <w:rsid w:val="006915AD"/>
    <w:rsid w:val="00691851"/>
    <w:rsid w:val="00692360"/>
    <w:rsid w:val="0069378F"/>
    <w:rsid w:val="00694956"/>
    <w:rsid w:val="00694ADB"/>
    <w:rsid w:val="00696BD5"/>
    <w:rsid w:val="006A1190"/>
    <w:rsid w:val="006A23CD"/>
    <w:rsid w:val="006A4D88"/>
    <w:rsid w:val="006A7EF7"/>
    <w:rsid w:val="006B0B2D"/>
    <w:rsid w:val="006B1C17"/>
    <w:rsid w:val="006B3B1E"/>
    <w:rsid w:val="006B518B"/>
    <w:rsid w:val="006B5B66"/>
    <w:rsid w:val="006C7797"/>
    <w:rsid w:val="006C77DA"/>
    <w:rsid w:val="006C7D31"/>
    <w:rsid w:val="006D02C2"/>
    <w:rsid w:val="006D09F2"/>
    <w:rsid w:val="006D182F"/>
    <w:rsid w:val="006D2E59"/>
    <w:rsid w:val="006D39DF"/>
    <w:rsid w:val="006D4057"/>
    <w:rsid w:val="006D4DFE"/>
    <w:rsid w:val="006D52CC"/>
    <w:rsid w:val="006D5DB5"/>
    <w:rsid w:val="006D662B"/>
    <w:rsid w:val="006D7B19"/>
    <w:rsid w:val="006D7B2A"/>
    <w:rsid w:val="006E30A5"/>
    <w:rsid w:val="006E5AB0"/>
    <w:rsid w:val="006E7B4B"/>
    <w:rsid w:val="006F2672"/>
    <w:rsid w:val="007001A5"/>
    <w:rsid w:val="007012D0"/>
    <w:rsid w:val="00702229"/>
    <w:rsid w:val="007038DA"/>
    <w:rsid w:val="00703ECD"/>
    <w:rsid w:val="00704126"/>
    <w:rsid w:val="007053FB"/>
    <w:rsid w:val="00705DE5"/>
    <w:rsid w:val="007068FF"/>
    <w:rsid w:val="00706C9A"/>
    <w:rsid w:val="00713215"/>
    <w:rsid w:val="0071549E"/>
    <w:rsid w:val="007157F2"/>
    <w:rsid w:val="00715F97"/>
    <w:rsid w:val="00716576"/>
    <w:rsid w:val="00717309"/>
    <w:rsid w:val="00720058"/>
    <w:rsid w:val="0072103E"/>
    <w:rsid w:val="00725A9F"/>
    <w:rsid w:val="00730B68"/>
    <w:rsid w:val="00730BB7"/>
    <w:rsid w:val="007321E8"/>
    <w:rsid w:val="00732D43"/>
    <w:rsid w:val="00732DF7"/>
    <w:rsid w:val="00740060"/>
    <w:rsid w:val="00741C9F"/>
    <w:rsid w:val="0074263A"/>
    <w:rsid w:val="007436B5"/>
    <w:rsid w:val="007452AD"/>
    <w:rsid w:val="007520AD"/>
    <w:rsid w:val="0075269A"/>
    <w:rsid w:val="00752790"/>
    <w:rsid w:val="00752883"/>
    <w:rsid w:val="00752CE6"/>
    <w:rsid w:val="00753C92"/>
    <w:rsid w:val="00756FF6"/>
    <w:rsid w:val="00757578"/>
    <w:rsid w:val="00761CCA"/>
    <w:rsid w:val="0076224C"/>
    <w:rsid w:val="007626AC"/>
    <w:rsid w:val="00764BCA"/>
    <w:rsid w:val="00765B79"/>
    <w:rsid w:val="007700BC"/>
    <w:rsid w:val="007701C7"/>
    <w:rsid w:val="007733CB"/>
    <w:rsid w:val="007751CC"/>
    <w:rsid w:val="00776C0F"/>
    <w:rsid w:val="00776D84"/>
    <w:rsid w:val="00784BB8"/>
    <w:rsid w:val="0078721D"/>
    <w:rsid w:val="00787D0E"/>
    <w:rsid w:val="00790964"/>
    <w:rsid w:val="00793322"/>
    <w:rsid w:val="007946AD"/>
    <w:rsid w:val="00794F93"/>
    <w:rsid w:val="00795825"/>
    <w:rsid w:val="007969AA"/>
    <w:rsid w:val="00797491"/>
    <w:rsid w:val="00797635"/>
    <w:rsid w:val="007A1053"/>
    <w:rsid w:val="007A1395"/>
    <w:rsid w:val="007A2066"/>
    <w:rsid w:val="007A25D1"/>
    <w:rsid w:val="007A5C6B"/>
    <w:rsid w:val="007A61EC"/>
    <w:rsid w:val="007A637B"/>
    <w:rsid w:val="007B024C"/>
    <w:rsid w:val="007B14DE"/>
    <w:rsid w:val="007B3645"/>
    <w:rsid w:val="007B4867"/>
    <w:rsid w:val="007B5501"/>
    <w:rsid w:val="007C1571"/>
    <w:rsid w:val="007C3854"/>
    <w:rsid w:val="007C781E"/>
    <w:rsid w:val="007C7E3A"/>
    <w:rsid w:val="007D05AF"/>
    <w:rsid w:val="007D2726"/>
    <w:rsid w:val="007D4A1D"/>
    <w:rsid w:val="007D5FBF"/>
    <w:rsid w:val="007D609C"/>
    <w:rsid w:val="007D6397"/>
    <w:rsid w:val="007D72BE"/>
    <w:rsid w:val="007D7B64"/>
    <w:rsid w:val="007E17AC"/>
    <w:rsid w:val="007E4C7E"/>
    <w:rsid w:val="007E4FC2"/>
    <w:rsid w:val="007E50C7"/>
    <w:rsid w:val="007F1DD8"/>
    <w:rsid w:val="007F2D9C"/>
    <w:rsid w:val="007F76E3"/>
    <w:rsid w:val="008006B9"/>
    <w:rsid w:val="00800B04"/>
    <w:rsid w:val="008013E9"/>
    <w:rsid w:val="008016B3"/>
    <w:rsid w:val="00802743"/>
    <w:rsid w:val="00807A2F"/>
    <w:rsid w:val="00807D0A"/>
    <w:rsid w:val="008129D4"/>
    <w:rsid w:val="00815CD8"/>
    <w:rsid w:val="00817458"/>
    <w:rsid w:val="0081775B"/>
    <w:rsid w:val="0082031E"/>
    <w:rsid w:val="00821674"/>
    <w:rsid w:val="00823392"/>
    <w:rsid w:val="00824E8B"/>
    <w:rsid w:val="00826D82"/>
    <w:rsid w:val="0083027D"/>
    <w:rsid w:val="00830442"/>
    <w:rsid w:val="00833E99"/>
    <w:rsid w:val="008400D4"/>
    <w:rsid w:val="0084119B"/>
    <w:rsid w:val="0084186E"/>
    <w:rsid w:val="00842A12"/>
    <w:rsid w:val="00843965"/>
    <w:rsid w:val="00843A8D"/>
    <w:rsid w:val="008504ED"/>
    <w:rsid w:val="00852894"/>
    <w:rsid w:val="00854A34"/>
    <w:rsid w:val="008551D2"/>
    <w:rsid w:val="00856A70"/>
    <w:rsid w:val="00861065"/>
    <w:rsid w:val="008638D0"/>
    <w:rsid w:val="00865A59"/>
    <w:rsid w:val="00866C27"/>
    <w:rsid w:val="0086766C"/>
    <w:rsid w:val="00867A23"/>
    <w:rsid w:val="00870312"/>
    <w:rsid w:val="00872F01"/>
    <w:rsid w:val="008744BE"/>
    <w:rsid w:val="00874D7C"/>
    <w:rsid w:val="00875005"/>
    <w:rsid w:val="00877281"/>
    <w:rsid w:val="0088023D"/>
    <w:rsid w:val="00882E6F"/>
    <w:rsid w:val="008830EF"/>
    <w:rsid w:val="008845E7"/>
    <w:rsid w:val="00884DB5"/>
    <w:rsid w:val="008863DD"/>
    <w:rsid w:val="00886AE2"/>
    <w:rsid w:val="008916CF"/>
    <w:rsid w:val="0089286E"/>
    <w:rsid w:val="008943AE"/>
    <w:rsid w:val="008957F5"/>
    <w:rsid w:val="008A1963"/>
    <w:rsid w:val="008A4204"/>
    <w:rsid w:val="008A574A"/>
    <w:rsid w:val="008B612B"/>
    <w:rsid w:val="008C022A"/>
    <w:rsid w:val="008C04EF"/>
    <w:rsid w:val="008C0E85"/>
    <w:rsid w:val="008C3686"/>
    <w:rsid w:val="008C4914"/>
    <w:rsid w:val="008C634C"/>
    <w:rsid w:val="008C6649"/>
    <w:rsid w:val="008C692D"/>
    <w:rsid w:val="008C74A5"/>
    <w:rsid w:val="008D0CEB"/>
    <w:rsid w:val="008D1632"/>
    <w:rsid w:val="008D1827"/>
    <w:rsid w:val="008D3067"/>
    <w:rsid w:val="008D38F0"/>
    <w:rsid w:val="008D4250"/>
    <w:rsid w:val="008D7580"/>
    <w:rsid w:val="008E07D5"/>
    <w:rsid w:val="008E112D"/>
    <w:rsid w:val="008E1A1E"/>
    <w:rsid w:val="008E26C9"/>
    <w:rsid w:val="008E40BC"/>
    <w:rsid w:val="008E5D81"/>
    <w:rsid w:val="008E6C75"/>
    <w:rsid w:val="008E7556"/>
    <w:rsid w:val="008F0FCB"/>
    <w:rsid w:val="008F1E17"/>
    <w:rsid w:val="008F26E3"/>
    <w:rsid w:val="008F368F"/>
    <w:rsid w:val="008F3853"/>
    <w:rsid w:val="008F761C"/>
    <w:rsid w:val="009014DB"/>
    <w:rsid w:val="0090542D"/>
    <w:rsid w:val="009070F3"/>
    <w:rsid w:val="00907449"/>
    <w:rsid w:val="0091029C"/>
    <w:rsid w:val="009104F4"/>
    <w:rsid w:val="00911CE5"/>
    <w:rsid w:val="00911D8A"/>
    <w:rsid w:val="00913880"/>
    <w:rsid w:val="00915B93"/>
    <w:rsid w:val="00916765"/>
    <w:rsid w:val="00916C64"/>
    <w:rsid w:val="00917126"/>
    <w:rsid w:val="009171D9"/>
    <w:rsid w:val="00917BD5"/>
    <w:rsid w:val="0092059F"/>
    <w:rsid w:val="009206AF"/>
    <w:rsid w:val="00921B8B"/>
    <w:rsid w:val="00922146"/>
    <w:rsid w:val="009235A1"/>
    <w:rsid w:val="00930245"/>
    <w:rsid w:val="0093534F"/>
    <w:rsid w:val="00936A76"/>
    <w:rsid w:val="009372D1"/>
    <w:rsid w:val="00937B61"/>
    <w:rsid w:val="0094121E"/>
    <w:rsid w:val="009420BE"/>
    <w:rsid w:val="00944828"/>
    <w:rsid w:val="0094514E"/>
    <w:rsid w:val="00945871"/>
    <w:rsid w:val="00945E49"/>
    <w:rsid w:val="009467FB"/>
    <w:rsid w:val="0094728A"/>
    <w:rsid w:val="009507B6"/>
    <w:rsid w:val="009556EE"/>
    <w:rsid w:val="00957C08"/>
    <w:rsid w:val="00960EC4"/>
    <w:rsid w:val="00964E6F"/>
    <w:rsid w:val="00964F07"/>
    <w:rsid w:val="0096568B"/>
    <w:rsid w:val="00966EFC"/>
    <w:rsid w:val="00967F02"/>
    <w:rsid w:val="00970E51"/>
    <w:rsid w:val="009723E8"/>
    <w:rsid w:val="00974444"/>
    <w:rsid w:val="00976747"/>
    <w:rsid w:val="00976F64"/>
    <w:rsid w:val="00980618"/>
    <w:rsid w:val="0098352C"/>
    <w:rsid w:val="00986AC9"/>
    <w:rsid w:val="0098747F"/>
    <w:rsid w:val="00987DF7"/>
    <w:rsid w:val="009912A7"/>
    <w:rsid w:val="00991896"/>
    <w:rsid w:val="00994797"/>
    <w:rsid w:val="00994C25"/>
    <w:rsid w:val="00996427"/>
    <w:rsid w:val="00997E29"/>
    <w:rsid w:val="009A00DB"/>
    <w:rsid w:val="009A15E7"/>
    <w:rsid w:val="009A2DF2"/>
    <w:rsid w:val="009A4D63"/>
    <w:rsid w:val="009A7CE8"/>
    <w:rsid w:val="009B04F1"/>
    <w:rsid w:val="009B1549"/>
    <w:rsid w:val="009B160D"/>
    <w:rsid w:val="009B4E9D"/>
    <w:rsid w:val="009B5DBB"/>
    <w:rsid w:val="009B7029"/>
    <w:rsid w:val="009B7DE9"/>
    <w:rsid w:val="009C2734"/>
    <w:rsid w:val="009C3634"/>
    <w:rsid w:val="009C3E23"/>
    <w:rsid w:val="009C70FF"/>
    <w:rsid w:val="009D0029"/>
    <w:rsid w:val="009D1932"/>
    <w:rsid w:val="009D31E4"/>
    <w:rsid w:val="009D3D7A"/>
    <w:rsid w:val="009D6DB2"/>
    <w:rsid w:val="009D6EC5"/>
    <w:rsid w:val="009E0E02"/>
    <w:rsid w:val="009E1415"/>
    <w:rsid w:val="009E3272"/>
    <w:rsid w:val="009E572F"/>
    <w:rsid w:val="009E68B2"/>
    <w:rsid w:val="009F1417"/>
    <w:rsid w:val="009F4212"/>
    <w:rsid w:val="009F57EC"/>
    <w:rsid w:val="00A00825"/>
    <w:rsid w:val="00A00ABE"/>
    <w:rsid w:val="00A01EB1"/>
    <w:rsid w:val="00A0234D"/>
    <w:rsid w:val="00A02CC9"/>
    <w:rsid w:val="00A02D04"/>
    <w:rsid w:val="00A04949"/>
    <w:rsid w:val="00A05661"/>
    <w:rsid w:val="00A16AE5"/>
    <w:rsid w:val="00A16B9A"/>
    <w:rsid w:val="00A21AE2"/>
    <w:rsid w:val="00A258E5"/>
    <w:rsid w:val="00A344D9"/>
    <w:rsid w:val="00A4210F"/>
    <w:rsid w:val="00A42FB3"/>
    <w:rsid w:val="00A44FF7"/>
    <w:rsid w:val="00A45712"/>
    <w:rsid w:val="00A51AF4"/>
    <w:rsid w:val="00A54B42"/>
    <w:rsid w:val="00A56AAD"/>
    <w:rsid w:val="00A574C8"/>
    <w:rsid w:val="00A60755"/>
    <w:rsid w:val="00A60DFA"/>
    <w:rsid w:val="00A61552"/>
    <w:rsid w:val="00A615EA"/>
    <w:rsid w:val="00A648E3"/>
    <w:rsid w:val="00A65153"/>
    <w:rsid w:val="00A65F8F"/>
    <w:rsid w:val="00A66B94"/>
    <w:rsid w:val="00A7364A"/>
    <w:rsid w:val="00A80353"/>
    <w:rsid w:val="00A80567"/>
    <w:rsid w:val="00A814B8"/>
    <w:rsid w:val="00A81889"/>
    <w:rsid w:val="00A82691"/>
    <w:rsid w:val="00A83687"/>
    <w:rsid w:val="00A839E7"/>
    <w:rsid w:val="00A83B0E"/>
    <w:rsid w:val="00A83FA4"/>
    <w:rsid w:val="00A8646D"/>
    <w:rsid w:val="00A90B2B"/>
    <w:rsid w:val="00A90D2B"/>
    <w:rsid w:val="00A91E6B"/>
    <w:rsid w:val="00A92893"/>
    <w:rsid w:val="00AA008C"/>
    <w:rsid w:val="00AA07B6"/>
    <w:rsid w:val="00AA2AF3"/>
    <w:rsid w:val="00AA33E4"/>
    <w:rsid w:val="00AA43D3"/>
    <w:rsid w:val="00AA491B"/>
    <w:rsid w:val="00AA4BC0"/>
    <w:rsid w:val="00AA4F24"/>
    <w:rsid w:val="00AA5536"/>
    <w:rsid w:val="00AA6D3B"/>
    <w:rsid w:val="00AA7CAB"/>
    <w:rsid w:val="00AA7D60"/>
    <w:rsid w:val="00AB08E7"/>
    <w:rsid w:val="00AB5F9F"/>
    <w:rsid w:val="00AB6C79"/>
    <w:rsid w:val="00AC0731"/>
    <w:rsid w:val="00AC1D0D"/>
    <w:rsid w:val="00AC3C1C"/>
    <w:rsid w:val="00AC4AA6"/>
    <w:rsid w:val="00AC7ED3"/>
    <w:rsid w:val="00AD39CD"/>
    <w:rsid w:val="00AD4168"/>
    <w:rsid w:val="00AD6996"/>
    <w:rsid w:val="00AD69B0"/>
    <w:rsid w:val="00AE00E4"/>
    <w:rsid w:val="00AE0B90"/>
    <w:rsid w:val="00AE3BAE"/>
    <w:rsid w:val="00AE3E19"/>
    <w:rsid w:val="00AE3EA1"/>
    <w:rsid w:val="00AE4B2A"/>
    <w:rsid w:val="00AE643D"/>
    <w:rsid w:val="00AF054C"/>
    <w:rsid w:val="00AF0FDB"/>
    <w:rsid w:val="00AF14D5"/>
    <w:rsid w:val="00AF3A4B"/>
    <w:rsid w:val="00AF46B6"/>
    <w:rsid w:val="00AF7A7F"/>
    <w:rsid w:val="00B00987"/>
    <w:rsid w:val="00B04D95"/>
    <w:rsid w:val="00B07762"/>
    <w:rsid w:val="00B07C78"/>
    <w:rsid w:val="00B07E91"/>
    <w:rsid w:val="00B11F31"/>
    <w:rsid w:val="00B14DBA"/>
    <w:rsid w:val="00B15E2B"/>
    <w:rsid w:val="00B2182D"/>
    <w:rsid w:val="00B21D08"/>
    <w:rsid w:val="00B2312D"/>
    <w:rsid w:val="00B24E84"/>
    <w:rsid w:val="00B25375"/>
    <w:rsid w:val="00B2572F"/>
    <w:rsid w:val="00B25E15"/>
    <w:rsid w:val="00B25E4E"/>
    <w:rsid w:val="00B25ED8"/>
    <w:rsid w:val="00B27799"/>
    <w:rsid w:val="00B31D76"/>
    <w:rsid w:val="00B35E35"/>
    <w:rsid w:val="00B41834"/>
    <w:rsid w:val="00B425DF"/>
    <w:rsid w:val="00B45976"/>
    <w:rsid w:val="00B45C2B"/>
    <w:rsid w:val="00B50AC6"/>
    <w:rsid w:val="00B53ACD"/>
    <w:rsid w:val="00B54C42"/>
    <w:rsid w:val="00B556D1"/>
    <w:rsid w:val="00B56521"/>
    <w:rsid w:val="00B566DA"/>
    <w:rsid w:val="00B622D2"/>
    <w:rsid w:val="00B62F18"/>
    <w:rsid w:val="00B64F60"/>
    <w:rsid w:val="00B6620F"/>
    <w:rsid w:val="00B66BE8"/>
    <w:rsid w:val="00B700FE"/>
    <w:rsid w:val="00B7348C"/>
    <w:rsid w:val="00B737D2"/>
    <w:rsid w:val="00B741DC"/>
    <w:rsid w:val="00B7462C"/>
    <w:rsid w:val="00B750D0"/>
    <w:rsid w:val="00B75170"/>
    <w:rsid w:val="00B779A8"/>
    <w:rsid w:val="00B80AC7"/>
    <w:rsid w:val="00B80B67"/>
    <w:rsid w:val="00B85077"/>
    <w:rsid w:val="00B869DC"/>
    <w:rsid w:val="00B923BE"/>
    <w:rsid w:val="00B96A86"/>
    <w:rsid w:val="00BA06F2"/>
    <w:rsid w:val="00BA34A0"/>
    <w:rsid w:val="00BA41B8"/>
    <w:rsid w:val="00BA4D80"/>
    <w:rsid w:val="00BA51F9"/>
    <w:rsid w:val="00BB00C7"/>
    <w:rsid w:val="00BB1897"/>
    <w:rsid w:val="00BB1A22"/>
    <w:rsid w:val="00BB3841"/>
    <w:rsid w:val="00BB5D44"/>
    <w:rsid w:val="00BB7C71"/>
    <w:rsid w:val="00BC076C"/>
    <w:rsid w:val="00BC10C1"/>
    <w:rsid w:val="00BC6788"/>
    <w:rsid w:val="00BC721A"/>
    <w:rsid w:val="00BD0186"/>
    <w:rsid w:val="00BD1796"/>
    <w:rsid w:val="00BD27CC"/>
    <w:rsid w:val="00BD6414"/>
    <w:rsid w:val="00BD69E3"/>
    <w:rsid w:val="00BD6C2A"/>
    <w:rsid w:val="00BE1FDB"/>
    <w:rsid w:val="00BE2FA8"/>
    <w:rsid w:val="00BE32D6"/>
    <w:rsid w:val="00BE3A8D"/>
    <w:rsid w:val="00BE49BA"/>
    <w:rsid w:val="00BF1766"/>
    <w:rsid w:val="00BF28DC"/>
    <w:rsid w:val="00BF6D2F"/>
    <w:rsid w:val="00BF72AC"/>
    <w:rsid w:val="00BF76A9"/>
    <w:rsid w:val="00C00183"/>
    <w:rsid w:val="00C030DD"/>
    <w:rsid w:val="00C0422C"/>
    <w:rsid w:val="00C05448"/>
    <w:rsid w:val="00C05741"/>
    <w:rsid w:val="00C05B3B"/>
    <w:rsid w:val="00C0628D"/>
    <w:rsid w:val="00C109CF"/>
    <w:rsid w:val="00C149E9"/>
    <w:rsid w:val="00C22F9B"/>
    <w:rsid w:val="00C244D7"/>
    <w:rsid w:val="00C31911"/>
    <w:rsid w:val="00C319B5"/>
    <w:rsid w:val="00C32342"/>
    <w:rsid w:val="00C32D9D"/>
    <w:rsid w:val="00C32FED"/>
    <w:rsid w:val="00C37D40"/>
    <w:rsid w:val="00C40EAF"/>
    <w:rsid w:val="00C443C1"/>
    <w:rsid w:val="00C46C41"/>
    <w:rsid w:val="00C51A0E"/>
    <w:rsid w:val="00C52468"/>
    <w:rsid w:val="00C5401E"/>
    <w:rsid w:val="00C56884"/>
    <w:rsid w:val="00C6090C"/>
    <w:rsid w:val="00C60F20"/>
    <w:rsid w:val="00C629BD"/>
    <w:rsid w:val="00C63DBD"/>
    <w:rsid w:val="00C6449A"/>
    <w:rsid w:val="00C66AF9"/>
    <w:rsid w:val="00C73BD7"/>
    <w:rsid w:val="00C762CF"/>
    <w:rsid w:val="00C7766B"/>
    <w:rsid w:val="00C843B9"/>
    <w:rsid w:val="00C847F7"/>
    <w:rsid w:val="00C85E4E"/>
    <w:rsid w:val="00C928D3"/>
    <w:rsid w:val="00C95D53"/>
    <w:rsid w:val="00C96E66"/>
    <w:rsid w:val="00CA00AB"/>
    <w:rsid w:val="00CA0D95"/>
    <w:rsid w:val="00CA3A9F"/>
    <w:rsid w:val="00CB02BC"/>
    <w:rsid w:val="00CB0504"/>
    <w:rsid w:val="00CB0781"/>
    <w:rsid w:val="00CB1AD8"/>
    <w:rsid w:val="00CB3A33"/>
    <w:rsid w:val="00CB5296"/>
    <w:rsid w:val="00CB53CA"/>
    <w:rsid w:val="00CB779E"/>
    <w:rsid w:val="00CC12FB"/>
    <w:rsid w:val="00CC190E"/>
    <w:rsid w:val="00CC1A21"/>
    <w:rsid w:val="00CC59FA"/>
    <w:rsid w:val="00CC75D8"/>
    <w:rsid w:val="00CD1D60"/>
    <w:rsid w:val="00CD4AC0"/>
    <w:rsid w:val="00CD5047"/>
    <w:rsid w:val="00CD6389"/>
    <w:rsid w:val="00CD6575"/>
    <w:rsid w:val="00CD7CCD"/>
    <w:rsid w:val="00CE36AE"/>
    <w:rsid w:val="00CE66CE"/>
    <w:rsid w:val="00CE7570"/>
    <w:rsid w:val="00CF00AA"/>
    <w:rsid w:val="00CF2360"/>
    <w:rsid w:val="00CF4624"/>
    <w:rsid w:val="00CF67AB"/>
    <w:rsid w:val="00CF6BF8"/>
    <w:rsid w:val="00D0039C"/>
    <w:rsid w:val="00D0124E"/>
    <w:rsid w:val="00D01433"/>
    <w:rsid w:val="00D03E54"/>
    <w:rsid w:val="00D05593"/>
    <w:rsid w:val="00D0611D"/>
    <w:rsid w:val="00D0635D"/>
    <w:rsid w:val="00D078CB"/>
    <w:rsid w:val="00D101D6"/>
    <w:rsid w:val="00D11350"/>
    <w:rsid w:val="00D12D56"/>
    <w:rsid w:val="00D1597E"/>
    <w:rsid w:val="00D15DC3"/>
    <w:rsid w:val="00D17437"/>
    <w:rsid w:val="00D25E05"/>
    <w:rsid w:val="00D27565"/>
    <w:rsid w:val="00D34FC4"/>
    <w:rsid w:val="00D37338"/>
    <w:rsid w:val="00D4120D"/>
    <w:rsid w:val="00D41250"/>
    <w:rsid w:val="00D4135B"/>
    <w:rsid w:val="00D43643"/>
    <w:rsid w:val="00D43EC1"/>
    <w:rsid w:val="00D4602E"/>
    <w:rsid w:val="00D47BEA"/>
    <w:rsid w:val="00D501F4"/>
    <w:rsid w:val="00D50C49"/>
    <w:rsid w:val="00D50EC6"/>
    <w:rsid w:val="00D51593"/>
    <w:rsid w:val="00D54128"/>
    <w:rsid w:val="00D5551B"/>
    <w:rsid w:val="00D60FED"/>
    <w:rsid w:val="00D61591"/>
    <w:rsid w:val="00D63D0F"/>
    <w:rsid w:val="00D65032"/>
    <w:rsid w:val="00D65B7E"/>
    <w:rsid w:val="00D65EE7"/>
    <w:rsid w:val="00D67873"/>
    <w:rsid w:val="00D718E6"/>
    <w:rsid w:val="00D71DF0"/>
    <w:rsid w:val="00D72664"/>
    <w:rsid w:val="00D746D2"/>
    <w:rsid w:val="00D75C96"/>
    <w:rsid w:val="00D75D9B"/>
    <w:rsid w:val="00D77B61"/>
    <w:rsid w:val="00D80020"/>
    <w:rsid w:val="00D806F4"/>
    <w:rsid w:val="00D81459"/>
    <w:rsid w:val="00D819A9"/>
    <w:rsid w:val="00D86BAA"/>
    <w:rsid w:val="00D87F06"/>
    <w:rsid w:val="00D914AD"/>
    <w:rsid w:val="00D92696"/>
    <w:rsid w:val="00D92B1F"/>
    <w:rsid w:val="00D97B4C"/>
    <w:rsid w:val="00DA02F7"/>
    <w:rsid w:val="00DA2D82"/>
    <w:rsid w:val="00DA5D32"/>
    <w:rsid w:val="00DA7CAD"/>
    <w:rsid w:val="00DB0FB6"/>
    <w:rsid w:val="00DB5B32"/>
    <w:rsid w:val="00DB6045"/>
    <w:rsid w:val="00DB650B"/>
    <w:rsid w:val="00DB71A9"/>
    <w:rsid w:val="00DB756D"/>
    <w:rsid w:val="00DB786C"/>
    <w:rsid w:val="00DC1E00"/>
    <w:rsid w:val="00DC493B"/>
    <w:rsid w:val="00DC63ED"/>
    <w:rsid w:val="00DC7C6D"/>
    <w:rsid w:val="00DC7D01"/>
    <w:rsid w:val="00DD051F"/>
    <w:rsid w:val="00DD3CC4"/>
    <w:rsid w:val="00DD4987"/>
    <w:rsid w:val="00DD51F9"/>
    <w:rsid w:val="00DE21A1"/>
    <w:rsid w:val="00DE2535"/>
    <w:rsid w:val="00DE53FF"/>
    <w:rsid w:val="00DE5B82"/>
    <w:rsid w:val="00DE64E9"/>
    <w:rsid w:val="00DE78CA"/>
    <w:rsid w:val="00DF061E"/>
    <w:rsid w:val="00DF0E81"/>
    <w:rsid w:val="00DF1A97"/>
    <w:rsid w:val="00DF27A2"/>
    <w:rsid w:val="00DF2DE6"/>
    <w:rsid w:val="00DF3C78"/>
    <w:rsid w:val="00E005CA"/>
    <w:rsid w:val="00E00FC0"/>
    <w:rsid w:val="00E02160"/>
    <w:rsid w:val="00E02361"/>
    <w:rsid w:val="00E05BD0"/>
    <w:rsid w:val="00E0626D"/>
    <w:rsid w:val="00E14695"/>
    <w:rsid w:val="00E15AE1"/>
    <w:rsid w:val="00E16B90"/>
    <w:rsid w:val="00E23844"/>
    <w:rsid w:val="00E2516C"/>
    <w:rsid w:val="00E26786"/>
    <w:rsid w:val="00E33C63"/>
    <w:rsid w:val="00E36902"/>
    <w:rsid w:val="00E413BB"/>
    <w:rsid w:val="00E41C1A"/>
    <w:rsid w:val="00E429C8"/>
    <w:rsid w:val="00E43B1A"/>
    <w:rsid w:val="00E460EF"/>
    <w:rsid w:val="00E46A5F"/>
    <w:rsid w:val="00E53755"/>
    <w:rsid w:val="00E54A96"/>
    <w:rsid w:val="00E55675"/>
    <w:rsid w:val="00E55F70"/>
    <w:rsid w:val="00E56979"/>
    <w:rsid w:val="00E56E6C"/>
    <w:rsid w:val="00E57897"/>
    <w:rsid w:val="00E57E1E"/>
    <w:rsid w:val="00E644EC"/>
    <w:rsid w:val="00E64D52"/>
    <w:rsid w:val="00E72179"/>
    <w:rsid w:val="00E73237"/>
    <w:rsid w:val="00E73830"/>
    <w:rsid w:val="00E74830"/>
    <w:rsid w:val="00E74A01"/>
    <w:rsid w:val="00E7634D"/>
    <w:rsid w:val="00E764A3"/>
    <w:rsid w:val="00E766CE"/>
    <w:rsid w:val="00E80710"/>
    <w:rsid w:val="00E83BA0"/>
    <w:rsid w:val="00E86377"/>
    <w:rsid w:val="00E868C5"/>
    <w:rsid w:val="00E87A7D"/>
    <w:rsid w:val="00E926D7"/>
    <w:rsid w:val="00E93116"/>
    <w:rsid w:val="00E93377"/>
    <w:rsid w:val="00E9445B"/>
    <w:rsid w:val="00E9548C"/>
    <w:rsid w:val="00E972BA"/>
    <w:rsid w:val="00E97E84"/>
    <w:rsid w:val="00EA0FC8"/>
    <w:rsid w:val="00EA23FF"/>
    <w:rsid w:val="00EA3F9F"/>
    <w:rsid w:val="00EA4C01"/>
    <w:rsid w:val="00EA75B3"/>
    <w:rsid w:val="00EA7B79"/>
    <w:rsid w:val="00EA7C62"/>
    <w:rsid w:val="00EB0E43"/>
    <w:rsid w:val="00EB1457"/>
    <w:rsid w:val="00EB32AA"/>
    <w:rsid w:val="00EB634E"/>
    <w:rsid w:val="00EB6EEB"/>
    <w:rsid w:val="00EC45E4"/>
    <w:rsid w:val="00EC5AC4"/>
    <w:rsid w:val="00EC757A"/>
    <w:rsid w:val="00EC7583"/>
    <w:rsid w:val="00ED06BC"/>
    <w:rsid w:val="00ED083D"/>
    <w:rsid w:val="00ED0CE5"/>
    <w:rsid w:val="00ED1447"/>
    <w:rsid w:val="00ED365E"/>
    <w:rsid w:val="00ED5A82"/>
    <w:rsid w:val="00ED7995"/>
    <w:rsid w:val="00ED7FD4"/>
    <w:rsid w:val="00EE0782"/>
    <w:rsid w:val="00EE1904"/>
    <w:rsid w:val="00EE3532"/>
    <w:rsid w:val="00EE4817"/>
    <w:rsid w:val="00EE4DC0"/>
    <w:rsid w:val="00EE5962"/>
    <w:rsid w:val="00EF1B79"/>
    <w:rsid w:val="00EF4BC2"/>
    <w:rsid w:val="00EF5A69"/>
    <w:rsid w:val="00EF71FA"/>
    <w:rsid w:val="00EF7CA6"/>
    <w:rsid w:val="00F01B94"/>
    <w:rsid w:val="00F02679"/>
    <w:rsid w:val="00F058A3"/>
    <w:rsid w:val="00F11C76"/>
    <w:rsid w:val="00F13603"/>
    <w:rsid w:val="00F138A7"/>
    <w:rsid w:val="00F1656A"/>
    <w:rsid w:val="00F17101"/>
    <w:rsid w:val="00F21CC9"/>
    <w:rsid w:val="00F22126"/>
    <w:rsid w:val="00F22FC8"/>
    <w:rsid w:val="00F23BD0"/>
    <w:rsid w:val="00F23FEC"/>
    <w:rsid w:val="00F2513F"/>
    <w:rsid w:val="00F2518D"/>
    <w:rsid w:val="00F30118"/>
    <w:rsid w:val="00F330CE"/>
    <w:rsid w:val="00F348AC"/>
    <w:rsid w:val="00F35F34"/>
    <w:rsid w:val="00F36B0A"/>
    <w:rsid w:val="00F36C66"/>
    <w:rsid w:val="00F37D59"/>
    <w:rsid w:val="00F37F1A"/>
    <w:rsid w:val="00F43630"/>
    <w:rsid w:val="00F44D03"/>
    <w:rsid w:val="00F4632F"/>
    <w:rsid w:val="00F46C98"/>
    <w:rsid w:val="00F47939"/>
    <w:rsid w:val="00F5062D"/>
    <w:rsid w:val="00F52B98"/>
    <w:rsid w:val="00F5409A"/>
    <w:rsid w:val="00F576BE"/>
    <w:rsid w:val="00F57EAF"/>
    <w:rsid w:val="00F620E9"/>
    <w:rsid w:val="00F623AF"/>
    <w:rsid w:val="00F62537"/>
    <w:rsid w:val="00F6458B"/>
    <w:rsid w:val="00F65E5B"/>
    <w:rsid w:val="00F660F1"/>
    <w:rsid w:val="00F66E80"/>
    <w:rsid w:val="00F67E5F"/>
    <w:rsid w:val="00F708E3"/>
    <w:rsid w:val="00F75DBE"/>
    <w:rsid w:val="00F76EE3"/>
    <w:rsid w:val="00F77BED"/>
    <w:rsid w:val="00F77D19"/>
    <w:rsid w:val="00F8018B"/>
    <w:rsid w:val="00F837D0"/>
    <w:rsid w:val="00F857D4"/>
    <w:rsid w:val="00F86DA8"/>
    <w:rsid w:val="00F90DCC"/>
    <w:rsid w:val="00F93625"/>
    <w:rsid w:val="00F94A78"/>
    <w:rsid w:val="00F95C6E"/>
    <w:rsid w:val="00FA0089"/>
    <w:rsid w:val="00FA365F"/>
    <w:rsid w:val="00FA38C0"/>
    <w:rsid w:val="00FA3BFF"/>
    <w:rsid w:val="00FA5187"/>
    <w:rsid w:val="00FB4283"/>
    <w:rsid w:val="00FB59C4"/>
    <w:rsid w:val="00FB7290"/>
    <w:rsid w:val="00FC2E3C"/>
    <w:rsid w:val="00FC3D38"/>
    <w:rsid w:val="00FC459D"/>
    <w:rsid w:val="00FC4C15"/>
    <w:rsid w:val="00FC5656"/>
    <w:rsid w:val="00FC6240"/>
    <w:rsid w:val="00FD2A20"/>
    <w:rsid w:val="00FD2D6C"/>
    <w:rsid w:val="00FD423F"/>
    <w:rsid w:val="00FE06F4"/>
    <w:rsid w:val="00FE5BD4"/>
    <w:rsid w:val="00FF0C09"/>
    <w:rsid w:val="00FF12F4"/>
    <w:rsid w:val="00FF2A36"/>
    <w:rsid w:val="00FF2AFC"/>
    <w:rsid w:val="00FF372B"/>
    <w:rsid w:val="00FF3F00"/>
    <w:rsid w:val="00FF4A23"/>
    <w:rsid w:val="00FF56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80"/>
    <o:shapelayout v:ext="edit">
      <o:idmap v:ext="edit" data="3"/>
    </o:shapelayout>
  </w:shapeDefaults>
  <w:doNotEmbedSmartTags/>
  <w:decimalSymbol w:val="."/>
  <w:listSeparator w:val=","/>
  <w14:docId w14:val="4AA9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71"/>
    <w:pPr>
      <w:spacing w:after="0" w:line="240" w:lineRule="auto"/>
    </w:pPr>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BB7C71"/>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BB7C71"/>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BB7C71"/>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BB7C71"/>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BB7C71"/>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BB7C71"/>
    <w:pPr>
      <w:spacing w:after="120"/>
      <w:jc w:val="center"/>
      <w:outlineLvl w:val="5"/>
    </w:pPr>
    <w:rPr>
      <w:color w:val="C45911"/>
      <w:spacing w:val="10"/>
    </w:rPr>
  </w:style>
  <w:style w:type="paragraph" w:styleId="Heading7">
    <w:name w:val="heading 7"/>
    <w:basedOn w:val="Normal"/>
    <w:next w:val="Normal"/>
    <w:link w:val="Heading7Char"/>
    <w:uiPriority w:val="9"/>
    <w:unhideWhenUsed/>
    <w:rsid w:val="00BB7C71"/>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BB7C7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BB7C71"/>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BB7C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7C71"/>
  </w:style>
  <w:style w:type="paragraph" w:styleId="BalloonText">
    <w:name w:val="Balloon Text"/>
    <w:basedOn w:val="Normal"/>
    <w:link w:val="BalloonTextChar"/>
    <w:semiHidden/>
    <w:unhideWhenUsed/>
    <w:rsid w:val="004A6219"/>
    <w:rPr>
      <w:rFonts w:ascii="Lucida Grande" w:hAnsi="Lucida Grande" w:cs="Lucida Grande"/>
      <w:sz w:val="18"/>
      <w:szCs w:val="18"/>
    </w:rPr>
  </w:style>
  <w:style w:type="character" w:customStyle="1" w:styleId="Heading1Char">
    <w:name w:val="Heading 1 Char"/>
    <w:aliases w:val="SPIE Section Char"/>
    <w:link w:val="Heading1"/>
    <w:uiPriority w:val="9"/>
    <w:rsid w:val="00BB7C71"/>
    <w:rPr>
      <w:rFonts w:ascii="Times New Roman" w:eastAsia="ＭＳ 明朝" w:hAnsi="Times New Roman" w:cs="Times New Roman"/>
      <w:color w:val="833C0B"/>
      <w:spacing w:val="20"/>
      <w:sz w:val="28"/>
      <w:szCs w:val="28"/>
      <w:lang w:eastAsia="en-US"/>
    </w:rPr>
  </w:style>
  <w:style w:type="character" w:customStyle="1" w:styleId="Heading2Char">
    <w:name w:val="Heading 2 Char"/>
    <w:link w:val="Heading2"/>
    <w:uiPriority w:val="9"/>
    <w:rsid w:val="00BB7C71"/>
    <w:rPr>
      <w:rFonts w:ascii="Times New Roman" w:eastAsia="ＭＳ 明朝" w:hAnsi="Times New Roman" w:cs="Times New Roman"/>
      <w:color w:val="833C0B"/>
      <w:spacing w:val="15"/>
      <w:sz w:val="24"/>
      <w:szCs w:val="24"/>
      <w:lang w:eastAsia="en-US"/>
    </w:rPr>
  </w:style>
  <w:style w:type="character" w:customStyle="1" w:styleId="Heading3Char">
    <w:name w:val="Heading 3 Char"/>
    <w:link w:val="Heading3"/>
    <w:uiPriority w:val="9"/>
    <w:rsid w:val="00BB7C71"/>
    <w:rPr>
      <w:rFonts w:ascii="Times New Roman" w:eastAsia="ＭＳ 明朝" w:hAnsi="Times New Roman" w:cs="Times New Roman"/>
      <w:color w:val="823B0B"/>
      <w:sz w:val="24"/>
      <w:szCs w:val="24"/>
      <w:lang w:eastAsia="en-US"/>
    </w:rPr>
  </w:style>
  <w:style w:type="character" w:customStyle="1" w:styleId="Heading4Char">
    <w:name w:val="Heading 4 Char"/>
    <w:link w:val="Heading4"/>
    <w:uiPriority w:val="9"/>
    <w:rsid w:val="00BB7C71"/>
    <w:rPr>
      <w:rFonts w:ascii="Times New Roman" w:eastAsia="ＭＳ 明朝" w:hAnsi="Times New Roman" w:cs="Times New Roman"/>
      <w:color w:val="823B0B"/>
      <w:spacing w:val="10"/>
      <w:sz w:val="20"/>
      <w:szCs w:val="20"/>
      <w:lang w:eastAsia="en-US"/>
    </w:rPr>
  </w:style>
  <w:style w:type="paragraph" w:styleId="ListParagraph">
    <w:name w:val="List Paragraph"/>
    <w:basedOn w:val="Normal"/>
    <w:uiPriority w:val="34"/>
    <w:rsid w:val="00EF1B79"/>
    <w:pPr>
      <w:numPr>
        <w:numId w:val="2"/>
      </w:numPr>
      <w:contextualSpacing/>
    </w:pPr>
  </w:style>
  <w:style w:type="character" w:customStyle="1" w:styleId="BalloonTextChar">
    <w:name w:val="Balloon Text Char"/>
    <w:basedOn w:val="DefaultParagraphFont"/>
    <w:link w:val="BalloonText"/>
    <w:semiHidden/>
    <w:rsid w:val="004A6219"/>
    <w:rPr>
      <w:rFonts w:ascii="Lucida Grande" w:eastAsia="ＭＳ 明朝" w:hAnsi="Lucida Grande" w:cs="Lucida Grande"/>
      <w:sz w:val="18"/>
      <w:szCs w:val="18"/>
      <w:lang w:eastAsia="en-US"/>
    </w:rPr>
  </w:style>
  <w:style w:type="table" w:customStyle="1" w:styleId="Equation">
    <w:name w:val="Equation"/>
    <w:basedOn w:val="TableNormal"/>
    <w:uiPriority w:val="99"/>
    <w:rsid w:val="00E56979"/>
    <w:pPr>
      <w:keepNext/>
    </w:pPr>
    <w:rPr>
      <w:rFonts w:ascii="Times New Roman" w:eastAsia="Calibri" w:hAnsi="Times New Roman" w:cs="Calibri"/>
      <w:lang w:eastAsia="en-US"/>
    </w:rPr>
    <w:tblPr>
      <w:tblInd w:w="0" w:type="dxa"/>
      <w:tblCellMar>
        <w:top w:w="0" w:type="dxa"/>
        <w:left w:w="0" w:type="dxa"/>
        <w:bottom w:w="0" w:type="dxa"/>
        <w:right w:w="0" w:type="dxa"/>
      </w:tblCellMar>
    </w:tblPr>
    <w:tcPr>
      <w:vAlign w:val="center"/>
    </w:tcPr>
  </w:style>
  <w:style w:type="character" w:customStyle="1" w:styleId="MTEquationSection">
    <w:name w:val="MTEquationSection"/>
    <w:rsid w:val="00BB7C71"/>
    <w:rPr>
      <w:vanish/>
      <w:color w:val="FF0000"/>
    </w:rPr>
  </w:style>
  <w:style w:type="paragraph" w:customStyle="1" w:styleId="MTDisplayEquation">
    <w:name w:val="MTDisplayEquation"/>
    <w:basedOn w:val="Normal"/>
    <w:next w:val="Normal"/>
    <w:link w:val="MTDisplayEquationChar"/>
    <w:rsid w:val="00BB7C71"/>
    <w:pPr>
      <w:tabs>
        <w:tab w:val="center" w:pos="5400"/>
        <w:tab w:val="right" w:pos="10800"/>
      </w:tabs>
    </w:pPr>
    <w:rPr>
      <w:sz w:val="20"/>
      <w:szCs w:val="20"/>
      <w:lang w:eastAsia="ja-JP"/>
    </w:rPr>
  </w:style>
  <w:style w:type="character" w:customStyle="1" w:styleId="MTDisplayEquationChar">
    <w:name w:val="MTDisplayEquation Char"/>
    <w:link w:val="MTDisplayEquation"/>
    <w:rsid w:val="00BB7C71"/>
    <w:rPr>
      <w:rFonts w:ascii="Times New Roman" w:eastAsia="ＭＳ 明朝" w:hAnsi="Times New Roman" w:cs="Times New Roman"/>
      <w:sz w:val="20"/>
      <w:szCs w:val="20"/>
    </w:rPr>
  </w:style>
  <w:style w:type="character" w:customStyle="1" w:styleId="code2">
    <w:name w:val="code2"/>
    <w:uiPriority w:val="1"/>
    <w:qFormat/>
    <w:rsid w:val="00BB7C71"/>
    <w:rPr>
      <w:rFonts w:ascii="PT Mono Bold" w:hAnsi="PT Mono Bold"/>
      <w:b/>
      <w:bCs/>
      <w:sz w:val="16"/>
      <w:szCs w:val="16"/>
    </w:rPr>
  </w:style>
  <w:style w:type="paragraph" w:styleId="Caption">
    <w:name w:val="caption"/>
    <w:basedOn w:val="Normal"/>
    <w:next w:val="Normal"/>
    <w:uiPriority w:val="35"/>
    <w:unhideWhenUsed/>
    <w:qFormat/>
    <w:rsid w:val="00BB7C71"/>
    <w:rPr>
      <w:spacing w:val="10"/>
      <w:sz w:val="18"/>
      <w:szCs w:val="18"/>
    </w:rPr>
  </w:style>
  <w:style w:type="character" w:styleId="LineNumber">
    <w:name w:val="line number"/>
    <w:basedOn w:val="DefaultParagraphFont"/>
    <w:uiPriority w:val="99"/>
    <w:semiHidden/>
    <w:unhideWhenUsed/>
    <w:rsid w:val="00EF1B79"/>
  </w:style>
  <w:style w:type="paragraph" w:styleId="FootnoteText">
    <w:name w:val="footnote text"/>
    <w:basedOn w:val="Normal"/>
    <w:link w:val="FootnoteTextChar"/>
    <w:uiPriority w:val="99"/>
    <w:unhideWhenUsed/>
    <w:rsid w:val="00BB7C71"/>
  </w:style>
  <w:style w:type="character" w:customStyle="1" w:styleId="FootnoteTextChar">
    <w:name w:val="Footnote Text Char"/>
    <w:link w:val="FootnoteText"/>
    <w:uiPriority w:val="99"/>
    <w:rsid w:val="00BB7C71"/>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BB7C71"/>
    <w:rPr>
      <w:vertAlign w:val="superscript"/>
    </w:rPr>
  </w:style>
  <w:style w:type="character" w:customStyle="1" w:styleId="MTConvertedEquation">
    <w:name w:val="MTConvertedEquation"/>
    <w:basedOn w:val="DefaultParagraphFont"/>
    <w:rsid w:val="00BB7C71"/>
  </w:style>
  <w:style w:type="paragraph" w:styleId="EndnoteText">
    <w:name w:val="endnote text"/>
    <w:basedOn w:val="Normal"/>
    <w:link w:val="EndnoteTextChar"/>
    <w:uiPriority w:val="99"/>
    <w:semiHidden/>
    <w:unhideWhenUsed/>
    <w:rsid w:val="00BB7C71"/>
    <w:rPr>
      <w:sz w:val="20"/>
      <w:szCs w:val="20"/>
    </w:rPr>
  </w:style>
  <w:style w:type="character" w:customStyle="1" w:styleId="EndnoteTextChar">
    <w:name w:val="Endnote Text Char"/>
    <w:link w:val="EndnoteText"/>
    <w:uiPriority w:val="99"/>
    <w:semiHidden/>
    <w:rsid w:val="00BB7C71"/>
    <w:rPr>
      <w:rFonts w:ascii="Times New Roman" w:eastAsia="ＭＳ 明朝" w:hAnsi="Times New Roman" w:cs="Times New Roman"/>
      <w:sz w:val="20"/>
      <w:szCs w:val="20"/>
      <w:lang w:eastAsia="en-US"/>
    </w:rPr>
  </w:style>
  <w:style w:type="character" w:styleId="EndnoteReference">
    <w:name w:val="endnote reference"/>
    <w:uiPriority w:val="99"/>
    <w:semiHidden/>
    <w:unhideWhenUsed/>
    <w:rsid w:val="00BB7C71"/>
    <w:rPr>
      <w:vertAlign w:val="superscript"/>
    </w:rPr>
  </w:style>
  <w:style w:type="character" w:customStyle="1" w:styleId="InLineCode">
    <w:name w:val="InLineCode"/>
    <w:uiPriority w:val="1"/>
    <w:qFormat/>
    <w:rsid w:val="00BB7C71"/>
    <w:rPr>
      <w:rFonts w:ascii="PT Mono" w:hAnsi="PT Mono"/>
      <w:b/>
      <w:bCs/>
      <w:sz w:val="24"/>
      <w:szCs w:val="24"/>
    </w:rPr>
  </w:style>
  <w:style w:type="paragraph" w:styleId="Header">
    <w:name w:val="header"/>
    <w:basedOn w:val="Normal"/>
    <w:link w:val="HeaderChar"/>
    <w:uiPriority w:val="99"/>
    <w:unhideWhenUsed/>
    <w:rsid w:val="00EF1B79"/>
    <w:pPr>
      <w:tabs>
        <w:tab w:val="center" w:pos="4680"/>
        <w:tab w:val="right" w:pos="9360"/>
      </w:tabs>
    </w:pPr>
  </w:style>
  <w:style w:type="character" w:customStyle="1" w:styleId="HeaderChar">
    <w:name w:val="Header Char"/>
    <w:link w:val="Header"/>
    <w:uiPriority w:val="99"/>
    <w:rsid w:val="00EF1B79"/>
    <w:rPr>
      <w:rFonts w:ascii="Times New Roman" w:eastAsia="ＭＳ 明朝" w:hAnsi="Times New Roman" w:cs="Times New Roman"/>
      <w:sz w:val="24"/>
      <w:szCs w:val="24"/>
      <w:lang w:eastAsia="en-US"/>
    </w:rPr>
  </w:style>
  <w:style w:type="paragraph" w:styleId="Footer">
    <w:name w:val="footer"/>
    <w:basedOn w:val="Normal"/>
    <w:link w:val="FooterChar"/>
    <w:unhideWhenUsed/>
    <w:rsid w:val="00BB7C71"/>
    <w:pPr>
      <w:tabs>
        <w:tab w:val="center" w:pos="4680"/>
        <w:tab w:val="right" w:pos="9360"/>
      </w:tabs>
    </w:pPr>
  </w:style>
  <w:style w:type="character" w:customStyle="1" w:styleId="FooterChar">
    <w:name w:val="Footer Char"/>
    <w:link w:val="Footer"/>
    <w:rsid w:val="00BB7C71"/>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BB7C71"/>
    <w:rPr>
      <w:rFonts w:ascii="Lucida Grande" w:hAnsi="Lucida Grande" w:cs="Lucida Grande"/>
    </w:rPr>
  </w:style>
  <w:style w:type="character" w:customStyle="1" w:styleId="DocumentMapChar">
    <w:name w:val="Document Map Char"/>
    <w:link w:val="DocumentMap"/>
    <w:uiPriority w:val="99"/>
    <w:semiHidden/>
    <w:rsid w:val="00BB7C71"/>
    <w:rPr>
      <w:rFonts w:ascii="Lucida Grande" w:eastAsia="ＭＳ 明朝" w:hAnsi="Lucida Grande" w:cs="Lucida Grande"/>
      <w:sz w:val="24"/>
      <w:szCs w:val="24"/>
      <w:lang w:eastAsia="en-US"/>
    </w:rPr>
  </w:style>
  <w:style w:type="paragraph" w:customStyle="1" w:styleId="EndNoteBibliographyTitle">
    <w:name w:val="EndNote Bibliography Title"/>
    <w:basedOn w:val="Normal"/>
    <w:rsid w:val="00BB7C71"/>
    <w:pPr>
      <w:jc w:val="center"/>
    </w:pPr>
    <w:rPr>
      <w:rFonts w:ascii="Calibri" w:hAnsi="Calibri"/>
    </w:rPr>
  </w:style>
  <w:style w:type="paragraph" w:customStyle="1" w:styleId="EndNoteBibliography">
    <w:name w:val="EndNote Bibliography"/>
    <w:basedOn w:val="Normal"/>
    <w:rsid w:val="00BB7C71"/>
    <w:rPr>
      <w:rFonts w:ascii="Calibri" w:hAnsi="Calibri"/>
    </w:rPr>
  </w:style>
  <w:style w:type="character" w:customStyle="1" w:styleId="Heading5Char">
    <w:name w:val="Heading 5 Char"/>
    <w:link w:val="Heading5"/>
    <w:uiPriority w:val="9"/>
    <w:rsid w:val="00BB7C71"/>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BB7C71"/>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BB7C71"/>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BB7C71"/>
    <w:rPr>
      <w:rFonts w:ascii="Times New Roman" w:eastAsia="ＭＳ 明朝" w:hAnsi="Times New Roman" w:cs="Times New Roman"/>
      <w:caps/>
      <w:spacing w:val="10"/>
      <w:sz w:val="20"/>
      <w:szCs w:val="20"/>
      <w:lang w:eastAsia="en-US"/>
    </w:rPr>
  </w:style>
  <w:style w:type="character" w:customStyle="1" w:styleId="Heading9Char">
    <w:name w:val="Heading 9 Char"/>
    <w:link w:val="Heading9"/>
    <w:uiPriority w:val="9"/>
    <w:semiHidden/>
    <w:rsid w:val="00BB7C71"/>
    <w:rPr>
      <w:rFonts w:ascii="Times New Roman" w:eastAsia="ＭＳ 明朝" w:hAnsi="Times New Roman" w:cs="Times New Roman"/>
      <w:i/>
      <w:iCs/>
      <w:caps/>
      <w:spacing w:val="10"/>
      <w:sz w:val="20"/>
      <w:szCs w:val="20"/>
      <w:lang w:eastAsia="en-US"/>
    </w:rPr>
  </w:style>
  <w:style w:type="paragraph" w:styleId="Revision">
    <w:name w:val="Revision"/>
    <w:hidden/>
    <w:uiPriority w:val="99"/>
    <w:semiHidden/>
    <w:rsid w:val="00BB7C71"/>
    <w:pPr>
      <w:spacing w:after="0" w:line="240" w:lineRule="auto"/>
    </w:pPr>
    <w:rPr>
      <w:rFonts w:ascii="Times New Roman" w:eastAsia="ＭＳ 明朝" w:hAnsi="Times New Roman" w:cs="Times New Roman"/>
      <w:sz w:val="24"/>
      <w:szCs w:val="24"/>
      <w:lang w:eastAsia="en-US"/>
    </w:rPr>
  </w:style>
  <w:style w:type="paragraph" w:customStyle="1" w:styleId="Eqn">
    <w:name w:val="Eqn"/>
    <w:basedOn w:val="Normal"/>
    <w:next w:val="Normal"/>
    <w:rsid w:val="006B0B2D"/>
  </w:style>
  <w:style w:type="paragraph" w:customStyle="1" w:styleId="MyEqns">
    <w:name w:val="MyEqns"/>
    <w:basedOn w:val="Normal"/>
    <w:link w:val="MyEqnsChar"/>
    <w:qFormat/>
    <w:rsid w:val="00BB7C71"/>
    <w:pPr>
      <w:tabs>
        <w:tab w:val="right" w:pos="9360"/>
        <w:tab w:val="right" w:pos="10440"/>
      </w:tabs>
    </w:pPr>
    <w:rPr>
      <w:b/>
      <w:bCs/>
    </w:rPr>
  </w:style>
  <w:style w:type="character" w:customStyle="1" w:styleId="MyEqnsChar">
    <w:name w:val="MyEqns Char"/>
    <w:link w:val="MyEqns"/>
    <w:rsid w:val="00BB7C71"/>
    <w:rPr>
      <w:rFonts w:ascii="Times New Roman" w:eastAsia="ＭＳ 明朝" w:hAnsi="Times New Roman" w:cs="Times New Roman"/>
      <w:b/>
      <w:bCs/>
      <w:sz w:val="24"/>
      <w:szCs w:val="24"/>
      <w:lang w:eastAsia="en-US"/>
    </w:rPr>
  </w:style>
  <w:style w:type="character" w:styleId="FollowedHyperlink">
    <w:name w:val="FollowedHyperlink"/>
    <w:basedOn w:val="DefaultParagraphFont"/>
    <w:uiPriority w:val="99"/>
    <w:semiHidden/>
    <w:unhideWhenUsed/>
    <w:rsid w:val="009C70FF"/>
    <w:rPr>
      <w:color w:val="800080" w:themeColor="followedHyperlink"/>
      <w:u w:val="single"/>
    </w:rPr>
  </w:style>
  <w:style w:type="character" w:styleId="Emphasis">
    <w:name w:val="Emphasis"/>
    <w:uiPriority w:val="20"/>
    <w:rsid w:val="006B0B2D"/>
    <w:rPr>
      <w:caps/>
      <w:spacing w:val="5"/>
      <w:sz w:val="20"/>
      <w:szCs w:val="20"/>
    </w:rPr>
  </w:style>
  <w:style w:type="paragraph" w:customStyle="1" w:styleId="footnotedescription">
    <w:name w:val="footnote description"/>
    <w:next w:val="Normal"/>
    <w:link w:val="footnotedescriptionChar"/>
    <w:hidden/>
    <w:rsid w:val="00440F34"/>
    <w:pPr>
      <w:spacing w:after="0" w:line="259" w:lineRule="auto"/>
    </w:pPr>
    <w:rPr>
      <w:rFonts w:ascii="Times New Roman" w:eastAsia="Times New Roman" w:hAnsi="Times New Roman" w:cs="Times New Roman"/>
      <w:color w:val="000000"/>
      <w:sz w:val="24"/>
      <w:lang w:eastAsia="en-US"/>
    </w:rPr>
  </w:style>
  <w:style w:type="character" w:customStyle="1" w:styleId="footnotedescriptionChar">
    <w:name w:val="footnote description Char"/>
    <w:link w:val="footnotedescription"/>
    <w:rsid w:val="00440F34"/>
    <w:rPr>
      <w:rFonts w:ascii="Times New Roman" w:eastAsia="Times New Roman" w:hAnsi="Times New Roman" w:cs="Times New Roman"/>
      <w:color w:val="000000"/>
      <w:sz w:val="24"/>
      <w:lang w:eastAsia="en-US"/>
    </w:rPr>
  </w:style>
  <w:style w:type="character" w:customStyle="1" w:styleId="footnotemark">
    <w:name w:val="footnote mark"/>
    <w:hidden/>
    <w:rsid w:val="00440F34"/>
    <w:rPr>
      <w:rFonts w:ascii="Times New Roman" w:eastAsia="Times New Roman" w:hAnsi="Times New Roman" w:cs="Times New Roman"/>
      <w:color w:val="000000"/>
      <w:sz w:val="24"/>
      <w:vertAlign w:val="superscript"/>
    </w:rPr>
  </w:style>
  <w:style w:type="character" w:styleId="PageNumber">
    <w:name w:val="page number"/>
    <w:basedOn w:val="DefaultParagraphFont"/>
    <w:rsid w:val="00BB7C71"/>
  </w:style>
  <w:style w:type="character" w:styleId="Hyperlink">
    <w:name w:val="Hyperlink"/>
    <w:basedOn w:val="DefaultParagraphFont"/>
    <w:unhideWhenUsed/>
    <w:rsid w:val="00F93625"/>
    <w:rPr>
      <w:color w:val="0000FF" w:themeColor="hyperlink"/>
      <w:u w:val="single"/>
    </w:rPr>
  </w:style>
  <w:style w:type="table" w:styleId="TableGrid">
    <w:name w:val="Table Grid"/>
    <w:basedOn w:val="TableNormal"/>
    <w:uiPriority w:val="59"/>
    <w:rsid w:val="00667257"/>
    <w:rPr>
      <w:rFonts w:ascii="Calibri" w:eastAsia="Calibri" w:hAnsi="Calibri" w:cs="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667257"/>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66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667257"/>
    <w:rPr>
      <w:rFonts w:ascii="Courier New" w:eastAsia="Times New Roman" w:hAnsi="Courier New" w:cs="Courier New"/>
      <w:sz w:val="20"/>
      <w:szCs w:val="20"/>
      <w:lang w:eastAsia="en-US"/>
    </w:rPr>
  </w:style>
  <w:style w:type="character" w:customStyle="1" w:styleId="gcg2ujhdabb">
    <w:name w:val="gcg2ujhdabb"/>
    <w:basedOn w:val="DefaultParagraphFont"/>
    <w:rsid w:val="00667257"/>
  </w:style>
  <w:style w:type="character" w:customStyle="1" w:styleId="gcg2ujhdeab">
    <w:name w:val="gcg2ujhdeab"/>
    <w:basedOn w:val="DefaultParagraphFont"/>
    <w:rsid w:val="00667257"/>
  </w:style>
  <w:style w:type="character" w:customStyle="1" w:styleId="gewyw5ybjeb">
    <w:name w:val="gewyw5ybjeb"/>
    <w:basedOn w:val="DefaultParagraphFont"/>
    <w:rsid w:val="00667257"/>
  </w:style>
  <w:style w:type="character" w:customStyle="1" w:styleId="gewyw5ybmdb">
    <w:name w:val="gewyw5ybmdb"/>
    <w:basedOn w:val="DefaultParagraphFont"/>
    <w:rsid w:val="00667257"/>
  </w:style>
  <w:style w:type="character" w:styleId="CommentReference">
    <w:name w:val="annotation reference"/>
    <w:uiPriority w:val="99"/>
    <w:semiHidden/>
    <w:unhideWhenUsed/>
    <w:rsid w:val="00667257"/>
    <w:rPr>
      <w:sz w:val="16"/>
      <w:szCs w:val="16"/>
    </w:rPr>
  </w:style>
  <w:style w:type="paragraph" w:styleId="CommentText">
    <w:name w:val="annotation text"/>
    <w:basedOn w:val="Normal"/>
    <w:link w:val="CommentTextChar"/>
    <w:uiPriority w:val="99"/>
    <w:unhideWhenUsed/>
    <w:rsid w:val="00667257"/>
    <w:rPr>
      <w:sz w:val="20"/>
      <w:szCs w:val="20"/>
    </w:rPr>
  </w:style>
  <w:style w:type="character" w:customStyle="1" w:styleId="CommentTextChar">
    <w:name w:val="Comment Text Char"/>
    <w:basedOn w:val="DefaultParagraphFont"/>
    <w:link w:val="CommentText"/>
    <w:uiPriority w:val="99"/>
    <w:rsid w:val="00667257"/>
    <w:rPr>
      <w:rFonts w:ascii="Times New Roman" w:eastAsia="ＭＳ 明朝"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67257"/>
    <w:rPr>
      <w:b/>
      <w:bCs/>
    </w:rPr>
  </w:style>
  <w:style w:type="character" w:customStyle="1" w:styleId="CommentSubjectChar">
    <w:name w:val="Comment Subject Char"/>
    <w:basedOn w:val="CommentTextChar"/>
    <w:link w:val="CommentSubject"/>
    <w:uiPriority w:val="99"/>
    <w:semiHidden/>
    <w:rsid w:val="00667257"/>
    <w:rPr>
      <w:rFonts w:ascii="Times New Roman" w:eastAsia="ＭＳ 明朝" w:hAnsi="Times New Roman" w:cs="Times New Roman"/>
      <w:b/>
      <w:bCs/>
      <w:sz w:val="20"/>
      <w:szCs w:val="20"/>
      <w:lang w:eastAsia="en-US"/>
    </w:rPr>
  </w:style>
  <w:style w:type="paragraph" w:styleId="NormalWeb">
    <w:name w:val="Normal (Web)"/>
    <w:basedOn w:val="Normal"/>
    <w:uiPriority w:val="99"/>
    <w:unhideWhenUsed/>
    <w:rsid w:val="00667257"/>
    <w:pPr>
      <w:spacing w:before="100" w:beforeAutospacing="1" w:after="100" w:afterAutospacing="1"/>
    </w:pPr>
  </w:style>
  <w:style w:type="paragraph" w:styleId="NoSpacing">
    <w:name w:val="No Spacing"/>
    <w:aliases w:val="NormalLeftJustified"/>
    <w:basedOn w:val="Normal"/>
    <w:link w:val="NoSpacingChar"/>
    <w:uiPriority w:val="1"/>
    <w:rsid w:val="00667257"/>
  </w:style>
  <w:style w:type="paragraph" w:customStyle="1" w:styleId="NormalLeftJust">
    <w:name w:val="NormalLeftJust"/>
    <w:basedOn w:val="Normal"/>
    <w:rsid w:val="00667257"/>
  </w:style>
  <w:style w:type="paragraph" w:styleId="Title">
    <w:name w:val="Title"/>
    <w:basedOn w:val="Normal"/>
    <w:next w:val="Normal"/>
    <w:link w:val="TitleChar"/>
    <w:uiPriority w:val="10"/>
    <w:rsid w:val="00667257"/>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67257"/>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667257"/>
    <w:pPr>
      <w:spacing w:after="560"/>
      <w:jc w:val="center"/>
    </w:pPr>
    <w:rPr>
      <w:caps/>
      <w:spacing w:val="20"/>
      <w:sz w:val="18"/>
      <w:szCs w:val="18"/>
    </w:rPr>
  </w:style>
  <w:style w:type="character" w:customStyle="1" w:styleId="SubtitleChar">
    <w:name w:val="Subtitle Char"/>
    <w:basedOn w:val="DefaultParagraphFont"/>
    <w:link w:val="Subtitle"/>
    <w:uiPriority w:val="11"/>
    <w:rsid w:val="00667257"/>
    <w:rPr>
      <w:rFonts w:ascii="Times New Roman" w:eastAsia="ＭＳ 明朝" w:hAnsi="Times New Roman" w:cs="Times New Roman"/>
      <w:caps/>
      <w:spacing w:val="20"/>
      <w:sz w:val="18"/>
      <w:szCs w:val="18"/>
      <w:lang w:eastAsia="en-US"/>
    </w:rPr>
  </w:style>
  <w:style w:type="character" w:styleId="Strong">
    <w:name w:val="Strong"/>
    <w:uiPriority w:val="22"/>
    <w:rsid w:val="00667257"/>
    <w:rPr>
      <w:b/>
      <w:bCs/>
      <w:color w:val="943634" w:themeColor="accent2" w:themeShade="BF"/>
      <w:spacing w:val="5"/>
    </w:rPr>
  </w:style>
  <w:style w:type="character" w:customStyle="1" w:styleId="NoSpacingChar">
    <w:name w:val="No Spacing Char"/>
    <w:aliases w:val="NormalLeftJustified Char"/>
    <w:basedOn w:val="DefaultParagraphFont"/>
    <w:link w:val="NoSpacing"/>
    <w:uiPriority w:val="1"/>
    <w:rsid w:val="00667257"/>
    <w:rPr>
      <w:rFonts w:ascii="Times New Roman" w:eastAsia="ＭＳ 明朝" w:hAnsi="Times New Roman" w:cs="Times New Roman"/>
      <w:sz w:val="24"/>
      <w:szCs w:val="24"/>
      <w:lang w:eastAsia="en-US"/>
    </w:rPr>
  </w:style>
  <w:style w:type="paragraph" w:styleId="Quote">
    <w:name w:val="Quote"/>
    <w:basedOn w:val="Normal"/>
    <w:next w:val="Normal"/>
    <w:link w:val="QuoteChar"/>
    <w:uiPriority w:val="29"/>
    <w:rsid w:val="00667257"/>
    <w:rPr>
      <w:i/>
      <w:iCs/>
    </w:rPr>
  </w:style>
  <w:style w:type="character" w:customStyle="1" w:styleId="QuoteChar">
    <w:name w:val="Quote Char"/>
    <w:basedOn w:val="DefaultParagraphFont"/>
    <w:link w:val="Quote"/>
    <w:uiPriority w:val="29"/>
    <w:rsid w:val="00667257"/>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66725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7257"/>
    <w:rPr>
      <w:rFonts w:ascii="Times New Roman" w:eastAsia="ＭＳ 明朝" w:hAnsi="Times New Roman" w:cs="Times New Roman"/>
      <w:caps/>
      <w:color w:val="622423" w:themeColor="accent2" w:themeShade="7F"/>
      <w:spacing w:val="5"/>
      <w:sz w:val="20"/>
      <w:szCs w:val="20"/>
      <w:lang w:eastAsia="en-US"/>
    </w:rPr>
  </w:style>
  <w:style w:type="character" w:styleId="SubtleEmphasis">
    <w:name w:val="Subtle Emphasis"/>
    <w:uiPriority w:val="19"/>
    <w:rsid w:val="00667257"/>
    <w:rPr>
      <w:i/>
      <w:iCs/>
    </w:rPr>
  </w:style>
  <w:style w:type="character" w:styleId="IntenseEmphasis">
    <w:name w:val="Intense Emphasis"/>
    <w:uiPriority w:val="21"/>
    <w:rsid w:val="00667257"/>
    <w:rPr>
      <w:i/>
      <w:iCs/>
      <w:caps/>
      <w:spacing w:val="10"/>
      <w:sz w:val="20"/>
      <w:szCs w:val="20"/>
    </w:rPr>
  </w:style>
  <w:style w:type="character" w:styleId="SubtleReference">
    <w:name w:val="Subtle Reference"/>
    <w:basedOn w:val="DefaultParagraphFont"/>
    <w:uiPriority w:val="31"/>
    <w:rsid w:val="00667257"/>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667257"/>
    <w:rPr>
      <w:rFonts w:asciiTheme="minorHAnsi" w:eastAsiaTheme="minorEastAsia" w:hAnsiTheme="minorHAnsi" w:cstheme="minorBidi"/>
      <w:b/>
      <w:bCs/>
      <w:i/>
      <w:iCs/>
      <w:color w:val="622423" w:themeColor="accent2" w:themeShade="7F"/>
    </w:rPr>
  </w:style>
  <w:style w:type="character" w:styleId="BookTitle">
    <w:name w:val="Book Title"/>
    <w:uiPriority w:val="33"/>
    <w:rsid w:val="0066725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67257"/>
    <w:pPr>
      <w:outlineLvl w:val="9"/>
    </w:pPr>
    <w:rPr>
      <w:lang w:bidi="en-US"/>
    </w:rPr>
  </w:style>
  <w:style w:type="table" w:customStyle="1" w:styleId="PlainTable51">
    <w:name w:val="Plain Table 51"/>
    <w:basedOn w:val="TableNormal"/>
    <w:uiPriority w:val="45"/>
    <w:rsid w:val="00667257"/>
    <w:pPr>
      <w:spacing w:after="0" w:line="240" w:lineRule="auto"/>
    </w:pPr>
    <w:rPr>
      <w:rFonts w:asciiTheme="minorHAnsi" w:eastAsiaTheme="minorHAnsi"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667257"/>
    <w:pPr>
      <w:spacing w:after="0" w:line="240" w:lineRule="auto"/>
    </w:pPr>
    <w:rPr>
      <w:rFonts w:asciiTheme="minorHAnsi" w:eastAsia="SimSun"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667257"/>
    <w:pPr>
      <w:spacing w:after="0" w:line="240" w:lineRule="auto"/>
    </w:pPr>
    <w:rPr>
      <w:rFonts w:asciiTheme="minorHAnsi" w:eastAsia="SimSun"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667257"/>
    <w:pPr>
      <w:spacing w:after="0" w:line="240" w:lineRule="auto"/>
    </w:pPr>
    <w:rPr>
      <w:rFonts w:ascii="Calibri" w:eastAsia="Calibri" w:hAnsi="Calibri" w:cs="Calibri"/>
      <w:sz w:val="20"/>
      <w:szCs w:val="20"/>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667257"/>
    <w:pPr>
      <w:spacing w:line="480" w:lineRule="auto"/>
    </w:pPr>
    <w:rPr>
      <w:rFonts w:eastAsia="Times New Roman"/>
    </w:rPr>
  </w:style>
  <w:style w:type="paragraph" w:customStyle="1" w:styleId="Code20">
    <w:name w:val="Code2"/>
    <w:basedOn w:val="Normal"/>
    <w:link w:val="Code2Char"/>
    <w:rsid w:val="00667257"/>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667257"/>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667257"/>
    <w:pPr>
      <w:spacing w:line="480" w:lineRule="auto"/>
    </w:pPr>
    <w:rPr>
      <w:rFonts w:eastAsia="Times New Roman"/>
      <w:color w:val="FF0000"/>
    </w:rPr>
  </w:style>
  <w:style w:type="character" w:customStyle="1" w:styleId="BodyTextChar">
    <w:name w:val="Body Text Char"/>
    <w:basedOn w:val="DefaultParagraphFont"/>
    <w:link w:val="BodyText"/>
    <w:rsid w:val="00667257"/>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667257"/>
  </w:style>
  <w:style w:type="character" w:customStyle="1" w:styleId="apple-converted-space">
    <w:name w:val="apple-converted-space"/>
    <w:basedOn w:val="DefaultParagraphFont"/>
    <w:rsid w:val="00667257"/>
  </w:style>
  <w:style w:type="paragraph" w:customStyle="1" w:styleId="SPIEbodytext">
    <w:name w:val="SPIE body text"/>
    <w:basedOn w:val="Normal"/>
    <w:link w:val="SPIEbodytextCharChar"/>
    <w:rsid w:val="00667257"/>
    <w:pPr>
      <w:jc w:val="both"/>
    </w:pPr>
    <w:rPr>
      <w:sz w:val="20"/>
    </w:rPr>
  </w:style>
  <w:style w:type="character" w:customStyle="1" w:styleId="SPIEbodytextCharChar">
    <w:name w:val="SPIE body text Char Char"/>
    <w:basedOn w:val="DefaultParagraphFont"/>
    <w:link w:val="SPIEbodytext"/>
    <w:rsid w:val="00667257"/>
    <w:rPr>
      <w:rFonts w:ascii="Times New Roman" w:eastAsia="ＭＳ 明朝" w:hAnsi="Times New Roman" w:cs="Times New Roman"/>
      <w:sz w:val="20"/>
      <w:szCs w:val="24"/>
      <w:lang w:eastAsia="en-US"/>
    </w:rPr>
  </w:style>
  <w:style w:type="paragraph" w:customStyle="1" w:styleId="BoxEmphasis">
    <w:name w:val="BoxEmphasis"/>
    <w:basedOn w:val="Normal"/>
    <w:qFormat/>
    <w:rsid w:val="00667257"/>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71"/>
    <w:pPr>
      <w:spacing w:after="0" w:line="240" w:lineRule="auto"/>
    </w:pPr>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BB7C71"/>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BB7C71"/>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BB7C71"/>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BB7C71"/>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BB7C71"/>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BB7C71"/>
    <w:pPr>
      <w:spacing w:after="120"/>
      <w:jc w:val="center"/>
      <w:outlineLvl w:val="5"/>
    </w:pPr>
    <w:rPr>
      <w:color w:val="C45911"/>
      <w:spacing w:val="10"/>
    </w:rPr>
  </w:style>
  <w:style w:type="paragraph" w:styleId="Heading7">
    <w:name w:val="heading 7"/>
    <w:basedOn w:val="Normal"/>
    <w:next w:val="Normal"/>
    <w:link w:val="Heading7Char"/>
    <w:uiPriority w:val="9"/>
    <w:unhideWhenUsed/>
    <w:rsid w:val="00BB7C71"/>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BB7C7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BB7C71"/>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BB7C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7C71"/>
  </w:style>
  <w:style w:type="paragraph" w:styleId="BalloonText">
    <w:name w:val="Balloon Text"/>
    <w:basedOn w:val="Normal"/>
    <w:link w:val="BalloonTextChar"/>
    <w:semiHidden/>
    <w:unhideWhenUsed/>
    <w:rsid w:val="004A6219"/>
    <w:rPr>
      <w:rFonts w:ascii="Lucida Grande" w:hAnsi="Lucida Grande" w:cs="Lucida Grande"/>
      <w:sz w:val="18"/>
      <w:szCs w:val="18"/>
    </w:rPr>
  </w:style>
  <w:style w:type="character" w:customStyle="1" w:styleId="Heading1Char">
    <w:name w:val="Heading 1 Char"/>
    <w:aliases w:val="SPIE Section Char"/>
    <w:link w:val="Heading1"/>
    <w:uiPriority w:val="9"/>
    <w:rsid w:val="00BB7C71"/>
    <w:rPr>
      <w:rFonts w:ascii="Times New Roman" w:eastAsia="ＭＳ 明朝" w:hAnsi="Times New Roman" w:cs="Times New Roman"/>
      <w:color w:val="833C0B"/>
      <w:spacing w:val="20"/>
      <w:sz w:val="28"/>
      <w:szCs w:val="28"/>
      <w:lang w:eastAsia="en-US"/>
    </w:rPr>
  </w:style>
  <w:style w:type="character" w:customStyle="1" w:styleId="Heading2Char">
    <w:name w:val="Heading 2 Char"/>
    <w:link w:val="Heading2"/>
    <w:uiPriority w:val="9"/>
    <w:rsid w:val="00BB7C71"/>
    <w:rPr>
      <w:rFonts w:ascii="Times New Roman" w:eastAsia="ＭＳ 明朝" w:hAnsi="Times New Roman" w:cs="Times New Roman"/>
      <w:color w:val="833C0B"/>
      <w:spacing w:val="15"/>
      <w:sz w:val="24"/>
      <w:szCs w:val="24"/>
      <w:lang w:eastAsia="en-US"/>
    </w:rPr>
  </w:style>
  <w:style w:type="character" w:customStyle="1" w:styleId="Heading3Char">
    <w:name w:val="Heading 3 Char"/>
    <w:link w:val="Heading3"/>
    <w:uiPriority w:val="9"/>
    <w:rsid w:val="00BB7C71"/>
    <w:rPr>
      <w:rFonts w:ascii="Times New Roman" w:eastAsia="ＭＳ 明朝" w:hAnsi="Times New Roman" w:cs="Times New Roman"/>
      <w:color w:val="823B0B"/>
      <w:sz w:val="24"/>
      <w:szCs w:val="24"/>
      <w:lang w:eastAsia="en-US"/>
    </w:rPr>
  </w:style>
  <w:style w:type="character" w:customStyle="1" w:styleId="Heading4Char">
    <w:name w:val="Heading 4 Char"/>
    <w:link w:val="Heading4"/>
    <w:uiPriority w:val="9"/>
    <w:rsid w:val="00BB7C71"/>
    <w:rPr>
      <w:rFonts w:ascii="Times New Roman" w:eastAsia="ＭＳ 明朝" w:hAnsi="Times New Roman" w:cs="Times New Roman"/>
      <w:color w:val="823B0B"/>
      <w:spacing w:val="10"/>
      <w:sz w:val="20"/>
      <w:szCs w:val="20"/>
      <w:lang w:eastAsia="en-US"/>
    </w:rPr>
  </w:style>
  <w:style w:type="paragraph" w:styleId="ListParagraph">
    <w:name w:val="List Paragraph"/>
    <w:basedOn w:val="Normal"/>
    <w:uiPriority w:val="34"/>
    <w:rsid w:val="00EF1B79"/>
    <w:pPr>
      <w:numPr>
        <w:numId w:val="2"/>
      </w:numPr>
      <w:contextualSpacing/>
    </w:pPr>
  </w:style>
  <w:style w:type="character" w:customStyle="1" w:styleId="BalloonTextChar">
    <w:name w:val="Balloon Text Char"/>
    <w:basedOn w:val="DefaultParagraphFont"/>
    <w:link w:val="BalloonText"/>
    <w:semiHidden/>
    <w:rsid w:val="004A6219"/>
    <w:rPr>
      <w:rFonts w:ascii="Lucida Grande" w:eastAsia="ＭＳ 明朝" w:hAnsi="Lucida Grande" w:cs="Lucida Grande"/>
      <w:sz w:val="18"/>
      <w:szCs w:val="18"/>
      <w:lang w:eastAsia="en-US"/>
    </w:rPr>
  </w:style>
  <w:style w:type="table" w:customStyle="1" w:styleId="Equation">
    <w:name w:val="Equation"/>
    <w:basedOn w:val="TableNormal"/>
    <w:uiPriority w:val="99"/>
    <w:rsid w:val="00E56979"/>
    <w:pPr>
      <w:keepNext/>
    </w:pPr>
    <w:rPr>
      <w:rFonts w:ascii="Times New Roman" w:eastAsia="Calibri" w:hAnsi="Times New Roman" w:cs="Calibri"/>
      <w:lang w:eastAsia="en-US"/>
    </w:rPr>
    <w:tblPr>
      <w:tblInd w:w="0" w:type="dxa"/>
      <w:tblCellMar>
        <w:top w:w="0" w:type="dxa"/>
        <w:left w:w="0" w:type="dxa"/>
        <w:bottom w:w="0" w:type="dxa"/>
        <w:right w:w="0" w:type="dxa"/>
      </w:tblCellMar>
    </w:tblPr>
    <w:tcPr>
      <w:vAlign w:val="center"/>
    </w:tcPr>
  </w:style>
  <w:style w:type="character" w:customStyle="1" w:styleId="MTEquationSection">
    <w:name w:val="MTEquationSection"/>
    <w:rsid w:val="00BB7C71"/>
    <w:rPr>
      <w:vanish/>
      <w:color w:val="FF0000"/>
    </w:rPr>
  </w:style>
  <w:style w:type="paragraph" w:customStyle="1" w:styleId="MTDisplayEquation">
    <w:name w:val="MTDisplayEquation"/>
    <w:basedOn w:val="Normal"/>
    <w:next w:val="Normal"/>
    <w:link w:val="MTDisplayEquationChar"/>
    <w:rsid w:val="00BB7C71"/>
    <w:pPr>
      <w:tabs>
        <w:tab w:val="center" w:pos="5400"/>
        <w:tab w:val="right" w:pos="10800"/>
      </w:tabs>
    </w:pPr>
    <w:rPr>
      <w:sz w:val="20"/>
      <w:szCs w:val="20"/>
      <w:lang w:eastAsia="ja-JP"/>
    </w:rPr>
  </w:style>
  <w:style w:type="character" w:customStyle="1" w:styleId="MTDisplayEquationChar">
    <w:name w:val="MTDisplayEquation Char"/>
    <w:link w:val="MTDisplayEquation"/>
    <w:rsid w:val="00BB7C71"/>
    <w:rPr>
      <w:rFonts w:ascii="Times New Roman" w:eastAsia="ＭＳ 明朝" w:hAnsi="Times New Roman" w:cs="Times New Roman"/>
      <w:sz w:val="20"/>
      <w:szCs w:val="20"/>
    </w:rPr>
  </w:style>
  <w:style w:type="character" w:customStyle="1" w:styleId="code2">
    <w:name w:val="code2"/>
    <w:uiPriority w:val="1"/>
    <w:qFormat/>
    <w:rsid w:val="00BB7C71"/>
    <w:rPr>
      <w:rFonts w:ascii="PT Mono Bold" w:hAnsi="PT Mono Bold"/>
      <w:b/>
      <w:bCs/>
      <w:sz w:val="16"/>
      <w:szCs w:val="16"/>
    </w:rPr>
  </w:style>
  <w:style w:type="paragraph" w:styleId="Caption">
    <w:name w:val="caption"/>
    <w:basedOn w:val="Normal"/>
    <w:next w:val="Normal"/>
    <w:uiPriority w:val="35"/>
    <w:unhideWhenUsed/>
    <w:qFormat/>
    <w:rsid w:val="00BB7C71"/>
    <w:rPr>
      <w:spacing w:val="10"/>
      <w:sz w:val="18"/>
      <w:szCs w:val="18"/>
    </w:rPr>
  </w:style>
  <w:style w:type="character" w:styleId="LineNumber">
    <w:name w:val="line number"/>
    <w:basedOn w:val="DefaultParagraphFont"/>
    <w:uiPriority w:val="99"/>
    <w:semiHidden/>
    <w:unhideWhenUsed/>
    <w:rsid w:val="00EF1B79"/>
  </w:style>
  <w:style w:type="paragraph" w:styleId="FootnoteText">
    <w:name w:val="footnote text"/>
    <w:basedOn w:val="Normal"/>
    <w:link w:val="FootnoteTextChar"/>
    <w:uiPriority w:val="99"/>
    <w:unhideWhenUsed/>
    <w:rsid w:val="00BB7C71"/>
  </w:style>
  <w:style w:type="character" w:customStyle="1" w:styleId="FootnoteTextChar">
    <w:name w:val="Footnote Text Char"/>
    <w:link w:val="FootnoteText"/>
    <w:uiPriority w:val="99"/>
    <w:rsid w:val="00BB7C71"/>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BB7C71"/>
    <w:rPr>
      <w:vertAlign w:val="superscript"/>
    </w:rPr>
  </w:style>
  <w:style w:type="character" w:customStyle="1" w:styleId="MTConvertedEquation">
    <w:name w:val="MTConvertedEquation"/>
    <w:basedOn w:val="DefaultParagraphFont"/>
    <w:rsid w:val="00BB7C71"/>
  </w:style>
  <w:style w:type="paragraph" w:styleId="EndnoteText">
    <w:name w:val="endnote text"/>
    <w:basedOn w:val="Normal"/>
    <w:link w:val="EndnoteTextChar"/>
    <w:uiPriority w:val="99"/>
    <w:semiHidden/>
    <w:unhideWhenUsed/>
    <w:rsid w:val="00BB7C71"/>
    <w:rPr>
      <w:sz w:val="20"/>
      <w:szCs w:val="20"/>
    </w:rPr>
  </w:style>
  <w:style w:type="character" w:customStyle="1" w:styleId="EndnoteTextChar">
    <w:name w:val="Endnote Text Char"/>
    <w:link w:val="EndnoteText"/>
    <w:uiPriority w:val="99"/>
    <w:semiHidden/>
    <w:rsid w:val="00BB7C71"/>
    <w:rPr>
      <w:rFonts w:ascii="Times New Roman" w:eastAsia="ＭＳ 明朝" w:hAnsi="Times New Roman" w:cs="Times New Roman"/>
      <w:sz w:val="20"/>
      <w:szCs w:val="20"/>
      <w:lang w:eastAsia="en-US"/>
    </w:rPr>
  </w:style>
  <w:style w:type="character" w:styleId="EndnoteReference">
    <w:name w:val="endnote reference"/>
    <w:uiPriority w:val="99"/>
    <w:semiHidden/>
    <w:unhideWhenUsed/>
    <w:rsid w:val="00BB7C71"/>
    <w:rPr>
      <w:vertAlign w:val="superscript"/>
    </w:rPr>
  </w:style>
  <w:style w:type="character" w:customStyle="1" w:styleId="InLineCode">
    <w:name w:val="InLineCode"/>
    <w:uiPriority w:val="1"/>
    <w:qFormat/>
    <w:rsid w:val="00BB7C71"/>
    <w:rPr>
      <w:rFonts w:ascii="PT Mono" w:hAnsi="PT Mono"/>
      <w:b/>
      <w:bCs/>
      <w:sz w:val="24"/>
      <w:szCs w:val="24"/>
    </w:rPr>
  </w:style>
  <w:style w:type="paragraph" w:styleId="Header">
    <w:name w:val="header"/>
    <w:basedOn w:val="Normal"/>
    <w:link w:val="HeaderChar"/>
    <w:uiPriority w:val="99"/>
    <w:unhideWhenUsed/>
    <w:rsid w:val="00EF1B79"/>
    <w:pPr>
      <w:tabs>
        <w:tab w:val="center" w:pos="4680"/>
        <w:tab w:val="right" w:pos="9360"/>
      </w:tabs>
    </w:pPr>
  </w:style>
  <w:style w:type="character" w:customStyle="1" w:styleId="HeaderChar">
    <w:name w:val="Header Char"/>
    <w:link w:val="Header"/>
    <w:uiPriority w:val="99"/>
    <w:rsid w:val="00EF1B79"/>
    <w:rPr>
      <w:rFonts w:ascii="Times New Roman" w:eastAsia="ＭＳ 明朝" w:hAnsi="Times New Roman" w:cs="Times New Roman"/>
      <w:sz w:val="24"/>
      <w:szCs w:val="24"/>
      <w:lang w:eastAsia="en-US"/>
    </w:rPr>
  </w:style>
  <w:style w:type="paragraph" w:styleId="Footer">
    <w:name w:val="footer"/>
    <w:basedOn w:val="Normal"/>
    <w:link w:val="FooterChar"/>
    <w:unhideWhenUsed/>
    <w:rsid w:val="00BB7C71"/>
    <w:pPr>
      <w:tabs>
        <w:tab w:val="center" w:pos="4680"/>
        <w:tab w:val="right" w:pos="9360"/>
      </w:tabs>
    </w:pPr>
  </w:style>
  <w:style w:type="character" w:customStyle="1" w:styleId="FooterChar">
    <w:name w:val="Footer Char"/>
    <w:link w:val="Footer"/>
    <w:rsid w:val="00BB7C71"/>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BB7C71"/>
    <w:rPr>
      <w:rFonts w:ascii="Lucida Grande" w:hAnsi="Lucida Grande" w:cs="Lucida Grande"/>
    </w:rPr>
  </w:style>
  <w:style w:type="character" w:customStyle="1" w:styleId="DocumentMapChar">
    <w:name w:val="Document Map Char"/>
    <w:link w:val="DocumentMap"/>
    <w:uiPriority w:val="99"/>
    <w:semiHidden/>
    <w:rsid w:val="00BB7C71"/>
    <w:rPr>
      <w:rFonts w:ascii="Lucida Grande" w:eastAsia="ＭＳ 明朝" w:hAnsi="Lucida Grande" w:cs="Lucida Grande"/>
      <w:sz w:val="24"/>
      <w:szCs w:val="24"/>
      <w:lang w:eastAsia="en-US"/>
    </w:rPr>
  </w:style>
  <w:style w:type="paragraph" w:customStyle="1" w:styleId="EndNoteBibliographyTitle">
    <w:name w:val="EndNote Bibliography Title"/>
    <w:basedOn w:val="Normal"/>
    <w:rsid w:val="00BB7C71"/>
    <w:pPr>
      <w:jc w:val="center"/>
    </w:pPr>
    <w:rPr>
      <w:rFonts w:ascii="Calibri" w:hAnsi="Calibri"/>
    </w:rPr>
  </w:style>
  <w:style w:type="paragraph" w:customStyle="1" w:styleId="EndNoteBibliography">
    <w:name w:val="EndNote Bibliography"/>
    <w:basedOn w:val="Normal"/>
    <w:rsid w:val="00BB7C71"/>
    <w:rPr>
      <w:rFonts w:ascii="Calibri" w:hAnsi="Calibri"/>
    </w:rPr>
  </w:style>
  <w:style w:type="character" w:customStyle="1" w:styleId="Heading5Char">
    <w:name w:val="Heading 5 Char"/>
    <w:link w:val="Heading5"/>
    <w:uiPriority w:val="9"/>
    <w:rsid w:val="00BB7C71"/>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BB7C71"/>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BB7C71"/>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BB7C71"/>
    <w:rPr>
      <w:rFonts w:ascii="Times New Roman" w:eastAsia="ＭＳ 明朝" w:hAnsi="Times New Roman" w:cs="Times New Roman"/>
      <w:caps/>
      <w:spacing w:val="10"/>
      <w:sz w:val="20"/>
      <w:szCs w:val="20"/>
      <w:lang w:eastAsia="en-US"/>
    </w:rPr>
  </w:style>
  <w:style w:type="character" w:customStyle="1" w:styleId="Heading9Char">
    <w:name w:val="Heading 9 Char"/>
    <w:link w:val="Heading9"/>
    <w:uiPriority w:val="9"/>
    <w:semiHidden/>
    <w:rsid w:val="00BB7C71"/>
    <w:rPr>
      <w:rFonts w:ascii="Times New Roman" w:eastAsia="ＭＳ 明朝" w:hAnsi="Times New Roman" w:cs="Times New Roman"/>
      <w:i/>
      <w:iCs/>
      <w:caps/>
      <w:spacing w:val="10"/>
      <w:sz w:val="20"/>
      <w:szCs w:val="20"/>
      <w:lang w:eastAsia="en-US"/>
    </w:rPr>
  </w:style>
  <w:style w:type="paragraph" w:styleId="Revision">
    <w:name w:val="Revision"/>
    <w:hidden/>
    <w:uiPriority w:val="99"/>
    <w:semiHidden/>
    <w:rsid w:val="00BB7C71"/>
    <w:pPr>
      <w:spacing w:after="0" w:line="240" w:lineRule="auto"/>
    </w:pPr>
    <w:rPr>
      <w:rFonts w:ascii="Times New Roman" w:eastAsia="ＭＳ 明朝" w:hAnsi="Times New Roman" w:cs="Times New Roman"/>
      <w:sz w:val="24"/>
      <w:szCs w:val="24"/>
      <w:lang w:eastAsia="en-US"/>
    </w:rPr>
  </w:style>
  <w:style w:type="paragraph" w:customStyle="1" w:styleId="Eqn">
    <w:name w:val="Eqn"/>
    <w:basedOn w:val="Normal"/>
    <w:next w:val="Normal"/>
    <w:rsid w:val="006B0B2D"/>
  </w:style>
  <w:style w:type="paragraph" w:customStyle="1" w:styleId="MyEqns">
    <w:name w:val="MyEqns"/>
    <w:basedOn w:val="Normal"/>
    <w:link w:val="MyEqnsChar"/>
    <w:qFormat/>
    <w:rsid w:val="00BB7C71"/>
    <w:pPr>
      <w:tabs>
        <w:tab w:val="right" w:pos="9360"/>
        <w:tab w:val="right" w:pos="10440"/>
      </w:tabs>
    </w:pPr>
    <w:rPr>
      <w:b/>
      <w:bCs/>
    </w:rPr>
  </w:style>
  <w:style w:type="character" w:customStyle="1" w:styleId="MyEqnsChar">
    <w:name w:val="MyEqns Char"/>
    <w:link w:val="MyEqns"/>
    <w:rsid w:val="00BB7C71"/>
    <w:rPr>
      <w:rFonts w:ascii="Times New Roman" w:eastAsia="ＭＳ 明朝" w:hAnsi="Times New Roman" w:cs="Times New Roman"/>
      <w:b/>
      <w:bCs/>
      <w:sz w:val="24"/>
      <w:szCs w:val="24"/>
      <w:lang w:eastAsia="en-US"/>
    </w:rPr>
  </w:style>
  <w:style w:type="character" w:styleId="FollowedHyperlink">
    <w:name w:val="FollowedHyperlink"/>
    <w:basedOn w:val="DefaultParagraphFont"/>
    <w:uiPriority w:val="99"/>
    <w:semiHidden/>
    <w:unhideWhenUsed/>
    <w:rsid w:val="009C70FF"/>
    <w:rPr>
      <w:color w:val="800080" w:themeColor="followedHyperlink"/>
      <w:u w:val="single"/>
    </w:rPr>
  </w:style>
  <w:style w:type="character" w:styleId="Emphasis">
    <w:name w:val="Emphasis"/>
    <w:uiPriority w:val="20"/>
    <w:rsid w:val="006B0B2D"/>
    <w:rPr>
      <w:caps/>
      <w:spacing w:val="5"/>
      <w:sz w:val="20"/>
      <w:szCs w:val="20"/>
    </w:rPr>
  </w:style>
  <w:style w:type="paragraph" w:customStyle="1" w:styleId="footnotedescription">
    <w:name w:val="footnote description"/>
    <w:next w:val="Normal"/>
    <w:link w:val="footnotedescriptionChar"/>
    <w:hidden/>
    <w:rsid w:val="00440F34"/>
    <w:pPr>
      <w:spacing w:after="0" w:line="259" w:lineRule="auto"/>
    </w:pPr>
    <w:rPr>
      <w:rFonts w:ascii="Times New Roman" w:eastAsia="Times New Roman" w:hAnsi="Times New Roman" w:cs="Times New Roman"/>
      <w:color w:val="000000"/>
      <w:sz w:val="24"/>
      <w:lang w:eastAsia="en-US"/>
    </w:rPr>
  </w:style>
  <w:style w:type="character" w:customStyle="1" w:styleId="footnotedescriptionChar">
    <w:name w:val="footnote description Char"/>
    <w:link w:val="footnotedescription"/>
    <w:rsid w:val="00440F34"/>
    <w:rPr>
      <w:rFonts w:ascii="Times New Roman" w:eastAsia="Times New Roman" w:hAnsi="Times New Roman" w:cs="Times New Roman"/>
      <w:color w:val="000000"/>
      <w:sz w:val="24"/>
      <w:lang w:eastAsia="en-US"/>
    </w:rPr>
  </w:style>
  <w:style w:type="character" w:customStyle="1" w:styleId="footnotemark">
    <w:name w:val="footnote mark"/>
    <w:hidden/>
    <w:rsid w:val="00440F34"/>
    <w:rPr>
      <w:rFonts w:ascii="Times New Roman" w:eastAsia="Times New Roman" w:hAnsi="Times New Roman" w:cs="Times New Roman"/>
      <w:color w:val="000000"/>
      <w:sz w:val="24"/>
      <w:vertAlign w:val="superscript"/>
    </w:rPr>
  </w:style>
  <w:style w:type="character" w:styleId="PageNumber">
    <w:name w:val="page number"/>
    <w:basedOn w:val="DefaultParagraphFont"/>
    <w:rsid w:val="00BB7C71"/>
  </w:style>
  <w:style w:type="character" w:styleId="Hyperlink">
    <w:name w:val="Hyperlink"/>
    <w:basedOn w:val="DefaultParagraphFont"/>
    <w:unhideWhenUsed/>
    <w:rsid w:val="00F93625"/>
    <w:rPr>
      <w:color w:val="0000FF" w:themeColor="hyperlink"/>
      <w:u w:val="single"/>
    </w:rPr>
  </w:style>
  <w:style w:type="table" w:styleId="TableGrid">
    <w:name w:val="Table Grid"/>
    <w:basedOn w:val="TableNormal"/>
    <w:uiPriority w:val="59"/>
    <w:rsid w:val="00667257"/>
    <w:rPr>
      <w:rFonts w:ascii="Calibri" w:eastAsia="Calibri" w:hAnsi="Calibri" w:cs="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667257"/>
    <w:rPr>
      <w:rFonts w:ascii="Courier" w:eastAsia="Times New Roman" w:hAnsi="Courier"/>
      <w:sz w:val="20"/>
      <w:szCs w:val="20"/>
      <w:shd w:val="clear" w:color="auto" w:fill="E1E2E5"/>
    </w:rPr>
  </w:style>
  <w:style w:type="paragraph" w:styleId="HTMLPreformatted">
    <w:name w:val="HTML Preformatted"/>
    <w:basedOn w:val="Normal"/>
    <w:link w:val="HTMLPreformattedChar"/>
    <w:unhideWhenUsed/>
    <w:rsid w:val="0066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667257"/>
    <w:rPr>
      <w:rFonts w:ascii="Courier New" w:eastAsia="Times New Roman" w:hAnsi="Courier New" w:cs="Courier New"/>
      <w:sz w:val="20"/>
      <w:szCs w:val="20"/>
      <w:lang w:eastAsia="en-US"/>
    </w:rPr>
  </w:style>
  <w:style w:type="character" w:customStyle="1" w:styleId="gcg2ujhdabb">
    <w:name w:val="gcg2ujhdabb"/>
    <w:basedOn w:val="DefaultParagraphFont"/>
    <w:rsid w:val="00667257"/>
  </w:style>
  <w:style w:type="character" w:customStyle="1" w:styleId="gcg2ujhdeab">
    <w:name w:val="gcg2ujhdeab"/>
    <w:basedOn w:val="DefaultParagraphFont"/>
    <w:rsid w:val="00667257"/>
  </w:style>
  <w:style w:type="character" w:customStyle="1" w:styleId="gewyw5ybjeb">
    <w:name w:val="gewyw5ybjeb"/>
    <w:basedOn w:val="DefaultParagraphFont"/>
    <w:rsid w:val="00667257"/>
  </w:style>
  <w:style w:type="character" w:customStyle="1" w:styleId="gewyw5ybmdb">
    <w:name w:val="gewyw5ybmdb"/>
    <w:basedOn w:val="DefaultParagraphFont"/>
    <w:rsid w:val="00667257"/>
  </w:style>
  <w:style w:type="character" w:styleId="CommentReference">
    <w:name w:val="annotation reference"/>
    <w:uiPriority w:val="99"/>
    <w:semiHidden/>
    <w:unhideWhenUsed/>
    <w:rsid w:val="00667257"/>
    <w:rPr>
      <w:sz w:val="16"/>
      <w:szCs w:val="16"/>
    </w:rPr>
  </w:style>
  <w:style w:type="paragraph" w:styleId="CommentText">
    <w:name w:val="annotation text"/>
    <w:basedOn w:val="Normal"/>
    <w:link w:val="CommentTextChar"/>
    <w:uiPriority w:val="99"/>
    <w:unhideWhenUsed/>
    <w:rsid w:val="00667257"/>
    <w:rPr>
      <w:sz w:val="20"/>
      <w:szCs w:val="20"/>
    </w:rPr>
  </w:style>
  <w:style w:type="character" w:customStyle="1" w:styleId="CommentTextChar">
    <w:name w:val="Comment Text Char"/>
    <w:basedOn w:val="DefaultParagraphFont"/>
    <w:link w:val="CommentText"/>
    <w:uiPriority w:val="99"/>
    <w:rsid w:val="00667257"/>
    <w:rPr>
      <w:rFonts w:ascii="Times New Roman" w:eastAsia="ＭＳ 明朝"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67257"/>
    <w:rPr>
      <w:b/>
      <w:bCs/>
    </w:rPr>
  </w:style>
  <w:style w:type="character" w:customStyle="1" w:styleId="CommentSubjectChar">
    <w:name w:val="Comment Subject Char"/>
    <w:basedOn w:val="CommentTextChar"/>
    <w:link w:val="CommentSubject"/>
    <w:uiPriority w:val="99"/>
    <w:semiHidden/>
    <w:rsid w:val="00667257"/>
    <w:rPr>
      <w:rFonts w:ascii="Times New Roman" w:eastAsia="ＭＳ 明朝" w:hAnsi="Times New Roman" w:cs="Times New Roman"/>
      <w:b/>
      <w:bCs/>
      <w:sz w:val="20"/>
      <w:szCs w:val="20"/>
      <w:lang w:eastAsia="en-US"/>
    </w:rPr>
  </w:style>
  <w:style w:type="paragraph" w:styleId="NormalWeb">
    <w:name w:val="Normal (Web)"/>
    <w:basedOn w:val="Normal"/>
    <w:uiPriority w:val="99"/>
    <w:unhideWhenUsed/>
    <w:rsid w:val="00667257"/>
    <w:pPr>
      <w:spacing w:before="100" w:beforeAutospacing="1" w:after="100" w:afterAutospacing="1"/>
    </w:pPr>
  </w:style>
  <w:style w:type="paragraph" w:styleId="NoSpacing">
    <w:name w:val="No Spacing"/>
    <w:aliases w:val="NormalLeftJustified"/>
    <w:basedOn w:val="Normal"/>
    <w:link w:val="NoSpacingChar"/>
    <w:uiPriority w:val="1"/>
    <w:rsid w:val="00667257"/>
  </w:style>
  <w:style w:type="paragraph" w:customStyle="1" w:styleId="NormalLeftJust">
    <w:name w:val="NormalLeftJust"/>
    <w:basedOn w:val="Normal"/>
    <w:rsid w:val="00667257"/>
  </w:style>
  <w:style w:type="paragraph" w:styleId="Title">
    <w:name w:val="Title"/>
    <w:basedOn w:val="Normal"/>
    <w:next w:val="Normal"/>
    <w:link w:val="TitleChar"/>
    <w:uiPriority w:val="10"/>
    <w:rsid w:val="00667257"/>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67257"/>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667257"/>
    <w:pPr>
      <w:spacing w:after="560"/>
      <w:jc w:val="center"/>
    </w:pPr>
    <w:rPr>
      <w:caps/>
      <w:spacing w:val="20"/>
      <w:sz w:val="18"/>
      <w:szCs w:val="18"/>
    </w:rPr>
  </w:style>
  <w:style w:type="character" w:customStyle="1" w:styleId="SubtitleChar">
    <w:name w:val="Subtitle Char"/>
    <w:basedOn w:val="DefaultParagraphFont"/>
    <w:link w:val="Subtitle"/>
    <w:uiPriority w:val="11"/>
    <w:rsid w:val="00667257"/>
    <w:rPr>
      <w:rFonts w:ascii="Times New Roman" w:eastAsia="ＭＳ 明朝" w:hAnsi="Times New Roman" w:cs="Times New Roman"/>
      <w:caps/>
      <w:spacing w:val="20"/>
      <w:sz w:val="18"/>
      <w:szCs w:val="18"/>
      <w:lang w:eastAsia="en-US"/>
    </w:rPr>
  </w:style>
  <w:style w:type="character" w:styleId="Strong">
    <w:name w:val="Strong"/>
    <w:uiPriority w:val="22"/>
    <w:rsid w:val="00667257"/>
    <w:rPr>
      <w:b/>
      <w:bCs/>
      <w:color w:val="943634" w:themeColor="accent2" w:themeShade="BF"/>
      <w:spacing w:val="5"/>
    </w:rPr>
  </w:style>
  <w:style w:type="character" w:customStyle="1" w:styleId="NoSpacingChar">
    <w:name w:val="No Spacing Char"/>
    <w:aliases w:val="NormalLeftJustified Char"/>
    <w:basedOn w:val="DefaultParagraphFont"/>
    <w:link w:val="NoSpacing"/>
    <w:uiPriority w:val="1"/>
    <w:rsid w:val="00667257"/>
    <w:rPr>
      <w:rFonts w:ascii="Times New Roman" w:eastAsia="ＭＳ 明朝" w:hAnsi="Times New Roman" w:cs="Times New Roman"/>
      <w:sz w:val="24"/>
      <w:szCs w:val="24"/>
      <w:lang w:eastAsia="en-US"/>
    </w:rPr>
  </w:style>
  <w:style w:type="paragraph" w:styleId="Quote">
    <w:name w:val="Quote"/>
    <w:basedOn w:val="Normal"/>
    <w:next w:val="Normal"/>
    <w:link w:val="QuoteChar"/>
    <w:uiPriority w:val="29"/>
    <w:rsid w:val="00667257"/>
    <w:rPr>
      <w:i/>
      <w:iCs/>
    </w:rPr>
  </w:style>
  <w:style w:type="character" w:customStyle="1" w:styleId="QuoteChar">
    <w:name w:val="Quote Char"/>
    <w:basedOn w:val="DefaultParagraphFont"/>
    <w:link w:val="Quote"/>
    <w:uiPriority w:val="29"/>
    <w:rsid w:val="00667257"/>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66725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67257"/>
    <w:rPr>
      <w:rFonts w:ascii="Times New Roman" w:eastAsia="ＭＳ 明朝" w:hAnsi="Times New Roman" w:cs="Times New Roman"/>
      <w:caps/>
      <w:color w:val="622423" w:themeColor="accent2" w:themeShade="7F"/>
      <w:spacing w:val="5"/>
      <w:sz w:val="20"/>
      <w:szCs w:val="20"/>
      <w:lang w:eastAsia="en-US"/>
    </w:rPr>
  </w:style>
  <w:style w:type="character" w:styleId="SubtleEmphasis">
    <w:name w:val="Subtle Emphasis"/>
    <w:uiPriority w:val="19"/>
    <w:rsid w:val="00667257"/>
    <w:rPr>
      <w:i/>
      <w:iCs/>
    </w:rPr>
  </w:style>
  <w:style w:type="character" w:styleId="IntenseEmphasis">
    <w:name w:val="Intense Emphasis"/>
    <w:uiPriority w:val="21"/>
    <w:rsid w:val="00667257"/>
    <w:rPr>
      <w:i/>
      <w:iCs/>
      <w:caps/>
      <w:spacing w:val="10"/>
      <w:sz w:val="20"/>
      <w:szCs w:val="20"/>
    </w:rPr>
  </w:style>
  <w:style w:type="character" w:styleId="SubtleReference">
    <w:name w:val="Subtle Reference"/>
    <w:basedOn w:val="DefaultParagraphFont"/>
    <w:uiPriority w:val="31"/>
    <w:rsid w:val="00667257"/>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667257"/>
    <w:rPr>
      <w:rFonts w:asciiTheme="minorHAnsi" w:eastAsiaTheme="minorEastAsia" w:hAnsiTheme="minorHAnsi" w:cstheme="minorBidi"/>
      <w:b/>
      <w:bCs/>
      <w:i/>
      <w:iCs/>
      <w:color w:val="622423" w:themeColor="accent2" w:themeShade="7F"/>
    </w:rPr>
  </w:style>
  <w:style w:type="character" w:styleId="BookTitle">
    <w:name w:val="Book Title"/>
    <w:uiPriority w:val="33"/>
    <w:rsid w:val="0066725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67257"/>
    <w:pPr>
      <w:outlineLvl w:val="9"/>
    </w:pPr>
    <w:rPr>
      <w:lang w:bidi="en-US"/>
    </w:rPr>
  </w:style>
  <w:style w:type="table" w:customStyle="1" w:styleId="PlainTable51">
    <w:name w:val="Plain Table 51"/>
    <w:basedOn w:val="TableNormal"/>
    <w:uiPriority w:val="45"/>
    <w:rsid w:val="00667257"/>
    <w:pPr>
      <w:spacing w:after="0" w:line="240" w:lineRule="auto"/>
    </w:pPr>
    <w:rPr>
      <w:rFonts w:asciiTheme="minorHAnsi" w:eastAsiaTheme="minorHAnsi"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667257"/>
    <w:pPr>
      <w:spacing w:after="0" w:line="240" w:lineRule="auto"/>
    </w:pPr>
    <w:rPr>
      <w:rFonts w:asciiTheme="minorHAnsi" w:eastAsia="SimSun"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667257"/>
    <w:pPr>
      <w:spacing w:after="0" w:line="240" w:lineRule="auto"/>
    </w:pPr>
    <w:rPr>
      <w:rFonts w:asciiTheme="minorHAnsi" w:eastAsia="SimSun" w:hAnsiTheme="minorHAnsi" w:cstheme="minorBid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667257"/>
    <w:pPr>
      <w:spacing w:after="0" w:line="240" w:lineRule="auto"/>
    </w:pPr>
    <w:rPr>
      <w:rFonts w:ascii="Calibri" w:eastAsia="Calibri" w:hAnsi="Calibri" w:cs="Calibri"/>
      <w:sz w:val="20"/>
      <w:szCs w:val="20"/>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667257"/>
    <w:pPr>
      <w:spacing w:line="480" w:lineRule="auto"/>
    </w:pPr>
    <w:rPr>
      <w:rFonts w:eastAsia="Times New Roman"/>
    </w:rPr>
  </w:style>
  <w:style w:type="paragraph" w:customStyle="1" w:styleId="Code20">
    <w:name w:val="Code2"/>
    <w:basedOn w:val="Normal"/>
    <w:link w:val="Code2Char"/>
    <w:rsid w:val="00667257"/>
    <w:pPr>
      <w:pBdr>
        <w:top w:val="single" w:sz="4" w:space="1" w:color="auto"/>
        <w:left w:val="single" w:sz="4" w:space="4" w:color="auto"/>
        <w:bottom w:val="single" w:sz="4" w:space="1" w:color="auto"/>
        <w:right w:val="single" w:sz="4" w:space="4" w:color="auto"/>
      </w:pBdr>
      <w:shd w:val="clear" w:color="auto" w:fill="E6E6E6"/>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667257"/>
    <w:rPr>
      <w:rFonts w:ascii="Courier" w:eastAsia="Times New Roman" w:hAnsi="Courier" w:cs="Times New Roman"/>
      <w:sz w:val="18"/>
      <w:szCs w:val="18"/>
      <w:shd w:val="clear" w:color="auto" w:fill="E6E6E6"/>
      <w:lang w:eastAsia="en-US"/>
    </w:rPr>
  </w:style>
  <w:style w:type="paragraph" w:styleId="BodyText">
    <w:name w:val="Body Text"/>
    <w:basedOn w:val="Normal"/>
    <w:link w:val="BodyTextChar"/>
    <w:rsid w:val="00667257"/>
    <w:pPr>
      <w:spacing w:line="480" w:lineRule="auto"/>
    </w:pPr>
    <w:rPr>
      <w:rFonts w:eastAsia="Times New Roman"/>
      <w:color w:val="FF0000"/>
    </w:rPr>
  </w:style>
  <w:style w:type="character" w:customStyle="1" w:styleId="BodyTextChar">
    <w:name w:val="Body Text Char"/>
    <w:basedOn w:val="DefaultParagraphFont"/>
    <w:link w:val="BodyText"/>
    <w:rsid w:val="00667257"/>
    <w:rPr>
      <w:rFonts w:ascii="Times New Roman" w:eastAsia="Times New Roman" w:hAnsi="Times New Roman" w:cs="Times New Roman"/>
      <w:color w:val="FF0000"/>
      <w:sz w:val="24"/>
      <w:szCs w:val="24"/>
      <w:lang w:eastAsia="en-US"/>
    </w:rPr>
  </w:style>
  <w:style w:type="character" w:customStyle="1" w:styleId="apple-style-span">
    <w:name w:val="apple-style-span"/>
    <w:basedOn w:val="DefaultParagraphFont"/>
    <w:rsid w:val="00667257"/>
  </w:style>
  <w:style w:type="character" w:customStyle="1" w:styleId="apple-converted-space">
    <w:name w:val="apple-converted-space"/>
    <w:basedOn w:val="DefaultParagraphFont"/>
    <w:rsid w:val="00667257"/>
  </w:style>
  <w:style w:type="paragraph" w:customStyle="1" w:styleId="SPIEbodytext">
    <w:name w:val="SPIE body text"/>
    <w:basedOn w:val="Normal"/>
    <w:link w:val="SPIEbodytextCharChar"/>
    <w:rsid w:val="00667257"/>
    <w:pPr>
      <w:jc w:val="both"/>
    </w:pPr>
    <w:rPr>
      <w:sz w:val="20"/>
    </w:rPr>
  </w:style>
  <w:style w:type="character" w:customStyle="1" w:styleId="SPIEbodytextCharChar">
    <w:name w:val="SPIE body text Char Char"/>
    <w:basedOn w:val="DefaultParagraphFont"/>
    <w:link w:val="SPIEbodytext"/>
    <w:rsid w:val="00667257"/>
    <w:rPr>
      <w:rFonts w:ascii="Times New Roman" w:eastAsia="ＭＳ 明朝" w:hAnsi="Times New Roman" w:cs="Times New Roman"/>
      <w:sz w:val="20"/>
      <w:szCs w:val="24"/>
      <w:lang w:eastAsia="en-US"/>
    </w:rPr>
  </w:style>
  <w:style w:type="paragraph" w:customStyle="1" w:styleId="BoxEmphasis">
    <w:name w:val="BoxEmphasis"/>
    <w:basedOn w:val="Normal"/>
    <w:qFormat/>
    <w:rsid w:val="0066725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6894">
      <w:bodyDiv w:val="1"/>
      <w:marLeft w:val="0"/>
      <w:marRight w:val="0"/>
      <w:marTop w:val="0"/>
      <w:marBottom w:val="0"/>
      <w:divBdr>
        <w:top w:val="none" w:sz="0" w:space="0" w:color="auto"/>
        <w:left w:val="none" w:sz="0" w:space="0" w:color="auto"/>
        <w:bottom w:val="none" w:sz="0" w:space="0" w:color="auto"/>
        <w:right w:val="none" w:sz="0" w:space="0" w:color="auto"/>
      </w:divBdr>
    </w:div>
    <w:div w:id="132211036">
      <w:bodyDiv w:val="1"/>
      <w:marLeft w:val="0"/>
      <w:marRight w:val="0"/>
      <w:marTop w:val="0"/>
      <w:marBottom w:val="0"/>
      <w:divBdr>
        <w:top w:val="none" w:sz="0" w:space="0" w:color="auto"/>
        <w:left w:val="none" w:sz="0" w:space="0" w:color="auto"/>
        <w:bottom w:val="none" w:sz="0" w:space="0" w:color="auto"/>
        <w:right w:val="none" w:sz="0" w:space="0" w:color="auto"/>
      </w:divBdr>
    </w:div>
    <w:div w:id="215432037">
      <w:bodyDiv w:val="1"/>
      <w:marLeft w:val="0"/>
      <w:marRight w:val="0"/>
      <w:marTop w:val="0"/>
      <w:marBottom w:val="0"/>
      <w:divBdr>
        <w:top w:val="none" w:sz="0" w:space="0" w:color="auto"/>
        <w:left w:val="none" w:sz="0" w:space="0" w:color="auto"/>
        <w:bottom w:val="none" w:sz="0" w:space="0" w:color="auto"/>
        <w:right w:val="none" w:sz="0" w:space="0" w:color="auto"/>
      </w:divBdr>
    </w:div>
    <w:div w:id="567422621">
      <w:bodyDiv w:val="1"/>
      <w:marLeft w:val="0"/>
      <w:marRight w:val="0"/>
      <w:marTop w:val="0"/>
      <w:marBottom w:val="0"/>
      <w:divBdr>
        <w:top w:val="none" w:sz="0" w:space="0" w:color="auto"/>
        <w:left w:val="none" w:sz="0" w:space="0" w:color="auto"/>
        <w:bottom w:val="none" w:sz="0" w:space="0" w:color="auto"/>
        <w:right w:val="none" w:sz="0" w:space="0" w:color="auto"/>
      </w:divBdr>
    </w:div>
    <w:div w:id="624390936">
      <w:bodyDiv w:val="1"/>
      <w:marLeft w:val="0"/>
      <w:marRight w:val="0"/>
      <w:marTop w:val="0"/>
      <w:marBottom w:val="0"/>
      <w:divBdr>
        <w:top w:val="none" w:sz="0" w:space="0" w:color="auto"/>
        <w:left w:val="none" w:sz="0" w:space="0" w:color="auto"/>
        <w:bottom w:val="none" w:sz="0" w:space="0" w:color="auto"/>
        <w:right w:val="none" w:sz="0" w:space="0" w:color="auto"/>
      </w:divBdr>
    </w:div>
    <w:div w:id="687679481">
      <w:bodyDiv w:val="1"/>
      <w:marLeft w:val="0"/>
      <w:marRight w:val="0"/>
      <w:marTop w:val="0"/>
      <w:marBottom w:val="0"/>
      <w:divBdr>
        <w:top w:val="none" w:sz="0" w:space="0" w:color="auto"/>
        <w:left w:val="none" w:sz="0" w:space="0" w:color="auto"/>
        <w:bottom w:val="none" w:sz="0" w:space="0" w:color="auto"/>
        <w:right w:val="none" w:sz="0" w:space="0" w:color="auto"/>
      </w:divBdr>
    </w:div>
    <w:div w:id="987326555">
      <w:bodyDiv w:val="1"/>
      <w:marLeft w:val="0"/>
      <w:marRight w:val="0"/>
      <w:marTop w:val="0"/>
      <w:marBottom w:val="0"/>
      <w:divBdr>
        <w:top w:val="none" w:sz="0" w:space="0" w:color="auto"/>
        <w:left w:val="none" w:sz="0" w:space="0" w:color="auto"/>
        <w:bottom w:val="none" w:sz="0" w:space="0" w:color="auto"/>
        <w:right w:val="none" w:sz="0" w:space="0" w:color="auto"/>
      </w:divBdr>
    </w:div>
    <w:div w:id="989987177">
      <w:bodyDiv w:val="1"/>
      <w:marLeft w:val="0"/>
      <w:marRight w:val="0"/>
      <w:marTop w:val="0"/>
      <w:marBottom w:val="0"/>
      <w:divBdr>
        <w:top w:val="none" w:sz="0" w:space="0" w:color="auto"/>
        <w:left w:val="none" w:sz="0" w:space="0" w:color="auto"/>
        <w:bottom w:val="none" w:sz="0" w:space="0" w:color="auto"/>
        <w:right w:val="none" w:sz="0" w:space="0" w:color="auto"/>
      </w:divBdr>
    </w:div>
    <w:div w:id="1080102431">
      <w:bodyDiv w:val="1"/>
      <w:marLeft w:val="0"/>
      <w:marRight w:val="0"/>
      <w:marTop w:val="0"/>
      <w:marBottom w:val="0"/>
      <w:divBdr>
        <w:top w:val="none" w:sz="0" w:space="0" w:color="auto"/>
        <w:left w:val="none" w:sz="0" w:space="0" w:color="auto"/>
        <w:bottom w:val="none" w:sz="0" w:space="0" w:color="auto"/>
        <w:right w:val="none" w:sz="0" w:space="0" w:color="auto"/>
      </w:divBdr>
    </w:div>
    <w:div w:id="1163545934">
      <w:bodyDiv w:val="1"/>
      <w:marLeft w:val="0"/>
      <w:marRight w:val="0"/>
      <w:marTop w:val="0"/>
      <w:marBottom w:val="0"/>
      <w:divBdr>
        <w:top w:val="none" w:sz="0" w:space="0" w:color="auto"/>
        <w:left w:val="none" w:sz="0" w:space="0" w:color="auto"/>
        <w:bottom w:val="none" w:sz="0" w:space="0" w:color="auto"/>
        <w:right w:val="none" w:sz="0" w:space="0" w:color="auto"/>
      </w:divBdr>
    </w:div>
    <w:div w:id="1393767495">
      <w:bodyDiv w:val="1"/>
      <w:marLeft w:val="0"/>
      <w:marRight w:val="0"/>
      <w:marTop w:val="0"/>
      <w:marBottom w:val="0"/>
      <w:divBdr>
        <w:top w:val="none" w:sz="0" w:space="0" w:color="auto"/>
        <w:left w:val="none" w:sz="0" w:space="0" w:color="auto"/>
        <w:bottom w:val="none" w:sz="0" w:space="0" w:color="auto"/>
        <w:right w:val="none" w:sz="0" w:space="0" w:color="auto"/>
      </w:divBdr>
      <w:divsChild>
        <w:div w:id="1996447926">
          <w:marLeft w:val="0"/>
          <w:marRight w:val="0"/>
          <w:marTop w:val="0"/>
          <w:marBottom w:val="0"/>
          <w:divBdr>
            <w:top w:val="none" w:sz="0" w:space="0" w:color="auto"/>
            <w:left w:val="none" w:sz="0" w:space="0" w:color="auto"/>
            <w:bottom w:val="none" w:sz="0" w:space="0" w:color="auto"/>
            <w:right w:val="none" w:sz="0" w:space="0" w:color="auto"/>
          </w:divBdr>
        </w:div>
        <w:div w:id="1343894768">
          <w:marLeft w:val="0"/>
          <w:marRight w:val="0"/>
          <w:marTop w:val="0"/>
          <w:marBottom w:val="0"/>
          <w:divBdr>
            <w:top w:val="none" w:sz="0" w:space="0" w:color="auto"/>
            <w:left w:val="none" w:sz="0" w:space="0" w:color="auto"/>
            <w:bottom w:val="none" w:sz="0" w:space="0" w:color="auto"/>
            <w:right w:val="none" w:sz="0" w:space="0" w:color="auto"/>
          </w:divBdr>
        </w:div>
        <w:div w:id="2140149196">
          <w:marLeft w:val="0"/>
          <w:marRight w:val="0"/>
          <w:marTop w:val="0"/>
          <w:marBottom w:val="0"/>
          <w:divBdr>
            <w:top w:val="none" w:sz="0" w:space="0" w:color="auto"/>
            <w:left w:val="none" w:sz="0" w:space="0" w:color="auto"/>
            <w:bottom w:val="none" w:sz="0" w:space="0" w:color="auto"/>
            <w:right w:val="none" w:sz="0" w:space="0" w:color="auto"/>
          </w:divBdr>
        </w:div>
      </w:divsChild>
    </w:div>
    <w:div w:id="1507790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image" Target="media/image5.emf"/><Relationship Id="rId18" Type="http://schemas.openxmlformats.org/officeDocument/2006/relationships/oleObject" Target="embeddings/oleObject5.bin"/><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book2:boo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8AD7F-50F9-BC4C-A391-BCDB50C78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bookTemplate.dotx</Template>
  <TotalTime>120</TotalTime>
  <Pages>19</Pages>
  <Words>7524</Words>
  <Characters>42892</Characters>
  <Application>Microsoft Macintosh Word</Application>
  <DocSecurity>0</DocSecurity>
  <Lines>357</Lines>
  <Paragraphs>100</Paragraphs>
  <ScaleCrop>false</ScaleCrop>
  <Company/>
  <LinksUpToDate>false</LinksUpToDate>
  <CharactersWithSpaces>50316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Chakraborty</cp:lastModifiedBy>
  <cp:revision>23</cp:revision>
  <cp:lastPrinted>2016-12-25T23:39:00Z</cp:lastPrinted>
  <dcterms:created xsi:type="dcterms:W3CDTF">2017-02-20T14:54:00Z</dcterms:created>
  <dcterms:modified xsi:type="dcterms:W3CDTF">2017-09-26T12:47:00Z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(#C1.#S1.#E1)</vt:lpwstr>
  </property>
  <property fmtid="{D5CDD505-2E9C-101B-9397-08002B2CF9AE}" pid="4" name="MTEquationSection">
    <vt:lpwstr>1</vt:lpwstr>
  </property>
</Properties>
</file>