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DC6C7" w14:textId="387EB2D8" w:rsidR="008008F2" w:rsidRPr="008008F2" w:rsidRDefault="008008F2" w:rsidP="008008F2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4875D5"/>
          <w:spacing w:val="15"/>
          <w:kern w:val="36"/>
          <w:sz w:val="48"/>
          <w:szCs w:val="48"/>
          <w:lang w:eastAsia="en-IN"/>
        </w:rPr>
      </w:pPr>
      <w:r w:rsidRPr="008008F2">
        <w:rPr>
          <w:rFonts w:ascii="Arial" w:eastAsia="Times New Roman" w:hAnsi="Arial" w:cs="Arial"/>
          <w:b/>
          <w:bCs/>
          <w:color w:val="4875D5"/>
          <w:spacing w:val="15"/>
          <w:kern w:val="36"/>
          <w:sz w:val="48"/>
          <w:szCs w:val="48"/>
          <w:lang w:eastAsia="en-IN"/>
        </w:rPr>
        <w:t>Kubernetes Deployment with Example YAML</w:t>
      </w:r>
    </w:p>
    <w:p w14:paraId="489F79D6" w14:textId="77777777" w:rsidR="008008F2" w:rsidRPr="008008F2" w:rsidRDefault="008008F2" w:rsidP="008008F2">
      <w:pPr>
        <w:spacing w:before="100" w:beforeAutospacing="1" w:after="360" w:line="240" w:lineRule="auto"/>
        <w:rPr>
          <w:rFonts w:ascii="Raleway" w:eastAsia="Times New Roman" w:hAnsi="Raleway" w:cs="Times New Roman"/>
          <w:color w:val="222222"/>
          <w:spacing w:val="3"/>
          <w:sz w:val="21"/>
          <w:szCs w:val="21"/>
          <w:lang w:eastAsia="en-IN"/>
        </w:rPr>
      </w:pPr>
      <w:r w:rsidRPr="008008F2">
        <w:rPr>
          <w:rFonts w:ascii="Raleway" w:eastAsia="Times New Roman" w:hAnsi="Raleway" w:cs="Times New Roman"/>
          <w:color w:val="222222"/>
          <w:spacing w:val="3"/>
          <w:sz w:val="21"/>
          <w:szCs w:val="21"/>
          <w:lang w:eastAsia="en-IN"/>
        </w:rPr>
        <w:t>Everyone running applications on Kubernetes cluster uses a deployment.</w:t>
      </w:r>
    </w:p>
    <w:p w14:paraId="2911F3C4" w14:textId="09E61BF5" w:rsidR="008008F2" w:rsidRPr="008008F2" w:rsidRDefault="008008F2" w:rsidP="008008F2">
      <w:pPr>
        <w:spacing w:before="100" w:beforeAutospacing="1" w:after="360" w:line="240" w:lineRule="auto"/>
        <w:rPr>
          <w:rFonts w:ascii="Raleway" w:eastAsia="Times New Roman" w:hAnsi="Raleway" w:cs="Times New Roman"/>
          <w:color w:val="222222"/>
          <w:spacing w:val="3"/>
          <w:sz w:val="21"/>
          <w:szCs w:val="21"/>
          <w:lang w:eastAsia="en-IN"/>
        </w:rPr>
      </w:pPr>
      <w:r w:rsidRPr="008008F2">
        <w:rPr>
          <w:rFonts w:ascii="Raleway" w:eastAsia="Times New Roman" w:hAnsi="Raleway" w:cs="Times New Roman"/>
          <w:color w:val="222222"/>
          <w:spacing w:val="3"/>
          <w:sz w:val="21"/>
          <w:szCs w:val="21"/>
          <w:lang w:eastAsia="en-IN"/>
        </w:rPr>
        <w:t xml:space="preserve">It’s what </w:t>
      </w:r>
      <w:r>
        <w:rPr>
          <w:rFonts w:ascii="Raleway" w:eastAsia="Times New Roman" w:hAnsi="Raleway" w:cs="Times New Roman"/>
          <w:color w:val="222222"/>
          <w:spacing w:val="3"/>
          <w:sz w:val="21"/>
          <w:szCs w:val="21"/>
          <w:lang w:eastAsia="en-IN"/>
        </w:rPr>
        <w:t xml:space="preserve">we </w:t>
      </w:r>
      <w:r w:rsidRPr="008008F2">
        <w:rPr>
          <w:rFonts w:ascii="Raleway" w:eastAsia="Times New Roman" w:hAnsi="Raleway" w:cs="Times New Roman"/>
          <w:color w:val="222222"/>
          <w:spacing w:val="3"/>
          <w:sz w:val="21"/>
          <w:szCs w:val="21"/>
          <w:lang w:eastAsia="en-IN"/>
        </w:rPr>
        <w:t>use to scale, roll out, and roll back versions of your applications.</w:t>
      </w:r>
    </w:p>
    <w:p w14:paraId="30C164B2" w14:textId="67DF2724" w:rsidR="008008F2" w:rsidRPr="008008F2" w:rsidRDefault="008008F2" w:rsidP="008008F2">
      <w:pPr>
        <w:spacing w:before="100" w:beforeAutospacing="1" w:after="360" w:line="240" w:lineRule="auto"/>
        <w:rPr>
          <w:rFonts w:ascii="Raleway" w:eastAsia="Times New Roman" w:hAnsi="Raleway" w:cs="Times New Roman"/>
          <w:color w:val="222222"/>
          <w:spacing w:val="3"/>
          <w:sz w:val="21"/>
          <w:szCs w:val="21"/>
          <w:lang w:eastAsia="en-IN"/>
        </w:rPr>
      </w:pPr>
      <w:r w:rsidRPr="008008F2">
        <w:rPr>
          <w:rFonts w:ascii="Raleway" w:eastAsia="Times New Roman" w:hAnsi="Raleway" w:cs="Times New Roman"/>
          <w:color w:val="222222"/>
          <w:spacing w:val="3"/>
          <w:sz w:val="21"/>
          <w:szCs w:val="21"/>
          <w:lang w:eastAsia="en-IN"/>
        </w:rPr>
        <w:t xml:space="preserve">With a deployment, </w:t>
      </w:r>
      <w:r>
        <w:rPr>
          <w:rFonts w:ascii="Raleway" w:eastAsia="Times New Roman" w:hAnsi="Raleway" w:cs="Times New Roman"/>
          <w:color w:val="222222"/>
          <w:spacing w:val="3"/>
          <w:sz w:val="21"/>
          <w:szCs w:val="21"/>
          <w:lang w:eastAsia="en-IN"/>
        </w:rPr>
        <w:t>we</w:t>
      </w:r>
      <w:r w:rsidRPr="008008F2">
        <w:rPr>
          <w:rFonts w:ascii="Raleway" w:eastAsia="Times New Roman" w:hAnsi="Raleway" w:cs="Times New Roman"/>
          <w:color w:val="222222"/>
          <w:spacing w:val="3"/>
          <w:sz w:val="21"/>
          <w:szCs w:val="21"/>
          <w:lang w:eastAsia="en-IN"/>
        </w:rPr>
        <w:t xml:space="preserve"> tell Kubernetes how many copies of a Pod </w:t>
      </w:r>
      <w:r>
        <w:rPr>
          <w:rFonts w:ascii="Raleway" w:eastAsia="Times New Roman" w:hAnsi="Raleway" w:cs="Times New Roman"/>
          <w:color w:val="222222"/>
          <w:spacing w:val="3"/>
          <w:sz w:val="21"/>
          <w:szCs w:val="21"/>
          <w:lang w:eastAsia="en-IN"/>
        </w:rPr>
        <w:t>we</w:t>
      </w:r>
      <w:r w:rsidRPr="008008F2">
        <w:rPr>
          <w:rFonts w:ascii="Raleway" w:eastAsia="Times New Roman" w:hAnsi="Raleway" w:cs="Times New Roman"/>
          <w:color w:val="222222"/>
          <w:spacing w:val="3"/>
          <w:sz w:val="21"/>
          <w:szCs w:val="21"/>
          <w:lang w:eastAsia="en-IN"/>
        </w:rPr>
        <w:t xml:space="preserve"> want running. The deployment takes care of everything else.</w:t>
      </w:r>
    </w:p>
    <w:p w14:paraId="0640C6E0" w14:textId="6E3C0F31" w:rsidR="008008F2" w:rsidRPr="008008F2" w:rsidRDefault="008008F2" w:rsidP="008008F2">
      <w:pPr>
        <w:spacing w:before="100" w:beforeAutospacing="1" w:after="360" w:line="240" w:lineRule="auto"/>
        <w:rPr>
          <w:rFonts w:ascii="Raleway" w:eastAsia="Times New Roman" w:hAnsi="Raleway" w:cs="Times New Roman"/>
          <w:color w:val="222222"/>
          <w:spacing w:val="3"/>
          <w:sz w:val="21"/>
          <w:szCs w:val="21"/>
          <w:lang w:eastAsia="en-IN"/>
        </w:rPr>
      </w:pPr>
      <w:r w:rsidRPr="008008F2">
        <w:rPr>
          <w:rFonts w:ascii="Raleway" w:eastAsia="Times New Roman" w:hAnsi="Raleway" w:cs="Times New Roman"/>
          <w:noProof/>
          <w:color w:val="222222"/>
          <w:spacing w:val="3"/>
          <w:sz w:val="21"/>
          <w:szCs w:val="21"/>
          <w:lang w:eastAsia="en-IN"/>
        </w:rPr>
        <w:drawing>
          <wp:inline distT="0" distB="0" distL="0" distR="0" wp14:anchorId="635ECEB5" wp14:editId="0E12470A">
            <wp:extent cx="5731510" cy="5897880"/>
            <wp:effectExtent l="0" t="0" r="2540" b="7620"/>
            <wp:docPr id="2" name="Picture 2" descr="Kubernetes Deploymen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ubernetes Deployment Diagra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A3A6A" w14:textId="77777777" w:rsidR="008008F2" w:rsidRPr="008008F2" w:rsidRDefault="008008F2" w:rsidP="008008F2">
      <w:pPr>
        <w:spacing w:before="1080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4875D5"/>
          <w:spacing w:val="15"/>
          <w:sz w:val="36"/>
          <w:szCs w:val="36"/>
          <w:lang w:eastAsia="en-IN"/>
        </w:rPr>
      </w:pPr>
      <w:r w:rsidRPr="008008F2">
        <w:rPr>
          <w:rFonts w:ascii="Arial" w:eastAsia="Times New Roman" w:hAnsi="Arial" w:cs="Arial"/>
          <w:b/>
          <w:bCs/>
          <w:color w:val="4875D5"/>
          <w:spacing w:val="15"/>
          <w:sz w:val="36"/>
          <w:szCs w:val="36"/>
          <w:lang w:eastAsia="en-IN"/>
        </w:rPr>
        <w:lastRenderedPageBreak/>
        <w:t>What is a Deployment?</w:t>
      </w:r>
    </w:p>
    <w:p w14:paraId="4F3FF9CE" w14:textId="77777777" w:rsidR="008008F2" w:rsidRPr="008008F2" w:rsidRDefault="008008F2" w:rsidP="008008F2">
      <w:pPr>
        <w:spacing w:before="100" w:beforeAutospacing="1" w:after="360" w:line="240" w:lineRule="auto"/>
        <w:rPr>
          <w:rFonts w:ascii="Raleway" w:eastAsia="Times New Roman" w:hAnsi="Raleway" w:cs="Times New Roman"/>
          <w:color w:val="222222"/>
          <w:spacing w:val="3"/>
          <w:sz w:val="21"/>
          <w:szCs w:val="21"/>
          <w:lang w:eastAsia="en-IN"/>
        </w:rPr>
      </w:pPr>
      <w:r w:rsidRPr="008008F2">
        <w:rPr>
          <w:rFonts w:ascii="Raleway" w:eastAsia="Times New Roman" w:hAnsi="Raleway" w:cs="Times New Roman"/>
          <w:color w:val="222222"/>
          <w:spacing w:val="3"/>
          <w:sz w:val="21"/>
          <w:szCs w:val="21"/>
          <w:lang w:eastAsia="en-IN"/>
        </w:rPr>
        <w:t>A deployment is an object in Kubernetes that lets you manage a set of identical pods.</w:t>
      </w:r>
    </w:p>
    <w:p w14:paraId="645F3311" w14:textId="43CFBE3D" w:rsidR="008008F2" w:rsidRPr="008008F2" w:rsidRDefault="008008F2" w:rsidP="008008F2">
      <w:pPr>
        <w:spacing w:before="100" w:beforeAutospacing="1" w:after="360" w:line="240" w:lineRule="auto"/>
        <w:rPr>
          <w:rFonts w:ascii="Raleway" w:eastAsia="Times New Roman" w:hAnsi="Raleway" w:cs="Times New Roman"/>
          <w:color w:val="222222"/>
          <w:spacing w:val="3"/>
          <w:sz w:val="21"/>
          <w:szCs w:val="21"/>
          <w:lang w:eastAsia="en-IN"/>
        </w:rPr>
      </w:pPr>
      <w:r w:rsidRPr="008008F2">
        <w:rPr>
          <w:rFonts w:ascii="Raleway" w:eastAsia="Times New Roman" w:hAnsi="Raleway" w:cs="Times New Roman"/>
          <w:color w:val="222222"/>
          <w:spacing w:val="3"/>
          <w:sz w:val="21"/>
          <w:szCs w:val="21"/>
          <w:lang w:eastAsia="en-IN"/>
        </w:rPr>
        <w:t xml:space="preserve">Without a deployment, </w:t>
      </w:r>
      <w:r>
        <w:rPr>
          <w:rFonts w:ascii="Raleway" w:eastAsia="Times New Roman" w:hAnsi="Raleway" w:cs="Times New Roman"/>
          <w:color w:val="222222"/>
          <w:spacing w:val="3"/>
          <w:sz w:val="21"/>
          <w:szCs w:val="21"/>
          <w:lang w:eastAsia="en-IN"/>
        </w:rPr>
        <w:t xml:space="preserve">we </w:t>
      </w:r>
      <w:r w:rsidRPr="008008F2">
        <w:rPr>
          <w:rFonts w:ascii="Raleway" w:eastAsia="Times New Roman" w:hAnsi="Raleway" w:cs="Times New Roman"/>
          <w:color w:val="222222"/>
          <w:spacing w:val="3"/>
          <w:sz w:val="21"/>
          <w:szCs w:val="21"/>
          <w:lang w:eastAsia="en-IN"/>
        </w:rPr>
        <w:t>need</w:t>
      </w:r>
      <w:r w:rsidRPr="008008F2">
        <w:rPr>
          <w:rFonts w:ascii="Raleway" w:eastAsia="Times New Roman" w:hAnsi="Raleway" w:cs="Times New Roman"/>
          <w:color w:val="222222"/>
          <w:spacing w:val="3"/>
          <w:sz w:val="21"/>
          <w:szCs w:val="21"/>
          <w:lang w:eastAsia="en-IN"/>
        </w:rPr>
        <w:t xml:space="preserve"> to create, update, and delete a bunch of pods manually.</w:t>
      </w:r>
    </w:p>
    <w:p w14:paraId="33370E36" w14:textId="0B56C7CA" w:rsidR="008008F2" w:rsidRPr="008008F2" w:rsidRDefault="008008F2" w:rsidP="008008F2">
      <w:pPr>
        <w:spacing w:before="100" w:beforeAutospacing="1" w:after="360" w:line="240" w:lineRule="auto"/>
        <w:rPr>
          <w:rFonts w:ascii="Raleway" w:eastAsia="Times New Roman" w:hAnsi="Raleway" w:cs="Times New Roman"/>
          <w:color w:val="222222"/>
          <w:spacing w:val="3"/>
          <w:sz w:val="21"/>
          <w:szCs w:val="21"/>
          <w:lang w:eastAsia="en-IN"/>
        </w:rPr>
      </w:pPr>
      <w:r w:rsidRPr="008008F2">
        <w:rPr>
          <w:rFonts w:ascii="Raleway" w:eastAsia="Times New Roman" w:hAnsi="Raleway" w:cs="Times New Roman"/>
          <w:color w:val="222222"/>
          <w:spacing w:val="3"/>
          <w:sz w:val="21"/>
          <w:szCs w:val="21"/>
          <w:lang w:eastAsia="en-IN"/>
        </w:rPr>
        <w:t xml:space="preserve">With a deployment, </w:t>
      </w:r>
      <w:r>
        <w:rPr>
          <w:rFonts w:ascii="Raleway" w:eastAsia="Times New Roman" w:hAnsi="Raleway" w:cs="Times New Roman"/>
          <w:color w:val="222222"/>
          <w:spacing w:val="3"/>
          <w:sz w:val="21"/>
          <w:szCs w:val="21"/>
          <w:lang w:eastAsia="en-IN"/>
        </w:rPr>
        <w:t>we</w:t>
      </w:r>
      <w:r w:rsidRPr="008008F2">
        <w:rPr>
          <w:rFonts w:ascii="Raleway" w:eastAsia="Times New Roman" w:hAnsi="Raleway" w:cs="Times New Roman"/>
          <w:color w:val="222222"/>
          <w:spacing w:val="3"/>
          <w:sz w:val="21"/>
          <w:szCs w:val="21"/>
          <w:lang w:eastAsia="en-IN"/>
        </w:rPr>
        <w:t xml:space="preserve"> declare a single object in a YAML file. This object is responsible for creating the pods, making sure they stay up to date, and ensuring there are enough of them running</w:t>
      </w:r>
    </w:p>
    <w:p w14:paraId="6228EAD5" w14:textId="17B33FF6" w:rsidR="008008F2" w:rsidRPr="008008F2" w:rsidRDefault="008008F2" w:rsidP="008008F2">
      <w:pPr>
        <w:spacing w:before="100" w:beforeAutospacing="1" w:after="360" w:line="240" w:lineRule="auto"/>
        <w:rPr>
          <w:rFonts w:ascii="Raleway" w:eastAsia="Times New Roman" w:hAnsi="Raleway" w:cs="Times New Roman"/>
          <w:color w:val="222222"/>
          <w:spacing w:val="3"/>
          <w:sz w:val="21"/>
          <w:szCs w:val="21"/>
          <w:lang w:eastAsia="en-IN"/>
        </w:rPr>
      </w:pPr>
      <w:r w:rsidRPr="008008F2">
        <w:rPr>
          <w:rFonts w:ascii="Raleway" w:eastAsia="Times New Roman" w:hAnsi="Raleway" w:cs="Times New Roman"/>
          <w:color w:val="222222"/>
          <w:spacing w:val="3"/>
          <w:sz w:val="21"/>
          <w:szCs w:val="21"/>
          <w:lang w:eastAsia="en-IN"/>
        </w:rPr>
        <w:t xml:space="preserve">You can also easily </w:t>
      </w:r>
      <w:r w:rsidRPr="008008F2">
        <w:rPr>
          <w:rFonts w:ascii="Raleway" w:eastAsia="Times New Roman" w:hAnsi="Raleway" w:cs="Times New Roman"/>
          <w:color w:val="222222"/>
          <w:spacing w:val="3"/>
          <w:sz w:val="21"/>
          <w:szCs w:val="21"/>
          <w:lang w:eastAsia="en-IN"/>
        </w:rPr>
        <w:t>auto scale</w:t>
      </w:r>
      <w:r w:rsidRPr="008008F2">
        <w:rPr>
          <w:rFonts w:ascii="Raleway" w:eastAsia="Times New Roman" w:hAnsi="Raleway" w:cs="Times New Roman"/>
          <w:color w:val="222222"/>
          <w:spacing w:val="3"/>
          <w:sz w:val="21"/>
          <w:szCs w:val="21"/>
          <w:lang w:eastAsia="en-IN"/>
        </w:rPr>
        <w:t xml:space="preserve"> your applications using a Kubernetes deployment.</w:t>
      </w:r>
    </w:p>
    <w:p w14:paraId="56C5D694" w14:textId="6742EB73" w:rsidR="008008F2" w:rsidRPr="008008F2" w:rsidRDefault="008008F2" w:rsidP="008008F2">
      <w:pPr>
        <w:spacing w:before="100" w:beforeAutospacing="1" w:after="360" w:line="240" w:lineRule="auto"/>
        <w:rPr>
          <w:rFonts w:ascii="Raleway" w:eastAsia="Times New Roman" w:hAnsi="Raleway" w:cs="Times New Roman"/>
          <w:color w:val="222222"/>
          <w:spacing w:val="3"/>
          <w:sz w:val="21"/>
          <w:szCs w:val="21"/>
          <w:lang w:eastAsia="en-IN"/>
        </w:rPr>
      </w:pPr>
      <w:r w:rsidRPr="008008F2">
        <w:rPr>
          <w:rFonts w:ascii="Raleway" w:eastAsia="Times New Roman" w:hAnsi="Raleway" w:cs="Times New Roman"/>
          <w:noProof/>
          <w:color w:val="222222"/>
          <w:spacing w:val="3"/>
          <w:sz w:val="21"/>
          <w:szCs w:val="21"/>
          <w:lang w:eastAsia="en-IN"/>
        </w:rPr>
        <w:drawing>
          <wp:inline distT="0" distB="0" distL="0" distR="0" wp14:anchorId="472CE519" wp14:editId="1CC5B1CE">
            <wp:extent cx="5731510" cy="4250055"/>
            <wp:effectExtent l="0" t="0" r="2540" b="0"/>
            <wp:docPr id="1" name="Picture 1" descr="How Kubernetes Deployments Work Ani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ow Kubernetes Deployments Work Anima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EBA70" w14:textId="27FFF08C" w:rsidR="00047E0A" w:rsidRDefault="00047E0A" w:rsidP="00047E0A">
      <w:pPr>
        <w:pStyle w:val="Heading2"/>
        <w:spacing w:before="1080" w:beforeAutospacing="0"/>
        <w:rPr>
          <w:rFonts w:ascii="Arial" w:hAnsi="Arial" w:cs="Arial"/>
          <w:color w:val="4875D5"/>
          <w:spacing w:val="15"/>
        </w:rPr>
      </w:pPr>
      <w:r>
        <w:rPr>
          <w:rFonts w:ascii="Arial" w:hAnsi="Arial" w:cs="Arial"/>
          <w:color w:val="4875D5"/>
          <w:spacing w:val="15"/>
        </w:rPr>
        <w:t>YAML example</w:t>
      </w:r>
    </w:p>
    <w:p w14:paraId="29AA29EC" w14:textId="77777777" w:rsidR="00047E0A" w:rsidRDefault="00047E0A" w:rsidP="00047E0A">
      <w:pPr>
        <w:pStyle w:val="NormalWeb"/>
        <w:spacing w:after="360" w:afterAutospacing="0"/>
        <w:rPr>
          <w:rFonts w:ascii="Raleway" w:hAnsi="Raleway"/>
          <w:color w:val="222222"/>
          <w:spacing w:val="3"/>
          <w:sz w:val="21"/>
          <w:szCs w:val="21"/>
        </w:rPr>
      </w:pPr>
      <w:r>
        <w:rPr>
          <w:rFonts w:ascii="Raleway" w:hAnsi="Raleway"/>
          <w:color w:val="222222"/>
          <w:spacing w:val="3"/>
          <w:sz w:val="21"/>
          <w:szCs w:val="21"/>
        </w:rPr>
        <w:t>First, take a look at the animation that annotates each section of the deployment YAML. (Scroll down for code that can be copy-and-pasted.)</w:t>
      </w:r>
    </w:p>
    <w:p w14:paraId="001701E7" w14:textId="1ABE628D" w:rsidR="00047E0A" w:rsidRDefault="00047E0A" w:rsidP="00047E0A">
      <w:pPr>
        <w:pStyle w:val="NormalWeb"/>
        <w:spacing w:after="360" w:afterAutospacing="0"/>
        <w:rPr>
          <w:rFonts w:ascii="Raleway" w:hAnsi="Raleway"/>
          <w:color w:val="222222"/>
          <w:spacing w:val="3"/>
          <w:sz w:val="21"/>
          <w:szCs w:val="21"/>
        </w:rPr>
      </w:pPr>
      <w:r>
        <w:rPr>
          <w:rFonts w:ascii="Raleway" w:hAnsi="Raleway"/>
          <w:noProof/>
          <w:color w:val="222222"/>
          <w:spacing w:val="3"/>
          <w:sz w:val="21"/>
          <w:szCs w:val="21"/>
        </w:rPr>
        <w:lastRenderedPageBreak/>
        <w:drawing>
          <wp:inline distT="0" distB="0" distL="0" distR="0" wp14:anchorId="0C36B281" wp14:editId="76AE60A4">
            <wp:extent cx="5731510" cy="3239770"/>
            <wp:effectExtent l="0" t="0" r="2540" b="0"/>
            <wp:docPr id="5" name="Picture 5" descr="Deployment YAML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ployment YAML exampl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0B31E" w14:textId="77777777" w:rsidR="00047E0A" w:rsidRDefault="00047E0A" w:rsidP="00047E0A">
      <w:pPr>
        <w:pStyle w:val="NormalWeb"/>
        <w:spacing w:after="360" w:afterAutospacing="0"/>
        <w:rPr>
          <w:rFonts w:ascii="Raleway" w:hAnsi="Raleway"/>
          <w:color w:val="222222"/>
          <w:spacing w:val="3"/>
          <w:sz w:val="21"/>
          <w:szCs w:val="21"/>
        </w:rPr>
      </w:pPr>
      <w:r>
        <w:rPr>
          <w:rFonts w:ascii="Raleway" w:hAnsi="Raleway"/>
          <w:color w:val="222222"/>
          <w:spacing w:val="3"/>
          <w:sz w:val="21"/>
          <w:szCs w:val="21"/>
        </w:rPr>
        <w:t>(You can ignore the additional comments about the "service" here – this deployment was taken from a different example that also incorporated services.)</w:t>
      </w:r>
    </w:p>
    <w:p w14:paraId="4ED44237" w14:textId="77777777" w:rsidR="00047E0A" w:rsidRDefault="00047E0A" w:rsidP="00047E0A">
      <w:pPr>
        <w:pStyle w:val="NormalWeb"/>
        <w:spacing w:after="360" w:afterAutospacing="0"/>
        <w:rPr>
          <w:rFonts w:ascii="Raleway" w:hAnsi="Raleway"/>
          <w:color w:val="222222"/>
          <w:spacing w:val="3"/>
          <w:sz w:val="21"/>
          <w:szCs w:val="21"/>
        </w:rPr>
      </w:pPr>
      <w:r>
        <w:rPr>
          <w:rFonts w:ascii="Raleway" w:hAnsi="Raleway"/>
          <w:color w:val="222222"/>
          <w:spacing w:val="3"/>
          <w:sz w:val="21"/>
          <w:szCs w:val="21"/>
        </w:rPr>
        <w:t>First, the </w:t>
      </w:r>
      <w:r>
        <w:rPr>
          <w:rStyle w:val="HTMLCode"/>
          <w:color w:val="222222"/>
          <w:spacing w:val="3"/>
          <w:shd w:val="clear" w:color="auto" w:fill="F1F1F1"/>
        </w:rPr>
        <w:t>replicas</w:t>
      </w:r>
      <w:r>
        <w:rPr>
          <w:rFonts w:ascii="Raleway" w:hAnsi="Raleway"/>
          <w:color w:val="222222"/>
          <w:spacing w:val="3"/>
          <w:sz w:val="21"/>
          <w:szCs w:val="21"/>
        </w:rPr>
        <w:t> key sets the number of instances of the pod that the deployment should keep alive.</w:t>
      </w:r>
    </w:p>
    <w:p w14:paraId="3FFD27F1" w14:textId="77777777" w:rsidR="00047E0A" w:rsidRDefault="00047E0A" w:rsidP="00047E0A">
      <w:pPr>
        <w:pStyle w:val="NormalWeb"/>
        <w:spacing w:after="360" w:afterAutospacing="0"/>
        <w:rPr>
          <w:rFonts w:ascii="Raleway" w:hAnsi="Raleway"/>
          <w:color w:val="222222"/>
          <w:spacing w:val="3"/>
          <w:sz w:val="21"/>
          <w:szCs w:val="21"/>
        </w:rPr>
      </w:pPr>
      <w:r>
        <w:rPr>
          <w:rFonts w:ascii="Raleway" w:hAnsi="Raleway"/>
          <w:color w:val="222222"/>
          <w:spacing w:val="3"/>
          <w:sz w:val="21"/>
          <w:szCs w:val="21"/>
        </w:rPr>
        <w:t>Next, we use a label selector to tell the deployment which pods are part of the deployment. This essentially says "all the pods matching these labels are grouped in our deployment."</w:t>
      </w:r>
    </w:p>
    <w:p w14:paraId="6DF228C2" w14:textId="77777777" w:rsidR="00047E0A" w:rsidRDefault="00047E0A" w:rsidP="00047E0A">
      <w:pPr>
        <w:pStyle w:val="NormalWeb"/>
        <w:spacing w:after="360" w:afterAutospacing="0"/>
        <w:rPr>
          <w:rFonts w:ascii="Raleway" w:hAnsi="Raleway"/>
          <w:color w:val="222222"/>
          <w:spacing w:val="3"/>
          <w:sz w:val="21"/>
          <w:szCs w:val="21"/>
        </w:rPr>
      </w:pPr>
      <w:r>
        <w:rPr>
          <w:rFonts w:ascii="Raleway" w:hAnsi="Raleway"/>
          <w:color w:val="222222"/>
          <w:spacing w:val="3"/>
          <w:sz w:val="21"/>
          <w:szCs w:val="21"/>
        </w:rPr>
        <w:t>After that, we have the </w:t>
      </w:r>
      <w:r>
        <w:rPr>
          <w:rStyle w:val="HTMLCode"/>
          <w:color w:val="222222"/>
          <w:spacing w:val="3"/>
          <w:shd w:val="clear" w:color="auto" w:fill="F1F1F1"/>
        </w:rPr>
        <w:t>template</w:t>
      </w:r>
      <w:r>
        <w:rPr>
          <w:rFonts w:ascii="Raleway" w:hAnsi="Raleway"/>
          <w:color w:val="222222"/>
          <w:spacing w:val="3"/>
          <w:sz w:val="21"/>
          <w:szCs w:val="21"/>
        </w:rPr>
        <w:t> object.</w:t>
      </w:r>
    </w:p>
    <w:p w14:paraId="7E127D01" w14:textId="77777777" w:rsidR="00047E0A" w:rsidRDefault="00047E0A" w:rsidP="00047E0A">
      <w:pPr>
        <w:pStyle w:val="NormalWeb"/>
        <w:spacing w:after="360" w:afterAutospacing="0"/>
        <w:rPr>
          <w:rFonts w:ascii="Raleway" w:hAnsi="Raleway"/>
          <w:color w:val="222222"/>
          <w:spacing w:val="3"/>
          <w:sz w:val="21"/>
          <w:szCs w:val="21"/>
        </w:rPr>
      </w:pPr>
      <w:r>
        <w:rPr>
          <w:rFonts w:ascii="Raleway" w:hAnsi="Raleway"/>
          <w:color w:val="222222"/>
          <w:spacing w:val="3"/>
          <w:sz w:val="21"/>
          <w:szCs w:val="21"/>
        </w:rPr>
        <w:t>This is interesting. It’s essentially a pod template jammed inside our deployment spec. When the deployment creates pods, it will create them using this template!</w:t>
      </w:r>
    </w:p>
    <w:p w14:paraId="26528A2C" w14:textId="77777777" w:rsidR="00047E0A" w:rsidRDefault="00047E0A" w:rsidP="00047E0A">
      <w:pPr>
        <w:pStyle w:val="NormalWeb"/>
        <w:spacing w:after="360" w:afterAutospacing="0"/>
        <w:rPr>
          <w:rFonts w:ascii="Raleway" w:hAnsi="Raleway"/>
          <w:color w:val="222222"/>
          <w:spacing w:val="3"/>
          <w:sz w:val="21"/>
          <w:szCs w:val="21"/>
        </w:rPr>
      </w:pPr>
      <w:r>
        <w:rPr>
          <w:rFonts w:ascii="Raleway" w:hAnsi="Raleway"/>
          <w:color w:val="222222"/>
          <w:spacing w:val="3"/>
          <w:sz w:val="21"/>
          <w:szCs w:val="21"/>
        </w:rPr>
        <w:t>So everything under the </w:t>
      </w:r>
      <w:r>
        <w:rPr>
          <w:rStyle w:val="HTMLCode"/>
          <w:color w:val="222222"/>
          <w:spacing w:val="3"/>
          <w:shd w:val="clear" w:color="auto" w:fill="F1F1F1"/>
        </w:rPr>
        <w:t>template</w:t>
      </w:r>
      <w:r>
        <w:rPr>
          <w:rFonts w:ascii="Raleway" w:hAnsi="Raleway"/>
          <w:color w:val="222222"/>
          <w:spacing w:val="3"/>
          <w:sz w:val="21"/>
          <w:szCs w:val="21"/>
        </w:rPr>
        <w:t> key is a regular pod specification.</w:t>
      </w:r>
    </w:p>
    <w:p w14:paraId="478B88BC" w14:textId="77777777" w:rsidR="00047E0A" w:rsidRDefault="00047E0A" w:rsidP="00047E0A">
      <w:pPr>
        <w:pStyle w:val="NormalWeb"/>
        <w:spacing w:after="360" w:afterAutospacing="0"/>
        <w:rPr>
          <w:rFonts w:ascii="Raleway" w:hAnsi="Raleway"/>
          <w:color w:val="222222"/>
          <w:spacing w:val="3"/>
          <w:sz w:val="21"/>
          <w:szCs w:val="21"/>
        </w:rPr>
      </w:pPr>
      <w:r>
        <w:rPr>
          <w:rFonts w:ascii="Raleway" w:hAnsi="Raleway"/>
          <w:color w:val="222222"/>
          <w:spacing w:val="3"/>
          <w:sz w:val="21"/>
          <w:szCs w:val="21"/>
        </w:rPr>
        <w:t>In this case, the deployment will create pods that run </w:t>
      </w:r>
      <w:r>
        <w:rPr>
          <w:rStyle w:val="HTMLCode"/>
          <w:color w:val="222222"/>
          <w:spacing w:val="3"/>
          <w:shd w:val="clear" w:color="auto" w:fill="F1F1F1"/>
        </w:rPr>
        <w:t>nginx-hostname</w:t>
      </w:r>
      <w:r>
        <w:rPr>
          <w:rFonts w:ascii="Raleway" w:hAnsi="Raleway"/>
          <w:color w:val="222222"/>
          <w:spacing w:val="3"/>
          <w:sz w:val="21"/>
          <w:szCs w:val="21"/>
        </w:rPr>
        <w:t> and with the configured labels.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6"/>
        <w:gridCol w:w="5645"/>
      </w:tblGrid>
      <w:tr w:rsidR="00047E0A" w14:paraId="1A2E98B7" w14:textId="77777777" w:rsidTr="00047E0A">
        <w:tc>
          <w:tcPr>
            <w:tcW w:w="204" w:type="dxa"/>
            <w:noWrap/>
            <w:tcMar>
              <w:top w:w="60" w:type="dxa"/>
              <w:left w:w="150" w:type="dxa"/>
              <w:bottom w:w="15" w:type="dxa"/>
              <w:right w:w="150" w:type="dxa"/>
            </w:tcMar>
            <w:hideMark/>
          </w:tcPr>
          <w:p w14:paraId="4F096A77" w14:textId="77777777" w:rsidR="00047E0A" w:rsidRDefault="00047E0A">
            <w:pPr>
              <w:rPr>
                <w:rFonts w:ascii="Raleway" w:hAnsi="Raleway"/>
                <w:color w:val="222222"/>
                <w:spacing w:val="3"/>
                <w:sz w:val="21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50" w:type="dxa"/>
              <w:bottom w:w="15" w:type="dxa"/>
              <w:right w:w="150" w:type="dxa"/>
            </w:tcMar>
            <w:hideMark/>
          </w:tcPr>
          <w:p w14:paraId="37462CB9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pl-ent"/>
                <w:rFonts w:ascii="Consolas" w:hAnsi="Consolas"/>
                <w:color w:val="22863A"/>
                <w:sz w:val="18"/>
                <w:szCs w:val="18"/>
              </w:rPr>
              <w:t>kind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: 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Deployment</w:t>
            </w:r>
          </w:p>
        </w:tc>
      </w:tr>
      <w:tr w:rsidR="00047E0A" w14:paraId="592FD0FD" w14:textId="77777777" w:rsidTr="00047E0A">
        <w:tc>
          <w:tcPr>
            <w:tcW w:w="204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08A5605A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B6E1531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pl-ent"/>
                <w:rFonts w:ascii="Consolas" w:hAnsi="Consolas"/>
                <w:color w:val="22863A"/>
                <w:sz w:val="18"/>
                <w:szCs w:val="18"/>
              </w:rPr>
              <w:t>apiVersion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: 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extensions/v1beta1</w:t>
            </w:r>
          </w:p>
        </w:tc>
      </w:tr>
      <w:tr w:rsidR="00047E0A" w14:paraId="75499457" w14:textId="77777777" w:rsidTr="00047E0A">
        <w:tc>
          <w:tcPr>
            <w:tcW w:w="204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1A717219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0D32EA0C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pl-ent"/>
                <w:rFonts w:ascii="Consolas" w:hAnsi="Consolas"/>
                <w:color w:val="22863A"/>
                <w:sz w:val="18"/>
                <w:szCs w:val="18"/>
              </w:rPr>
              <w:t>metadata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:</w:t>
            </w:r>
          </w:p>
        </w:tc>
      </w:tr>
      <w:tr w:rsidR="00047E0A" w14:paraId="481236BC" w14:textId="77777777" w:rsidTr="00047E0A">
        <w:tc>
          <w:tcPr>
            <w:tcW w:w="204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2CCC079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400A6F8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</w:t>
            </w:r>
            <w:r>
              <w:rPr>
                <w:rStyle w:val="pl-ent"/>
                <w:rFonts w:ascii="Consolas" w:hAnsi="Consolas"/>
                <w:color w:val="22863A"/>
                <w:sz w:val="18"/>
                <w:szCs w:val="18"/>
              </w:rPr>
              <w:t>name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: 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nginx-deployment</w:t>
            </w:r>
          </w:p>
        </w:tc>
      </w:tr>
      <w:tr w:rsidR="00047E0A" w14:paraId="1D52D3D1" w14:textId="77777777" w:rsidTr="00047E0A">
        <w:tc>
          <w:tcPr>
            <w:tcW w:w="204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7DCA9E70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612D2E37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pl-ent"/>
                <w:rFonts w:ascii="Consolas" w:hAnsi="Consolas"/>
                <w:color w:val="22863A"/>
                <w:sz w:val="18"/>
                <w:szCs w:val="18"/>
              </w:rPr>
              <w:t>spec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:</w:t>
            </w:r>
          </w:p>
        </w:tc>
      </w:tr>
      <w:tr w:rsidR="00047E0A" w14:paraId="1D8660ED" w14:textId="77777777" w:rsidTr="00047E0A">
        <w:tc>
          <w:tcPr>
            <w:tcW w:w="204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0D94B89E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1D7B4803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 xml:space="preserve"># A deployment's specification really only </w:t>
            </w:r>
          </w:p>
        </w:tc>
      </w:tr>
      <w:tr w:rsidR="00047E0A" w14:paraId="0CB9CE1D" w14:textId="77777777" w:rsidTr="00047E0A">
        <w:tc>
          <w:tcPr>
            <w:tcW w:w="204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74122AA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8DBA0F0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# has a few useful options</w:t>
            </w:r>
          </w:p>
        </w:tc>
      </w:tr>
      <w:tr w:rsidR="00047E0A" w14:paraId="55F76A3F" w14:textId="77777777" w:rsidTr="00047E0A">
        <w:tc>
          <w:tcPr>
            <w:tcW w:w="204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F24E77B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5D13552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</w:t>
            </w:r>
          </w:p>
        </w:tc>
      </w:tr>
      <w:tr w:rsidR="00047E0A" w14:paraId="3EAE79F4" w14:textId="77777777" w:rsidTr="00047E0A">
        <w:tc>
          <w:tcPr>
            <w:tcW w:w="204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0FB3DC77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021D7216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# 1. How many copies of each pod do we want?</w:t>
            </w:r>
          </w:p>
        </w:tc>
      </w:tr>
      <w:tr w:rsidR="00047E0A" w14:paraId="38EA6FDA" w14:textId="77777777" w:rsidTr="00047E0A">
        <w:tc>
          <w:tcPr>
            <w:tcW w:w="204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68955D1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1DAE0B0B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</w:t>
            </w:r>
            <w:r>
              <w:rPr>
                <w:rStyle w:val="pl-ent"/>
                <w:rFonts w:ascii="Consolas" w:hAnsi="Consolas"/>
                <w:color w:val="22863A"/>
                <w:sz w:val="18"/>
                <w:szCs w:val="18"/>
              </w:rPr>
              <w:t>replicas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: </w:t>
            </w:r>
            <w:r>
              <w:rPr>
                <w:rStyle w:val="pl-c1"/>
                <w:rFonts w:ascii="Consolas" w:hAnsi="Consolas"/>
                <w:color w:val="005CC5"/>
                <w:sz w:val="18"/>
                <w:szCs w:val="18"/>
              </w:rPr>
              <w:t>3</w:t>
            </w:r>
          </w:p>
        </w:tc>
      </w:tr>
      <w:tr w:rsidR="00047E0A" w14:paraId="18E5B39D" w14:textId="77777777" w:rsidTr="00047E0A">
        <w:tc>
          <w:tcPr>
            <w:tcW w:w="204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14D1C348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E3D66C4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  <w:p w14:paraId="249C3D3B" w14:textId="77777777" w:rsidR="00047E0A" w:rsidRDefault="00047E0A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047E0A" w14:paraId="6F118656" w14:textId="77777777" w:rsidTr="00047E0A">
        <w:tc>
          <w:tcPr>
            <w:tcW w:w="204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F2843D6" w14:textId="77777777" w:rsidR="00047E0A" w:rsidRDefault="00047E0A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06BF2C42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# 2. How do want to update the pods?</w:t>
            </w:r>
          </w:p>
        </w:tc>
      </w:tr>
      <w:tr w:rsidR="00047E0A" w14:paraId="742BC940" w14:textId="77777777" w:rsidTr="00047E0A">
        <w:tc>
          <w:tcPr>
            <w:tcW w:w="204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0E5B9173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69E79429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</w:t>
            </w:r>
            <w:r>
              <w:rPr>
                <w:rStyle w:val="pl-ent"/>
                <w:rFonts w:ascii="Consolas" w:hAnsi="Consolas"/>
                <w:color w:val="22863A"/>
                <w:sz w:val="18"/>
                <w:szCs w:val="18"/>
              </w:rPr>
              <w:t>strategy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: 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Recreate</w:t>
            </w:r>
          </w:p>
        </w:tc>
      </w:tr>
      <w:tr w:rsidR="00047E0A" w14:paraId="17D7892E" w14:textId="77777777" w:rsidTr="00047E0A">
        <w:tc>
          <w:tcPr>
            <w:tcW w:w="204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ED48CB7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B273B0C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  <w:p w14:paraId="3B110AC9" w14:textId="77777777" w:rsidR="00047E0A" w:rsidRDefault="00047E0A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047E0A" w14:paraId="2759320C" w14:textId="77777777" w:rsidTr="00047E0A">
        <w:tc>
          <w:tcPr>
            <w:tcW w:w="204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2B65A1D" w14:textId="77777777" w:rsidR="00047E0A" w:rsidRDefault="00047E0A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68ABF169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# 3. Which pods are managed by this deployment?</w:t>
            </w:r>
          </w:p>
        </w:tc>
      </w:tr>
      <w:tr w:rsidR="00047E0A" w14:paraId="7ADEC346" w14:textId="77777777" w:rsidTr="00047E0A">
        <w:tc>
          <w:tcPr>
            <w:tcW w:w="204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3E1B53A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4F234C2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</w:t>
            </w:r>
            <w:r>
              <w:rPr>
                <w:rStyle w:val="pl-ent"/>
                <w:rFonts w:ascii="Consolas" w:hAnsi="Consolas"/>
                <w:color w:val="22863A"/>
                <w:sz w:val="18"/>
                <w:szCs w:val="18"/>
              </w:rPr>
              <w:t>selector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:</w:t>
            </w:r>
          </w:p>
        </w:tc>
      </w:tr>
      <w:tr w:rsidR="00047E0A" w14:paraId="102B11E7" w14:textId="77777777" w:rsidTr="00047E0A">
        <w:tc>
          <w:tcPr>
            <w:tcW w:w="204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EF65B9A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C24F07F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  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# This must match the labels we set on the pod!</w:t>
            </w:r>
          </w:p>
        </w:tc>
      </w:tr>
      <w:tr w:rsidR="00047E0A" w14:paraId="52D19548" w14:textId="77777777" w:rsidTr="00047E0A">
        <w:tc>
          <w:tcPr>
            <w:tcW w:w="204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F5A959F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12AD246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  </w:t>
            </w:r>
            <w:r>
              <w:rPr>
                <w:rStyle w:val="pl-ent"/>
                <w:rFonts w:ascii="Consolas" w:hAnsi="Consolas"/>
                <w:color w:val="22863A"/>
                <w:sz w:val="18"/>
                <w:szCs w:val="18"/>
              </w:rPr>
              <w:t>matchLabels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:</w:t>
            </w:r>
          </w:p>
        </w:tc>
      </w:tr>
      <w:tr w:rsidR="00047E0A" w14:paraId="52702981" w14:textId="77777777" w:rsidTr="00047E0A">
        <w:tc>
          <w:tcPr>
            <w:tcW w:w="204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D58BA6E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FF4EE8B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    </w:t>
            </w:r>
            <w:r>
              <w:rPr>
                <w:rStyle w:val="pl-ent"/>
                <w:rFonts w:ascii="Consolas" w:hAnsi="Consolas"/>
                <w:color w:val="22863A"/>
                <w:sz w:val="18"/>
                <w:szCs w:val="18"/>
              </w:rPr>
              <w:t>deploy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: 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example</w:t>
            </w:r>
          </w:p>
        </w:tc>
      </w:tr>
      <w:tr w:rsidR="00047E0A" w14:paraId="6D34BF45" w14:textId="77777777" w:rsidTr="00047E0A">
        <w:tc>
          <w:tcPr>
            <w:tcW w:w="204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3F51FFE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DD91CDA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</w:t>
            </w:r>
          </w:p>
        </w:tc>
      </w:tr>
      <w:tr w:rsidR="00047E0A" w14:paraId="6B923F4D" w14:textId="77777777" w:rsidTr="00047E0A">
        <w:tc>
          <w:tcPr>
            <w:tcW w:w="204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1B9A9F5F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15E0C92B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 xml:space="preserve"># This template field is a regular pod configuration </w:t>
            </w:r>
          </w:p>
        </w:tc>
      </w:tr>
      <w:tr w:rsidR="00047E0A" w14:paraId="24E61F58" w14:textId="77777777" w:rsidTr="00047E0A">
        <w:tc>
          <w:tcPr>
            <w:tcW w:w="204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64934E27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022A1EA4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# nested inside the deployment spec</w:t>
            </w:r>
          </w:p>
        </w:tc>
      </w:tr>
      <w:tr w:rsidR="00047E0A" w14:paraId="544E3010" w14:textId="77777777" w:rsidTr="00047E0A">
        <w:tc>
          <w:tcPr>
            <w:tcW w:w="204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B4D3B6E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CEDA7E1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</w:t>
            </w:r>
            <w:r>
              <w:rPr>
                <w:rStyle w:val="pl-ent"/>
                <w:rFonts w:ascii="Consolas" w:hAnsi="Consolas"/>
                <w:color w:val="22863A"/>
                <w:sz w:val="18"/>
                <w:szCs w:val="18"/>
              </w:rPr>
              <w:t>template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:</w:t>
            </w:r>
          </w:p>
        </w:tc>
      </w:tr>
      <w:tr w:rsidR="00047E0A" w14:paraId="523BB8A1" w14:textId="77777777" w:rsidTr="00047E0A">
        <w:tc>
          <w:tcPr>
            <w:tcW w:w="204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696C109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70784D55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  </w:t>
            </w:r>
            <w:r>
              <w:rPr>
                <w:rStyle w:val="pl-ent"/>
                <w:rFonts w:ascii="Consolas" w:hAnsi="Consolas"/>
                <w:color w:val="22863A"/>
                <w:sz w:val="18"/>
                <w:szCs w:val="18"/>
              </w:rPr>
              <w:t>metadata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:</w:t>
            </w:r>
          </w:p>
        </w:tc>
      </w:tr>
      <w:tr w:rsidR="00047E0A" w14:paraId="055042CD" w14:textId="77777777" w:rsidTr="00047E0A">
        <w:tc>
          <w:tcPr>
            <w:tcW w:w="204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826D0FA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642BF483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    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# Set labels on the pod.</w:t>
            </w:r>
          </w:p>
        </w:tc>
      </w:tr>
      <w:tr w:rsidR="00047E0A" w14:paraId="2DA9A888" w14:textId="77777777" w:rsidTr="00047E0A">
        <w:tc>
          <w:tcPr>
            <w:tcW w:w="204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731F5397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13D6ACA3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    </w:t>
            </w:r>
            <w:r>
              <w:rPr>
                <w:rStyle w:val="pl-c"/>
                <w:rFonts w:ascii="Consolas" w:hAnsi="Consolas"/>
                <w:color w:val="6A737D"/>
                <w:sz w:val="18"/>
                <w:szCs w:val="18"/>
              </w:rPr>
              <w:t># This is used in the deployment selector.</w:t>
            </w:r>
          </w:p>
        </w:tc>
      </w:tr>
      <w:tr w:rsidR="00047E0A" w14:paraId="37E41318" w14:textId="77777777" w:rsidTr="00047E0A">
        <w:tc>
          <w:tcPr>
            <w:tcW w:w="204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60B32F8A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5339B92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    </w:t>
            </w:r>
            <w:r>
              <w:rPr>
                <w:rStyle w:val="pl-ent"/>
                <w:rFonts w:ascii="Consolas" w:hAnsi="Consolas"/>
                <w:color w:val="22863A"/>
                <w:sz w:val="18"/>
                <w:szCs w:val="18"/>
              </w:rPr>
              <w:t>labels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:</w:t>
            </w:r>
          </w:p>
        </w:tc>
      </w:tr>
      <w:tr w:rsidR="00047E0A" w14:paraId="5B76BDEF" w14:textId="77777777" w:rsidTr="00047E0A">
        <w:tc>
          <w:tcPr>
            <w:tcW w:w="204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3BD5E81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2DF4C16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      </w:t>
            </w:r>
            <w:r>
              <w:rPr>
                <w:rStyle w:val="pl-ent"/>
                <w:rFonts w:ascii="Consolas" w:hAnsi="Consolas"/>
                <w:color w:val="22863A"/>
                <w:sz w:val="18"/>
                <w:szCs w:val="18"/>
              </w:rPr>
              <w:t>deploy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: 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example</w:t>
            </w:r>
          </w:p>
        </w:tc>
      </w:tr>
      <w:tr w:rsidR="00047E0A" w14:paraId="79FC224A" w14:textId="77777777" w:rsidTr="00047E0A">
        <w:tc>
          <w:tcPr>
            <w:tcW w:w="204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756160C6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33CA7BCC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  </w:t>
            </w:r>
            <w:r>
              <w:rPr>
                <w:rStyle w:val="pl-ent"/>
                <w:rFonts w:ascii="Consolas" w:hAnsi="Consolas"/>
                <w:color w:val="22863A"/>
                <w:sz w:val="18"/>
                <w:szCs w:val="18"/>
              </w:rPr>
              <w:t>spec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:</w:t>
            </w:r>
          </w:p>
        </w:tc>
      </w:tr>
      <w:tr w:rsidR="00047E0A" w14:paraId="0AA74E39" w14:textId="77777777" w:rsidTr="00047E0A">
        <w:tc>
          <w:tcPr>
            <w:tcW w:w="204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58BC6146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DECA5F4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    </w:t>
            </w:r>
            <w:r>
              <w:rPr>
                <w:rStyle w:val="pl-ent"/>
                <w:rFonts w:ascii="Consolas" w:hAnsi="Consolas"/>
                <w:color w:val="22863A"/>
                <w:sz w:val="18"/>
                <w:szCs w:val="18"/>
              </w:rPr>
              <w:t>containers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>:</w:t>
            </w:r>
          </w:p>
        </w:tc>
      </w:tr>
      <w:tr w:rsidR="00047E0A" w14:paraId="2D87A91D" w14:textId="77777777" w:rsidTr="00047E0A">
        <w:tc>
          <w:tcPr>
            <w:tcW w:w="204" w:type="dxa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F70863F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2ADAF8CD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      - </w:t>
            </w:r>
            <w:r>
              <w:rPr>
                <w:rStyle w:val="pl-ent"/>
                <w:rFonts w:ascii="Consolas" w:hAnsi="Consolas"/>
                <w:color w:val="22863A"/>
                <w:sz w:val="18"/>
                <w:szCs w:val="18"/>
              </w:rPr>
              <w:t>name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: 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nginx</w:t>
            </w:r>
          </w:p>
        </w:tc>
      </w:tr>
      <w:tr w:rsidR="00047E0A" w14:paraId="220D0BEC" w14:textId="77777777" w:rsidTr="00047E0A">
        <w:tc>
          <w:tcPr>
            <w:tcW w:w="204" w:type="dxa"/>
            <w:shd w:val="clear" w:color="auto" w:fill="auto"/>
            <w:noWrap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486F92CE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0" w:type="dxa"/>
              <w:bottom w:w="15" w:type="dxa"/>
              <w:right w:w="150" w:type="dxa"/>
            </w:tcMar>
            <w:hideMark/>
          </w:tcPr>
          <w:p w14:paraId="7B5FB76F" w14:textId="77777777" w:rsidR="00047E0A" w:rsidRDefault="00047E0A">
            <w:pPr>
              <w:spacing w:line="30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          </w:t>
            </w:r>
            <w:r>
              <w:rPr>
                <w:rStyle w:val="pl-ent"/>
                <w:rFonts w:ascii="Consolas" w:hAnsi="Consolas"/>
                <w:color w:val="22863A"/>
                <w:sz w:val="18"/>
                <w:szCs w:val="18"/>
              </w:rPr>
              <w:t>image</w:t>
            </w:r>
            <w:r>
              <w:rPr>
                <w:rFonts w:ascii="Consolas" w:hAnsi="Consolas"/>
                <w:color w:val="333333"/>
                <w:sz w:val="18"/>
                <w:szCs w:val="18"/>
              </w:rPr>
              <w:t xml:space="preserve">: </w:t>
            </w:r>
            <w:r>
              <w:rPr>
                <w:rStyle w:val="pl-s"/>
                <w:rFonts w:ascii="Consolas" w:hAnsi="Consolas"/>
                <w:color w:val="032F62"/>
                <w:sz w:val="18"/>
                <w:szCs w:val="18"/>
              </w:rPr>
              <w:t>nginx:1.7.9</w:t>
            </w:r>
          </w:p>
        </w:tc>
      </w:tr>
    </w:tbl>
    <w:p w14:paraId="698F141B" w14:textId="4E8204AA" w:rsidR="00047E0A" w:rsidRDefault="00047E0A" w:rsidP="00047E0A">
      <w:pPr>
        <w:shd w:val="clear" w:color="auto" w:fill="F7F7F7"/>
        <w:spacing w:line="240" w:lineRule="auto"/>
        <w:rPr>
          <w:rFonts w:ascii="Segoe UI" w:hAnsi="Segoe UI" w:cs="Segoe UI"/>
          <w:color w:val="333333"/>
          <w:spacing w:val="3"/>
          <w:sz w:val="18"/>
          <w:szCs w:val="18"/>
        </w:rPr>
      </w:pPr>
    </w:p>
    <w:p w14:paraId="31033291" w14:textId="77777777" w:rsidR="00047E0A" w:rsidRDefault="00047E0A" w:rsidP="00047E0A">
      <w:pPr>
        <w:pStyle w:val="Heading2"/>
        <w:spacing w:before="1080" w:beforeAutospacing="0"/>
        <w:rPr>
          <w:rFonts w:ascii="Arial" w:hAnsi="Arial" w:cs="Arial"/>
          <w:color w:val="4875D5"/>
          <w:spacing w:val="15"/>
        </w:rPr>
      </w:pPr>
      <w:r>
        <w:rPr>
          <w:rFonts w:ascii="Arial" w:hAnsi="Arial" w:cs="Arial"/>
          <w:color w:val="4875D5"/>
          <w:spacing w:val="15"/>
        </w:rPr>
        <w:t>Deployment vs service</w:t>
      </w:r>
    </w:p>
    <w:p w14:paraId="62B7A796" w14:textId="77777777" w:rsidR="00047E0A" w:rsidRDefault="00047E0A" w:rsidP="00047E0A">
      <w:pPr>
        <w:pStyle w:val="NormalWeb"/>
        <w:spacing w:after="360" w:afterAutospacing="0"/>
        <w:rPr>
          <w:rFonts w:ascii="Raleway" w:hAnsi="Raleway"/>
          <w:color w:val="222222"/>
          <w:spacing w:val="3"/>
          <w:sz w:val="21"/>
          <w:szCs w:val="21"/>
        </w:rPr>
      </w:pPr>
      <w:r>
        <w:rPr>
          <w:rFonts w:ascii="Raleway" w:hAnsi="Raleway"/>
          <w:color w:val="222222"/>
          <w:spacing w:val="3"/>
          <w:sz w:val="21"/>
          <w:szCs w:val="21"/>
        </w:rPr>
        <w:t>What’s the difference between a deployment and a service?</w:t>
      </w:r>
    </w:p>
    <w:p w14:paraId="3AA50733" w14:textId="77777777" w:rsidR="00047E0A" w:rsidRDefault="00047E0A" w:rsidP="00047E0A">
      <w:pPr>
        <w:pStyle w:val="NormalWeb"/>
        <w:spacing w:after="360" w:afterAutospacing="0"/>
        <w:rPr>
          <w:rFonts w:ascii="Raleway" w:hAnsi="Raleway"/>
          <w:color w:val="222222"/>
          <w:spacing w:val="3"/>
          <w:sz w:val="21"/>
          <w:szCs w:val="21"/>
        </w:rPr>
      </w:pPr>
      <w:r>
        <w:rPr>
          <w:rFonts w:ascii="Raleway" w:hAnsi="Raleway"/>
          <w:color w:val="222222"/>
          <w:spacing w:val="3"/>
          <w:sz w:val="21"/>
          <w:szCs w:val="21"/>
        </w:rPr>
        <w:t>A deployment is used to keep a set of pods running by creating pods from a template.</w:t>
      </w:r>
    </w:p>
    <w:p w14:paraId="681203F8" w14:textId="77777777" w:rsidR="00047E0A" w:rsidRDefault="00047E0A" w:rsidP="00047E0A">
      <w:pPr>
        <w:pStyle w:val="NormalWeb"/>
        <w:spacing w:after="360" w:afterAutospacing="0"/>
        <w:rPr>
          <w:rFonts w:ascii="Raleway" w:hAnsi="Raleway"/>
          <w:color w:val="222222"/>
          <w:spacing w:val="3"/>
          <w:sz w:val="21"/>
          <w:szCs w:val="21"/>
        </w:rPr>
      </w:pPr>
      <w:r>
        <w:rPr>
          <w:rFonts w:ascii="Raleway" w:hAnsi="Raleway"/>
          <w:color w:val="222222"/>
          <w:spacing w:val="3"/>
          <w:sz w:val="21"/>
          <w:szCs w:val="21"/>
        </w:rPr>
        <w:t>A service is used to allow network access to a set of pods.</w:t>
      </w:r>
    </w:p>
    <w:p w14:paraId="162F3622" w14:textId="1C2A36B0" w:rsidR="00047E0A" w:rsidRDefault="00047E0A" w:rsidP="00047E0A">
      <w:pPr>
        <w:pStyle w:val="NormalWeb"/>
        <w:spacing w:after="360" w:afterAutospacing="0"/>
        <w:rPr>
          <w:rFonts w:ascii="Raleway" w:hAnsi="Raleway"/>
          <w:color w:val="222222"/>
          <w:spacing w:val="3"/>
          <w:sz w:val="21"/>
          <w:szCs w:val="21"/>
        </w:rPr>
      </w:pPr>
      <w:r>
        <w:rPr>
          <w:rFonts w:ascii="Raleway" w:hAnsi="Raleway"/>
          <w:noProof/>
          <w:color w:val="222222"/>
          <w:spacing w:val="3"/>
          <w:sz w:val="21"/>
          <w:szCs w:val="21"/>
        </w:rPr>
        <w:drawing>
          <wp:inline distT="0" distB="0" distL="0" distR="0" wp14:anchorId="296AA5D4" wp14:editId="25507F23">
            <wp:extent cx="5731510" cy="2337435"/>
            <wp:effectExtent l="0" t="0" r="2540" b="5715"/>
            <wp:docPr id="4" name="Picture 4" descr="Service vs Deployment in Kuberne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ervice vs Deployment in Kubernete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C858D" w14:textId="77777777" w:rsidR="00047E0A" w:rsidRDefault="00047E0A" w:rsidP="00047E0A">
      <w:pPr>
        <w:pStyle w:val="NormalWeb"/>
        <w:spacing w:after="360" w:afterAutospacing="0"/>
        <w:rPr>
          <w:rFonts w:ascii="Raleway" w:hAnsi="Raleway"/>
          <w:color w:val="222222"/>
          <w:spacing w:val="3"/>
          <w:sz w:val="21"/>
          <w:szCs w:val="21"/>
        </w:rPr>
      </w:pPr>
      <w:r>
        <w:rPr>
          <w:rFonts w:ascii="Raleway" w:hAnsi="Raleway"/>
          <w:color w:val="222222"/>
          <w:spacing w:val="3"/>
          <w:sz w:val="21"/>
          <w:szCs w:val="21"/>
        </w:rPr>
        <w:t>Both services and deployments choose which pods they operate on using labels and label selectors. This is where the overlap is.</w:t>
      </w:r>
    </w:p>
    <w:p w14:paraId="28DC4BD7" w14:textId="77777777" w:rsidR="00047E0A" w:rsidRDefault="00047E0A" w:rsidP="00047E0A">
      <w:pPr>
        <w:pStyle w:val="NormalWeb"/>
        <w:spacing w:after="360" w:afterAutospacing="0"/>
        <w:rPr>
          <w:rFonts w:ascii="Raleway" w:hAnsi="Raleway"/>
          <w:color w:val="222222"/>
          <w:spacing w:val="3"/>
          <w:sz w:val="21"/>
          <w:szCs w:val="21"/>
        </w:rPr>
      </w:pPr>
      <w:r>
        <w:rPr>
          <w:rFonts w:ascii="Raleway" w:hAnsi="Raleway"/>
          <w:color w:val="222222"/>
          <w:spacing w:val="3"/>
          <w:sz w:val="21"/>
          <w:szCs w:val="21"/>
        </w:rPr>
        <w:t>You can use deployments independent of services. You can use services independent of deployments. They just go together really nicely!</w:t>
      </w:r>
    </w:p>
    <w:p w14:paraId="265633E0" w14:textId="77777777" w:rsidR="00047E0A" w:rsidRDefault="00047E0A" w:rsidP="00047E0A">
      <w:pPr>
        <w:pStyle w:val="NormalWeb"/>
        <w:spacing w:after="360" w:afterAutospacing="0"/>
        <w:rPr>
          <w:rFonts w:ascii="Raleway" w:hAnsi="Raleway"/>
          <w:color w:val="222222"/>
          <w:spacing w:val="3"/>
          <w:sz w:val="21"/>
          <w:szCs w:val="21"/>
        </w:rPr>
      </w:pPr>
      <w:r>
        <w:rPr>
          <w:rFonts w:ascii="Raleway" w:hAnsi="Raleway"/>
          <w:color w:val="222222"/>
          <w:spacing w:val="3"/>
          <w:sz w:val="21"/>
          <w:szCs w:val="21"/>
        </w:rPr>
        <w:t>This lets you do canary deployments. You add a new deployment version of a pod and run it alongside your existing deployment, but have both deployments handle requests to the service. Once deployed, you can verify the new deployment on a small proportion of the service's traffic, and gradually scale up the new deployment while decreasing the old one.</w:t>
      </w:r>
    </w:p>
    <w:p w14:paraId="5410D7C3" w14:textId="77777777" w:rsidR="00047E0A" w:rsidRDefault="00047E0A" w:rsidP="00047E0A">
      <w:pPr>
        <w:pStyle w:val="Heading2"/>
        <w:spacing w:before="1080" w:beforeAutospacing="0"/>
        <w:rPr>
          <w:rFonts w:ascii="Arial" w:hAnsi="Arial" w:cs="Arial"/>
          <w:color w:val="4875D5"/>
          <w:spacing w:val="15"/>
        </w:rPr>
      </w:pPr>
      <w:r>
        <w:rPr>
          <w:rFonts w:ascii="Arial" w:hAnsi="Arial" w:cs="Arial"/>
          <w:color w:val="4875D5"/>
          <w:spacing w:val="15"/>
        </w:rPr>
        <w:t>How to delete a deployment in Kubernetes</w:t>
      </w:r>
    </w:p>
    <w:p w14:paraId="2532474E" w14:textId="77777777" w:rsidR="00047E0A" w:rsidRDefault="00047E0A" w:rsidP="00047E0A">
      <w:pPr>
        <w:numPr>
          <w:ilvl w:val="0"/>
          <w:numId w:val="1"/>
        </w:numPr>
        <w:spacing w:before="100" w:beforeAutospacing="1" w:after="270" w:line="240" w:lineRule="auto"/>
        <w:rPr>
          <w:rFonts w:ascii="Raleway" w:hAnsi="Raleway" w:cs="Times New Roman"/>
          <w:color w:val="222222"/>
          <w:spacing w:val="3"/>
          <w:sz w:val="21"/>
          <w:szCs w:val="21"/>
        </w:rPr>
      </w:pPr>
      <w:r>
        <w:rPr>
          <w:rFonts w:ascii="Raleway" w:hAnsi="Raleway"/>
          <w:color w:val="222222"/>
          <w:spacing w:val="3"/>
          <w:sz w:val="21"/>
          <w:szCs w:val="21"/>
        </w:rPr>
        <w:t>If you’ve created your deployment from a file, you can use </w:t>
      </w:r>
      <w:r>
        <w:rPr>
          <w:rStyle w:val="HTMLCode"/>
          <w:rFonts w:eastAsiaTheme="minorHAnsi"/>
          <w:color w:val="222222"/>
          <w:spacing w:val="3"/>
          <w:shd w:val="clear" w:color="auto" w:fill="F1F1F1"/>
        </w:rPr>
        <w:t>kubectl delete -f deployment.yaml</w:t>
      </w:r>
      <w:r>
        <w:rPr>
          <w:rFonts w:ascii="Raleway" w:hAnsi="Raleway"/>
          <w:color w:val="222222"/>
          <w:spacing w:val="3"/>
          <w:sz w:val="21"/>
          <w:szCs w:val="21"/>
        </w:rPr>
        <w:t> to delete your deployment</w:t>
      </w:r>
    </w:p>
    <w:p w14:paraId="4D5E0C45" w14:textId="28C3F9F6" w:rsidR="00047E0A" w:rsidRPr="00047E0A" w:rsidRDefault="00047E0A" w:rsidP="00047E0A">
      <w:pPr>
        <w:numPr>
          <w:ilvl w:val="0"/>
          <w:numId w:val="1"/>
        </w:numPr>
        <w:spacing w:before="100" w:beforeAutospacing="1" w:after="270" w:line="240" w:lineRule="auto"/>
        <w:rPr>
          <w:rFonts w:ascii="Raleway" w:hAnsi="Raleway"/>
          <w:color w:val="222222"/>
          <w:spacing w:val="3"/>
          <w:sz w:val="21"/>
          <w:szCs w:val="21"/>
        </w:rPr>
      </w:pPr>
      <w:r>
        <w:rPr>
          <w:rFonts w:ascii="Raleway" w:hAnsi="Raleway"/>
          <w:color w:val="222222"/>
          <w:spacing w:val="3"/>
          <w:sz w:val="21"/>
          <w:szCs w:val="21"/>
        </w:rPr>
        <w:lastRenderedPageBreak/>
        <w:t>If you’ve created your deployment from the command line, you can use </w:t>
      </w:r>
      <w:r>
        <w:rPr>
          <w:rStyle w:val="HTMLCode"/>
          <w:rFonts w:eastAsiaTheme="minorHAnsi"/>
          <w:color w:val="222222"/>
          <w:spacing w:val="3"/>
          <w:shd w:val="clear" w:color="auto" w:fill="F1F1F1"/>
        </w:rPr>
        <w:t>kubectl delete deployment my-deployment</w:t>
      </w:r>
      <w:r>
        <w:rPr>
          <w:rFonts w:ascii="Raleway" w:hAnsi="Raleway"/>
          <w:color w:val="222222"/>
          <w:spacing w:val="3"/>
          <w:sz w:val="21"/>
          <w:szCs w:val="21"/>
        </w:rPr>
        <w:t> to delete you</w:t>
      </w:r>
      <w:r w:rsidRPr="00047E0A">
        <w:rPr>
          <w:rFonts w:ascii="Arial" w:hAnsi="Arial" w:cs="Arial"/>
          <w:color w:val="FFFFFF"/>
          <w:spacing w:val="15"/>
        </w:rPr>
        <w:t>Meet the Author</w:t>
      </w:r>
    </w:p>
    <w:p w14:paraId="31DEE46B" w14:textId="77777777" w:rsidR="0010301E" w:rsidRDefault="0010301E"/>
    <w:sectPr w:rsidR="001030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charset w:val="00"/>
    <w:family w:val="auto"/>
    <w:pitch w:val="variable"/>
    <w:sig w:usb0="A00002FF" w:usb1="5000205B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4A4AA2"/>
    <w:multiLevelType w:val="multilevel"/>
    <w:tmpl w:val="DB54E9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387893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8F2"/>
    <w:rsid w:val="00047E0A"/>
    <w:rsid w:val="0010301E"/>
    <w:rsid w:val="00800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533B9"/>
  <w15:chartTrackingRefBased/>
  <w15:docId w15:val="{1973FE87-EAE5-4D0D-A989-2232387B3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008F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8008F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08F2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8008F2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unhideWhenUsed/>
    <w:rsid w:val="008008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47E0A"/>
    <w:rPr>
      <w:rFonts w:ascii="Courier New" w:eastAsia="Times New Roman" w:hAnsi="Courier New" w:cs="Courier New"/>
      <w:sz w:val="20"/>
      <w:szCs w:val="20"/>
    </w:rPr>
  </w:style>
  <w:style w:type="character" w:customStyle="1" w:styleId="pl-ent">
    <w:name w:val="pl-ent"/>
    <w:basedOn w:val="DefaultParagraphFont"/>
    <w:rsid w:val="00047E0A"/>
  </w:style>
  <w:style w:type="character" w:customStyle="1" w:styleId="pl-s">
    <w:name w:val="pl-s"/>
    <w:basedOn w:val="DefaultParagraphFont"/>
    <w:rsid w:val="00047E0A"/>
  </w:style>
  <w:style w:type="character" w:customStyle="1" w:styleId="pl-c">
    <w:name w:val="pl-c"/>
    <w:basedOn w:val="DefaultParagraphFont"/>
    <w:rsid w:val="00047E0A"/>
  </w:style>
  <w:style w:type="character" w:customStyle="1" w:styleId="pl-c1">
    <w:name w:val="pl-c1"/>
    <w:basedOn w:val="DefaultParagraphFont"/>
    <w:rsid w:val="00047E0A"/>
  </w:style>
  <w:style w:type="character" w:styleId="Hyperlink">
    <w:name w:val="Hyperlink"/>
    <w:basedOn w:val="DefaultParagraphFont"/>
    <w:uiPriority w:val="99"/>
    <w:semiHidden/>
    <w:unhideWhenUsed/>
    <w:rsid w:val="00047E0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57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2213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1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47909">
                  <w:marLeft w:val="0"/>
                  <w:marRight w:val="0"/>
                  <w:marTop w:val="0"/>
                  <w:marBottom w:val="240"/>
                  <w:divBdr>
                    <w:top w:val="single" w:sz="6" w:space="0" w:color="DDDDDD"/>
                    <w:left w:val="single" w:sz="6" w:space="0" w:color="DDDDDD"/>
                    <w:bottom w:val="single" w:sz="6" w:space="0" w:color="CCCCCC"/>
                    <w:right w:val="single" w:sz="6" w:space="0" w:color="DDDDDD"/>
                  </w:divBdr>
                  <w:divsChild>
                    <w:div w:id="1904019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DDDDD"/>
                        <w:right w:val="none" w:sz="0" w:space="0" w:color="auto"/>
                      </w:divBdr>
                      <w:divsChild>
                        <w:div w:id="1786851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9165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2184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6651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24494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0689831">
              <w:marLeft w:val="9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47047">
          <w:marLeft w:val="0"/>
          <w:marRight w:val="0"/>
          <w:marTop w:val="15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4234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138646">
                  <w:marLeft w:val="240"/>
                  <w:marRight w:val="24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733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556</Words>
  <Characters>3172</Characters>
  <Application>Microsoft Office Word</Application>
  <DocSecurity>0</DocSecurity>
  <Lines>26</Lines>
  <Paragraphs>7</Paragraphs>
  <ScaleCrop>false</ScaleCrop>
  <Company/>
  <LinksUpToDate>false</LinksUpToDate>
  <CharactersWithSpaces>3721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 prakash choudhary</dc:creator>
  <cp:keywords/>
  <dc:description/>
  <cp:lastModifiedBy>dharm prakash choudhary</cp:lastModifiedBy>
  <cp:revision>2</cp:revision>
  <dcterms:created xsi:type="dcterms:W3CDTF">2022-08-14T14:18:00Z</dcterms:created>
  <dcterms:modified xsi:type="dcterms:W3CDTF">2022-08-14T14:27:00Z</dcterms:modified>
</cp:coreProperties>
</file>