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EF9" w:rsidRDefault="00D44E28">
      <w:pPr>
        <w:jc w:val="center"/>
        <w:rPr>
          <w:rFonts w:ascii="Arial" w:eastAsia="Arial" w:hAnsi="Arial" w:cs="Arial"/>
          <w:b/>
          <w:sz w:val="28"/>
          <w:szCs w:val="28"/>
        </w:rPr>
      </w:pPr>
      <w:r>
        <w:rPr>
          <w:rFonts w:ascii="Arial" w:eastAsia="Arial" w:hAnsi="Arial" w:cs="Arial"/>
          <w:b/>
          <w:sz w:val="28"/>
          <w:szCs w:val="28"/>
        </w:rPr>
        <w:t>Problema de la Mochila – Búsqueda Tabú</w:t>
      </w:r>
    </w:p>
    <w:p w:rsidR="00C97EF9" w:rsidRDefault="00D44E28">
      <w:pPr>
        <w:jc w:val="center"/>
        <w:rPr>
          <w:rFonts w:ascii="Arial" w:eastAsia="Arial" w:hAnsi="Arial" w:cs="Arial"/>
          <w:b/>
          <w:sz w:val="28"/>
          <w:szCs w:val="28"/>
        </w:rPr>
      </w:pPr>
      <w:r>
        <w:rPr>
          <w:rFonts w:ascii="Arial" w:eastAsia="Arial" w:hAnsi="Arial" w:cs="Arial"/>
          <w:b/>
          <w:noProof/>
          <w:sz w:val="28"/>
          <w:szCs w:val="28"/>
        </w:rPr>
        <w:drawing>
          <wp:inline distT="0" distB="0" distL="0" distR="0">
            <wp:extent cx="6052466" cy="3402885"/>
            <wp:effectExtent l="0" t="0" r="0" b="0"/>
            <wp:docPr id="30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52466" cy="3402885"/>
                    </a:xfrm>
                    <a:prstGeom prst="rect">
                      <a:avLst/>
                    </a:prstGeom>
                    <a:ln/>
                  </pic:spPr>
                </pic:pic>
              </a:graphicData>
            </a:graphic>
          </wp:inline>
        </w:drawing>
      </w:r>
    </w:p>
    <w:p w:rsidR="00C97EF9" w:rsidRDefault="00D44E28">
      <w:pPr>
        <w:jc w:val="center"/>
        <w:rPr>
          <w:rFonts w:ascii="Arial" w:eastAsia="Arial" w:hAnsi="Arial" w:cs="Arial"/>
          <w:b/>
          <w:sz w:val="28"/>
          <w:szCs w:val="28"/>
        </w:rPr>
      </w:pPr>
      <w:r>
        <w:rPr>
          <w:rFonts w:ascii="Arial" w:eastAsia="Arial" w:hAnsi="Arial" w:cs="Arial"/>
          <w:b/>
          <w:sz w:val="28"/>
          <w:szCs w:val="28"/>
        </w:rPr>
        <w:t>Algoritmos base</w:t>
      </w:r>
    </w:p>
    <w:p w:rsidR="00C97EF9" w:rsidRDefault="00D44E28">
      <w:pPr>
        <w:jc w:val="center"/>
        <w:rPr>
          <w:rFonts w:ascii="Arial" w:eastAsia="Arial" w:hAnsi="Arial" w:cs="Arial"/>
          <w:b/>
          <w:sz w:val="28"/>
          <w:szCs w:val="28"/>
        </w:rPr>
      </w:pPr>
      <w:r>
        <w:rPr>
          <w:rFonts w:ascii="Arial" w:eastAsia="Arial" w:hAnsi="Arial" w:cs="Arial"/>
          <w:b/>
          <w:noProof/>
          <w:sz w:val="28"/>
          <w:szCs w:val="28"/>
        </w:rPr>
        <w:drawing>
          <wp:inline distT="0" distB="0" distL="0" distR="0">
            <wp:extent cx="5966126" cy="3354343"/>
            <wp:effectExtent l="0" t="0" r="0" b="0"/>
            <wp:docPr id="30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66126" cy="3354343"/>
                    </a:xfrm>
                    <a:prstGeom prst="rect">
                      <a:avLst/>
                    </a:prstGeom>
                    <a:ln/>
                  </pic:spPr>
                </pic:pic>
              </a:graphicData>
            </a:graphic>
          </wp:inline>
        </w:drawing>
      </w:r>
    </w:p>
    <w:p w:rsidR="00C97EF9" w:rsidRDefault="00D44E28">
      <w:pPr>
        <w:jc w:val="center"/>
        <w:rPr>
          <w:rFonts w:ascii="Arial" w:eastAsia="Arial" w:hAnsi="Arial" w:cs="Arial"/>
          <w:b/>
          <w:sz w:val="28"/>
          <w:szCs w:val="28"/>
        </w:rPr>
      </w:pPr>
      <w:r>
        <w:rPr>
          <w:rFonts w:ascii="Arial" w:eastAsia="Arial" w:hAnsi="Arial" w:cs="Arial"/>
          <w:b/>
          <w:noProof/>
          <w:sz w:val="28"/>
          <w:szCs w:val="28"/>
        </w:rPr>
        <w:lastRenderedPageBreak/>
        <w:drawing>
          <wp:inline distT="0" distB="0" distL="0" distR="0">
            <wp:extent cx="5948858" cy="3344633"/>
            <wp:effectExtent l="0" t="0" r="0" b="0"/>
            <wp:docPr id="30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8858" cy="3344633"/>
                    </a:xfrm>
                    <a:prstGeom prst="rect">
                      <a:avLst/>
                    </a:prstGeom>
                    <a:ln/>
                  </pic:spPr>
                </pic:pic>
              </a:graphicData>
            </a:graphic>
          </wp:inline>
        </w:drawing>
      </w:r>
    </w:p>
    <w:p w:rsidR="00C97EF9" w:rsidRDefault="00D44E28">
      <w:pPr>
        <w:jc w:val="center"/>
        <w:rPr>
          <w:rFonts w:ascii="Arial" w:eastAsia="Arial" w:hAnsi="Arial" w:cs="Arial"/>
          <w:b/>
          <w:sz w:val="28"/>
          <w:szCs w:val="28"/>
        </w:rPr>
      </w:pPr>
      <w:r>
        <w:rPr>
          <w:rFonts w:ascii="Arial" w:eastAsia="Arial" w:hAnsi="Arial" w:cs="Arial"/>
          <w:b/>
          <w:sz w:val="28"/>
          <w:szCs w:val="28"/>
        </w:rPr>
        <w:t>Análisis</w:t>
      </w:r>
    </w:p>
    <w:p w:rsidR="00C97EF9" w:rsidRDefault="00D44E28">
      <w:pPr>
        <w:tabs>
          <w:tab w:val="right" w:pos="8838"/>
        </w:tabs>
        <w:rPr>
          <w:rFonts w:ascii="Arial" w:eastAsia="Arial" w:hAnsi="Arial" w:cs="Arial"/>
          <w:b/>
          <w:u w:val="single"/>
        </w:rPr>
      </w:pPr>
      <w:r>
        <w:rPr>
          <w:rFonts w:ascii="Arial" w:eastAsia="Arial" w:hAnsi="Arial" w:cs="Arial"/>
        </w:rPr>
        <w:t xml:space="preserve">Se implementó el </w:t>
      </w:r>
      <w:r>
        <w:rPr>
          <w:rFonts w:ascii="Arial" w:eastAsia="Arial" w:hAnsi="Arial" w:cs="Arial"/>
          <w:b/>
          <w:i/>
        </w:rPr>
        <w:t>Algorithm Tabu Search</w:t>
      </w:r>
      <w:r>
        <w:rPr>
          <w:rFonts w:ascii="Arial" w:eastAsia="Arial" w:hAnsi="Arial" w:cs="Arial"/>
          <w:i/>
        </w:rPr>
        <w:t xml:space="preserve"> </w:t>
      </w:r>
      <w:r>
        <w:rPr>
          <w:rFonts w:ascii="Arial" w:eastAsia="Arial" w:hAnsi="Arial" w:cs="Arial"/>
        </w:rPr>
        <w:t xml:space="preserve">y una variación de este como lo es el </w:t>
      </w:r>
      <w:r>
        <w:rPr>
          <w:rFonts w:ascii="Arial" w:eastAsia="Arial" w:hAnsi="Arial" w:cs="Arial"/>
          <w:b/>
          <w:i/>
        </w:rPr>
        <w:t xml:space="preserve">Algorithm Feature-based Tabu Search. </w:t>
      </w:r>
    </w:p>
    <w:p w:rsidR="00C97EF9" w:rsidRDefault="00D44E28">
      <w:pPr>
        <w:jc w:val="both"/>
        <w:rPr>
          <w:rFonts w:ascii="Arial" w:eastAsia="Arial" w:hAnsi="Arial" w:cs="Arial"/>
        </w:rPr>
      </w:pPr>
      <w:r>
        <w:rPr>
          <w:rFonts w:ascii="Arial" w:eastAsia="Arial" w:hAnsi="Arial" w:cs="Arial"/>
          <w:b/>
        </w:rPr>
        <w:t xml:space="preserve">Parámetros: </w:t>
      </w:r>
      <w:r>
        <w:rPr>
          <w:rFonts w:ascii="Arial" w:eastAsia="Arial" w:hAnsi="Arial" w:cs="Arial"/>
        </w:rPr>
        <w:t>Los par</w:t>
      </w:r>
      <w:r>
        <w:rPr>
          <w:rFonts w:ascii="Arial" w:eastAsia="Arial" w:hAnsi="Arial" w:cs="Arial"/>
        </w:rPr>
        <w:t>ámetros de los algoritmos se escogen después de hacer varias pruebas manuales. No se automatizó por el tiempo que están demorando los algoritmos con los últimos problemas, que tienen demasiados datos.</w:t>
      </w:r>
    </w:p>
    <w:p w:rsidR="00C97EF9" w:rsidRDefault="00D44E28">
      <w:pPr>
        <w:jc w:val="both"/>
        <w:rPr>
          <w:rFonts w:ascii="Arial" w:eastAsia="Arial" w:hAnsi="Arial" w:cs="Arial"/>
        </w:rPr>
      </w:pPr>
      <w:r>
        <w:rPr>
          <w:rFonts w:ascii="Arial" w:eastAsia="Arial" w:hAnsi="Arial" w:cs="Arial"/>
        </w:rPr>
        <w:t xml:space="preserve">Para la longitud de la lista tabú se decide escoger el </w:t>
      </w:r>
      <w:r>
        <w:rPr>
          <w:rFonts w:ascii="Arial" w:eastAsia="Arial" w:hAnsi="Arial" w:cs="Arial"/>
        </w:rPr>
        <w:t xml:space="preserve">número de items o objetos que están disponibles para empezar a resolver el problema. En el </w:t>
      </w:r>
      <w:r>
        <w:rPr>
          <w:rFonts w:ascii="Arial" w:eastAsia="Arial" w:hAnsi="Arial" w:cs="Arial"/>
          <w:b/>
          <w:i/>
        </w:rPr>
        <w:t xml:space="preserve">Algorithm Feature-based Tabu Search </w:t>
      </w:r>
      <w:r>
        <w:rPr>
          <w:rFonts w:ascii="Arial" w:eastAsia="Arial" w:hAnsi="Arial" w:cs="Arial"/>
        </w:rPr>
        <w:t>la lista tabú siempre tendrá este tamaño como máximo, ya que trabaja con las características del problema que en este caso son la</w:t>
      </w:r>
      <w:r>
        <w:rPr>
          <w:rFonts w:ascii="Arial" w:eastAsia="Arial" w:hAnsi="Arial" w:cs="Arial"/>
        </w:rPr>
        <w:t>s representaciones de los objetos. Para hacer una comparación equitativa de los algoritmos se decide escoger el mismo tamaño de la lista tabú.</w:t>
      </w:r>
    </w:p>
    <w:p w:rsidR="00C97EF9" w:rsidRDefault="00D44E28">
      <w:pPr>
        <w:jc w:val="both"/>
        <w:rPr>
          <w:rFonts w:ascii="Arial" w:eastAsia="Arial" w:hAnsi="Arial" w:cs="Arial"/>
        </w:rPr>
      </w:pPr>
      <w:r>
        <w:rPr>
          <w:rFonts w:ascii="Arial" w:eastAsia="Arial" w:hAnsi="Arial" w:cs="Arial"/>
        </w:rPr>
        <w:t xml:space="preserve">En cuanto al número de Tweaks n se le asigna 2, ya que al probar con un número mayor, los algoritmos se alejaban </w:t>
      </w:r>
      <w:r>
        <w:rPr>
          <w:rFonts w:ascii="Arial" w:eastAsia="Arial" w:hAnsi="Arial" w:cs="Arial"/>
        </w:rPr>
        <w:t>del óptimo conocido. Lo anterior se puede dar por que solo se está utilizando un número de evaluaciones de 1000.</w:t>
      </w:r>
    </w:p>
    <w:p w:rsidR="00C97EF9" w:rsidRDefault="00D44E28">
      <w:pPr>
        <w:jc w:val="both"/>
        <w:rPr>
          <w:rFonts w:ascii="Arial" w:eastAsia="Arial" w:hAnsi="Arial" w:cs="Arial"/>
          <w:b/>
        </w:rPr>
      </w:pPr>
      <w:r>
        <w:rPr>
          <w:rFonts w:ascii="Arial" w:eastAsia="Arial" w:hAnsi="Arial" w:cs="Arial"/>
          <w:b/>
        </w:rPr>
        <w:t xml:space="preserve">Comparaciones: </w:t>
      </w:r>
      <w:r>
        <w:rPr>
          <w:rFonts w:ascii="Arial" w:eastAsia="Arial" w:hAnsi="Arial" w:cs="Arial"/>
        </w:rPr>
        <w:t xml:space="preserve">Además de los dos algoritmos mencionados anteriormente, también se resuelve el problema con el algoritmo de </w:t>
      </w:r>
      <w:r>
        <w:rPr>
          <w:rFonts w:ascii="Arial" w:eastAsia="Arial" w:hAnsi="Arial" w:cs="Arial"/>
          <w:b/>
        </w:rPr>
        <w:t>Búsqueda Aleatoria</w:t>
      </w:r>
      <w:r>
        <w:rPr>
          <w:rFonts w:ascii="Arial" w:eastAsia="Arial" w:hAnsi="Arial" w:cs="Arial"/>
        </w:rPr>
        <w:t xml:space="preserve"> y</w:t>
      </w:r>
      <w:r>
        <w:rPr>
          <w:rFonts w:ascii="Arial" w:eastAsia="Arial" w:hAnsi="Arial" w:cs="Arial"/>
        </w:rPr>
        <w:t xml:space="preserve"> el algoritmo de </w:t>
      </w:r>
      <w:r>
        <w:rPr>
          <w:rFonts w:ascii="Arial" w:eastAsia="Arial" w:hAnsi="Arial" w:cs="Arial"/>
          <w:b/>
        </w:rPr>
        <w:t>Ascenso a la colina (HC)</w:t>
      </w:r>
      <w:r>
        <w:rPr>
          <w:rFonts w:ascii="Arial" w:eastAsia="Arial" w:hAnsi="Arial" w:cs="Arial"/>
        </w:rPr>
        <w:t>, que presentaron un mejor rendimiento en  la mayoría de los resultados obtenidos.</w:t>
      </w:r>
    </w:p>
    <w:p w:rsidR="00C97EF9" w:rsidRDefault="00D44E28">
      <w:pPr>
        <w:numPr>
          <w:ilvl w:val="0"/>
          <w:numId w:val="1"/>
        </w:numPr>
        <w:pBdr>
          <w:top w:val="nil"/>
          <w:left w:val="nil"/>
          <w:bottom w:val="nil"/>
          <w:right w:val="nil"/>
          <w:between w:val="nil"/>
        </w:pBdr>
        <w:spacing w:after="0"/>
        <w:jc w:val="both"/>
        <w:rPr>
          <w:rFonts w:ascii="Arial" w:eastAsia="Arial" w:hAnsi="Arial" w:cs="Arial"/>
          <w:b/>
          <w:color w:val="000000"/>
        </w:rPr>
      </w:pPr>
      <w:r>
        <w:rPr>
          <w:rFonts w:ascii="Arial" w:eastAsia="Arial" w:hAnsi="Arial" w:cs="Arial"/>
          <w:color w:val="000000"/>
        </w:rPr>
        <w:t xml:space="preserve">Al </w:t>
      </w:r>
      <w:r>
        <w:rPr>
          <w:rFonts w:ascii="Arial" w:eastAsia="Arial" w:hAnsi="Arial" w:cs="Arial"/>
        </w:rPr>
        <w:t>solucionar</w:t>
      </w:r>
      <w:r>
        <w:rPr>
          <w:rFonts w:ascii="Arial" w:eastAsia="Arial" w:hAnsi="Arial" w:cs="Arial"/>
          <w:color w:val="000000"/>
        </w:rPr>
        <w:t xml:space="preserve"> los 16 problemas de la mochila con los algoritmos:</w:t>
      </w:r>
      <w:r>
        <w:rPr>
          <w:rFonts w:ascii="Arial" w:eastAsia="Arial" w:hAnsi="Arial" w:cs="Arial"/>
          <w:b/>
          <w:color w:val="000000"/>
        </w:rPr>
        <w:t xml:space="preserve"> </w:t>
      </w:r>
      <w:r>
        <w:rPr>
          <w:rFonts w:ascii="Arial" w:eastAsia="Arial" w:hAnsi="Arial" w:cs="Arial"/>
          <w:b/>
        </w:rPr>
        <w:t>Búsqueda</w:t>
      </w:r>
      <w:r>
        <w:rPr>
          <w:rFonts w:ascii="Arial" w:eastAsia="Arial" w:hAnsi="Arial" w:cs="Arial"/>
          <w:b/>
          <w:color w:val="000000"/>
        </w:rPr>
        <w:t xml:space="preserve"> aleatoria, HC y Búsqueda Tabú </w:t>
      </w:r>
      <w:r>
        <w:rPr>
          <w:rFonts w:ascii="Arial" w:eastAsia="Arial" w:hAnsi="Arial" w:cs="Arial"/>
          <w:color w:val="000000"/>
        </w:rPr>
        <w:t>se obtuvo que:</w:t>
      </w:r>
    </w:p>
    <w:p w:rsidR="00C97EF9" w:rsidRDefault="00C97EF9">
      <w:pPr>
        <w:pBdr>
          <w:top w:val="nil"/>
          <w:left w:val="nil"/>
          <w:bottom w:val="nil"/>
          <w:right w:val="nil"/>
          <w:between w:val="nil"/>
        </w:pBdr>
        <w:spacing w:after="0"/>
        <w:ind w:left="720"/>
        <w:jc w:val="both"/>
        <w:rPr>
          <w:rFonts w:ascii="Arial" w:eastAsia="Arial" w:hAnsi="Arial" w:cs="Arial"/>
          <w:b/>
          <w:color w:val="000000"/>
        </w:rPr>
      </w:pPr>
    </w:p>
    <w:p w:rsidR="00C97EF9" w:rsidRDefault="00D44E28">
      <w:pPr>
        <w:pBdr>
          <w:top w:val="nil"/>
          <w:left w:val="nil"/>
          <w:bottom w:val="nil"/>
          <w:right w:val="nil"/>
          <w:between w:val="nil"/>
        </w:pBdr>
        <w:spacing w:after="0"/>
        <w:ind w:left="720"/>
        <w:jc w:val="center"/>
        <w:rPr>
          <w:rFonts w:ascii="Arial" w:eastAsia="Arial" w:hAnsi="Arial" w:cs="Arial"/>
          <w:color w:val="000000"/>
          <w:sz w:val="16"/>
          <w:szCs w:val="16"/>
        </w:rPr>
      </w:pPr>
      <w:r>
        <w:rPr>
          <w:rFonts w:ascii="Arial" w:eastAsia="Arial" w:hAnsi="Arial" w:cs="Arial"/>
          <w:b/>
          <w:color w:val="000000"/>
          <w:sz w:val="16"/>
          <w:szCs w:val="16"/>
        </w:rPr>
        <w:t xml:space="preserve">Tabla 1 </w:t>
      </w:r>
      <w:r>
        <w:rPr>
          <w:rFonts w:ascii="Arial" w:eastAsia="Arial" w:hAnsi="Arial" w:cs="Arial"/>
          <w:b/>
          <w:color w:val="000000"/>
          <w:sz w:val="16"/>
          <w:szCs w:val="16"/>
        </w:rPr>
        <w:t>– Búsqueda Tabú</w:t>
      </w:r>
      <w:r>
        <w:rPr>
          <w:noProof/>
        </w:rPr>
        <w:drawing>
          <wp:anchor distT="0" distB="0" distL="114300" distR="114300" simplePos="0" relativeHeight="251658240" behindDoc="0" locked="0" layoutInCell="1" hidden="0" allowOverlap="1">
            <wp:simplePos x="0" y="0"/>
            <wp:positionH relativeFrom="column">
              <wp:posOffset>-334643</wp:posOffset>
            </wp:positionH>
            <wp:positionV relativeFrom="paragraph">
              <wp:posOffset>200660</wp:posOffset>
            </wp:positionV>
            <wp:extent cx="6546850" cy="3046730"/>
            <wp:effectExtent l="0" t="0" r="0" b="0"/>
            <wp:wrapSquare wrapText="bothSides" distT="0" distB="0" distL="114300" distR="114300"/>
            <wp:docPr id="30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7540" t="19357" r="13593" b="15365"/>
                    <a:stretch>
                      <a:fillRect/>
                    </a:stretch>
                  </pic:blipFill>
                  <pic:spPr>
                    <a:xfrm>
                      <a:off x="0" y="0"/>
                      <a:ext cx="6546850" cy="3046730"/>
                    </a:xfrm>
                    <a:prstGeom prst="rect">
                      <a:avLst/>
                    </a:prstGeom>
                    <a:ln/>
                  </pic:spPr>
                </pic:pic>
              </a:graphicData>
            </a:graphic>
          </wp:anchor>
        </w:drawing>
      </w:r>
    </w:p>
    <w:p w:rsidR="00C97EF9" w:rsidRDefault="00C97EF9">
      <w:pPr>
        <w:pBdr>
          <w:top w:val="nil"/>
          <w:left w:val="nil"/>
          <w:bottom w:val="nil"/>
          <w:right w:val="nil"/>
          <w:between w:val="nil"/>
        </w:pBdr>
        <w:ind w:left="720"/>
        <w:jc w:val="both"/>
        <w:rPr>
          <w:rFonts w:ascii="Arial" w:eastAsia="Arial" w:hAnsi="Arial" w:cs="Arial"/>
          <w:b/>
          <w:color w:val="000000"/>
          <w:sz w:val="24"/>
          <w:szCs w:val="24"/>
        </w:rPr>
      </w:pPr>
    </w:p>
    <w:p w:rsidR="00C97EF9" w:rsidRDefault="00D44E28">
      <w:pPr>
        <w:jc w:val="both"/>
        <w:rPr>
          <w:rFonts w:ascii="Arial" w:eastAsia="Arial" w:hAnsi="Arial" w:cs="Arial"/>
        </w:rPr>
      </w:pPr>
      <w:r>
        <w:rPr>
          <w:rFonts w:ascii="Arial" w:eastAsia="Arial" w:hAnsi="Arial" w:cs="Arial"/>
        </w:rPr>
        <w:t xml:space="preserve">En la </w:t>
      </w:r>
      <w:r>
        <w:rPr>
          <w:rFonts w:ascii="Arial" w:eastAsia="Arial" w:hAnsi="Arial" w:cs="Arial"/>
          <w:b/>
        </w:rPr>
        <w:t>Tabla 1</w:t>
      </w:r>
      <w:r>
        <w:rPr>
          <w:rFonts w:ascii="Arial" w:eastAsia="Arial" w:hAnsi="Arial" w:cs="Arial"/>
        </w:rPr>
        <w:t xml:space="preserve"> se observa que la </w:t>
      </w:r>
      <w:r>
        <w:rPr>
          <w:rFonts w:ascii="Arial" w:eastAsia="Arial" w:hAnsi="Arial" w:cs="Arial"/>
          <w:b/>
        </w:rPr>
        <w:t xml:space="preserve">RS </w:t>
      </w:r>
      <w:r>
        <w:rPr>
          <w:rFonts w:ascii="Arial" w:eastAsia="Arial" w:hAnsi="Arial" w:cs="Arial"/>
        </w:rPr>
        <w:t xml:space="preserve">tiene los mejores datos, con una </w:t>
      </w:r>
      <w:r>
        <w:rPr>
          <w:rFonts w:ascii="Arial" w:eastAsia="Arial" w:hAnsi="Arial" w:cs="Arial"/>
          <w:b/>
        </w:rPr>
        <w:t>Media</w:t>
      </w:r>
      <w:r>
        <w:rPr>
          <w:rFonts w:ascii="Arial" w:eastAsia="Arial" w:hAnsi="Arial" w:cs="Arial"/>
        </w:rPr>
        <w:t xml:space="preserve"> </w:t>
      </w:r>
      <w:r>
        <w:rPr>
          <w:rFonts w:ascii="Arial" w:eastAsia="Arial" w:hAnsi="Arial" w:cs="Arial"/>
          <w:b/>
        </w:rPr>
        <w:t>promedio</w:t>
      </w:r>
      <w:r>
        <w:rPr>
          <w:rFonts w:ascii="Arial" w:eastAsia="Arial" w:hAnsi="Arial" w:cs="Arial"/>
        </w:rPr>
        <w:t xml:space="preserve"> y una </w:t>
      </w:r>
      <w:r>
        <w:rPr>
          <w:rFonts w:ascii="Arial" w:eastAsia="Arial" w:hAnsi="Arial" w:cs="Arial"/>
          <w:b/>
        </w:rPr>
        <w:t>Tasa de éxito</w:t>
      </w:r>
      <w:r>
        <w:rPr>
          <w:rFonts w:ascii="Arial" w:eastAsia="Arial" w:hAnsi="Arial" w:cs="Arial"/>
        </w:rPr>
        <w:t xml:space="preserve"> más alta que los demás y con una </w:t>
      </w:r>
      <w:r>
        <w:rPr>
          <w:rFonts w:ascii="Arial" w:eastAsia="Arial" w:hAnsi="Arial" w:cs="Arial"/>
          <w:b/>
        </w:rPr>
        <w:t>Desviación estándar</w:t>
      </w:r>
      <w:r>
        <w:rPr>
          <w:rFonts w:ascii="Arial" w:eastAsia="Arial" w:hAnsi="Arial" w:cs="Arial"/>
        </w:rPr>
        <w:t xml:space="preserve"> menor.</w:t>
      </w:r>
    </w:p>
    <w:p w:rsidR="00C97EF9" w:rsidRDefault="00D44E28">
      <w:pPr>
        <w:jc w:val="both"/>
        <w:rPr>
          <w:rFonts w:ascii="Arial" w:eastAsia="Arial" w:hAnsi="Arial" w:cs="Arial"/>
          <w:b/>
        </w:rPr>
      </w:pPr>
      <w:r>
        <w:rPr>
          <w:rFonts w:ascii="Arial" w:eastAsia="Arial" w:hAnsi="Arial" w:cs="Arial"/>
        </w:rPr>
        <w:t xml:space="preserve">La </w:t>
      </w:r>
      <w:r>
        <w:rPr>
          <w:rFonts w:ascii="Arial" w:eastAsia="Arial" w:hAnsi="Arial" w:cs="Arial"/>
          <w:b/>
        </w:rPr>
        <w:t xml:space="preserve">Búsqueda Tabú </w:t>
      </w:r>
      <w:r>
        <w:rPr>
          <w:rFonts w:ascii="Arial" w:eastAsia="Arial" w:hAnsi="Arial" w:cs="Arial"/>
        </w:rPr>
        <w:t xml:space="preserve"> supera a HC por muy poco, presentando la misma </w:t>
      </w:r>
      <w:r>
        <w:rPr>
          <w:rFonts w:ascii="Arial" w:eastAsia="Arial" w:hAnsi="Arial" w:cs="Arial"/>
          <w:b/>
        </w:rPr>
        <w:t xml:space="preserve">Tasa de </w:t>
      </w:r>
      <w:r>
        <w:rPr>
          <w:rFonts w:ascii="Arial" w:eastAsia="Arial" w:hAnsi="Arial" w:cs="Arial"/>
          <w:b/>
        </w:rPr>
        <w:t>éxito.</w:t>
      </w:r>
    </w:p>
    <w:p w:rsidR="00C97EF9" w:rsidRDefault="00D44E28">
      <w:pPr>
        <w:jc w:val="both"/>
        <w:rPr>
          <w:rFonts w:ascii="Arial" w:eastAsia="Arial" w:hAnsi="Arial" w:cs="Arial"/>
        </w:rPr>
      </w:pPr>
      <w:r>
        <w:rPr>
          <w:rFonts w:ascii="Arial" w:eastAsia="Arial" w:hAnsi="Arial" w:cs="Arial"/>
        </w:rPr>
        <w:t xml:space="preserve">Al mirar los resultados, observamos que en los últimos 2 problemas la </w:t>
      </w:r>
      <w:r>
        <w:rPr>
          <w:rFonts w:ascii="Arial" w:eastAsia="Arial" w:hAnsi="Arial" w:cs="Arial"/>
          <w:b/>
        </w:rPr>
        <w:t xml:space="preserve">RS </w:t>
      </w:r>
      <w:r>
        <w:rPr>
          <w:rFonts w:ascii="Arial" w:eastAsia="Arial" w:hAnsi="Arial" w:cs="Arial"/>
        </w:rPr>
        <w:t xml:space="preserve">pierde con los otros dos algoritmos, y en el último problema; la </w:t>
      </w:r>
      <w:r>
        <w:rPr>
          <w:rFonts w:ascii="Arial" w:eastAsia="Arial" w:hAnsi="Arial" w:cs="Arial"/>
          <w:b/>
        </w:rPr>
        <w:t xml:space="preserve">Búsqueda Tabú </w:t>
      </w:r>
      <w:r>
        <w:rPr>
          <w:rFonts w:ascii="Arial" w:eastAsia="Arial" w:hAnsi="Arial" w:cs="Arial"/>
        </w:rPr>
        <w:t xml:space="preserve"> es la de mejor resultado. En estos últimos dos resultados por el tamaño de los problemas se empi</w:t>
      </w:r>
      <w:r>
        <w:rPr>
          <w:rFonts w:ascii="Arial" w:eastAsia="Arial" w:hAnsi="Arial" w:cs="Arial"/>
        </w:rPr>
        <w:t xml:space="preserve">eza a notar que la </w:t>
      </w:r>
      <w:r>
        <w:rPr>
          <w:rFonts w:ascii="Arial" w:eastAsia="Arial" w:hAnsi="Arial" w:cs="Arial"/>
          <w:b/>
        </w:rPr>
        <w:t>RS</w:t>
      </w:r>
      <w:r>
        <w:rPr>
          <w:rFonts w:ascii="Arial" w:eastAsia="Arial" w:hAnsi="Arial" w:cs="Arial"/>
        </w:rPr>
        <w:t xml:space="preserve"> pierde rendimiento a medida que aumenta la complejidad del problema, Y que la </w:t>
      </w:r>
      <w:r>
        <w:rPr>
          <w:rFonts w:ascii="Arial" w:eastAsia="Arial" w:hAnsi="Arial" w:cs="Arial"/>
          <w:b/>
        </w:rPr>
        <w:t xml:space="preserve">Búsqueda Tabú </w:t>
      </w:r>
      <w:r>
        <w:rPr>
          <w:rFonts w:ascii="Arial" w:eastAsia="Arial" w:hAnsi="Arial" w:cs="Arial"/>
        </w:rPr>
        <w:t xml:space="preserve">  empieza a ser mejor en problemas más complejos.</w:t>
      </w:r>
    </w:p>
    <w:p w:rsidR="00C97EF9" w:rsidRDefault="00D44E28">
      <w:pPr>
        <w:numPr>
          <w:ilvl w:val="0"/>
          <w:numId w:val="1"/>
        </w:numPr>
        <w:pBdr>
          <w:top w:val="nil"/>
          <w:left w:val="nil"/>
          <w:bottom w:val="nil"/>
          <w:right w:val="nil"/>
          <w:between w:val="nil"/>
        </w:pBdr>
        <w:jc w:val="both"/>
        <w:rPr>
          <w:rFonts w:ascii="Arial" w:eastAsia="Arial" w:hAnsi="Arial" w:cs="Arial"/>
          <w:b/>
          <w:color w:val="000000"/>
        </w:rPr>
      </w:pPr>
      <w:r>
        <w:rPr>
          <w:rFonts w:ascii="Arial" w:eastAsia="Arial" w:hAnsi="Arial" w:cs="Arial"/>
          <w:b/>
        </w:rPr>
        <w:t>Búsqueda</w:t>
      </w:r>
      <w:r>
        <w:rPr>
          <w:rFonts w:ascii="Arial" w:eastAsia="Arial" w:hAnsi="Arial" w:cs="Arial"/>
          <w:b/>
          <w:color w:val="000000"/>
        </w:rPr>
        <w:t xml:space="preserve"> Tabú con características:</w:t>
      </w:r>
      <w:r>
        <w:rPr>
          <w:noProof/>
        </w:rPr>
        <w:drawing>
          <wp:anchor distT="0" distB="0" distL="114300" distR="114300" simplePos="0" relativeHeight="251659264" behindDoc="0" locked="0" layoutInCell="1" hidden="0" allowOverlap="1">
            <wp:simplePos x="0" y="0"/>
            <wp:positionH relativeFrom="column">
              <wp:posOffset>-537209</wp:posOffset>
            </wp:positionH>
            <wp:positionV relativeFrom="paragraph">
              <wp:posOffset>577850</wp:posOffset>
            </wp:positionV>
            <wp:extent cx="6753860" cy="2484120"/>
            <wp:effectExtent l="0" t="0" r="0" b="0"/>
            <wp:wrapSquare wrapText="bothSides" distT="0" distB="0" distL="114300" distR="114300"/>
            <wp:docPr id="30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6369" t="23633" r="5880" b="23524"/>
                    <a:stretch>
                      <a:fillRect/>
                    </a:stretch>
                  </pic:blipFill>
                  <pic:spPr>
                    <a:xfrm>
                      <a:off x="0" y="0"/>
                      <a:ext cx="6753860" cy="2484120"/>
                    </a:xfrm>
                    <a:prstGeom prst="rect">
                      <a:avLst/>
                    </a:prstGeom>
                    <a:ln/>
                  </pic:spPr>
                </pic:pic>
              </a:graphicData>
            </a:graphic>
          </wp:anchor>
        </w:drawing>
      </w:r>
    </w:p>
    <w:p w:rsidR="00C97EF9" w:rsidRDefault="00D44E28">
      <w:pPr>
        <w:ind w:left="360"/>
        <w:jc w:val="center"/>
        <w:rPr>
          <w:rFonts w:ascii="Arial" w:eastAsia="Arial" w:hAnsi="Arial" w:cs="Arial"/>
          <w:b/>
          <w:sz w:val="16"/>
          <w:szCs w:val="16"/>
        </w:rPr>
      </w:pPr>
      <w:r>
        <w:rPr>
          <w:rFonts w:ascii="Arial" w:eastAsia="Arial" w:hAnsi="Arial" w:cs="Arial"/>
          <w:b/>
          <w:sz w:val="16"/>
          <w:szCs w:val="16"/>
        </w:rPr>
        <w:t>Tabla 2: Búsqueda Tabú con características</w:t>
      </w:r>
    </w:p>
    <w:p w:rsidR="00C97EF9" w:rsidRDefault="00C97EF9">
      <w:pPr>
        <w:jc w:val="both"/>
        <w:rPr>
          <w:rFonts w:ascii="Arial" w:eastAsia="Arial" w:hAnsi="Arial" w:cs="Arial"/>
        </w:rPr>
      </w:pPr>
    </w:p>
    <w:p w:rsidR="00C97EF9" w:rsidRDefault="00D44E28">
      <w:pPr>
        <w:jc w:val="both"/>
        <w:rPr>
          <w:rFonts w:ascii="Arial" w:eastAsia="Arial" w:hAnsi="Arial" w:cs="Arial"/>
        </w:rPr>
      </w:pPr>
      <w:r>
        <w:rPr>
          <w:rFonts w:ascii="Arial" w:eastAsia="Arial" w:hAnsi="Arial" w:cs="Arial"/>
        </w:rPr>
        <w:t xml:space="preserve">La </w:t>
      </w:r>
      <w:r>
        <w:rPr>
          <w:rFonts w:ascii="Arial" w:eastAsia="Arial" w:hAnsi="Arial" w:cs="Arial"/>
          <w:b/>
        </w:rPr>
        <w:t xml:space="preserve">Búsqueda </w:t>
      </w:r>
      <w:r>
        <w:rPr>
          <w:rFonts w:ascii="Arial" w:eastAsia="Arial" w:hAnsi="Arial" w:cs="Arial"/>
          <w:b/>
        </w:rPr>
        <w:t xml:space="preserve">Tabú con características </w:t>
      </w:r>
      <w:r>
        <w:rPr>
          <w:rFonts w:ascii="Arial" w:eastAsia="Arial" w:hAnsi="Arial" w:cs="Arial"/>
        </w:rPr>
        <w:t xml:space="preserve"> en teoría es el mejor de estos 4 algoritmos para solucionar el problema de la mochila, por la forma en que se trata la lista tabú. </w:t>
      </w:r>
    </w:p>
    <w:p w:rsidR="00C97EF9" w:rsidRDefault="00D44E28">
      <w:pPr>
        <w:jc w:val="both"/>
        <w:rPr>
          <w:rFonts w:ascii="Arial" w:eastAsia="Arial" w:hAnsi="Arial" w:cs="Arial"/>
          <w:b/>
        </w:rPr>
      </w:pPr>
      <w:r>
        <w:rPr>
          <w:rFonts w:ascii="Arial" w:eastAsia="Arial" w:hAnsi="Arial" w:cs="Arial"/>
        </w:rPr>
        <w:t xml:space="preserve">Al resolver 13 problemas con los 4 algoritmos, nos llevamos varias sorpresas. </w:t>
      </w:r>
      <w:r>
        <w:rPr>
          <w:rFonts w:ascii="Arial" w:eastAsia="Arial" w:hAnsi="Arial" w:cs="Arial"/>
          <w:b/>
        </w:rPr>
        <w:t>B</w:t>
      </w:r>
      <w:r>
        <w:rPr>
          <w:rFonts w:ascii="Arial" w:eastAsia="Arial" w:hAnsi="Arial" w:cs="Arial"/>
          <w:b/>
        </w:rPr>
        <w:t xml:space="preserve">úsqueda Tabú con características </w:t>
      </w:r>
      <w:r>
        <w:rPr>
          <w:rFonts w:ascii="Arial" w:eastAsia="Arial" w:hAnsi="Arial" w:cs="Arial"/>
        </w:rPr>
        <w:t xml:space="preserve">fué la de menor rendimiento, con una Tasa de éxito igual a la </w:t>
      </w:r>
      <w:r>
        <w:rPr>
          <w:rFonts w:ascii="Arial" w:eastAsia="Arial" w:hAnsi="Arial" w:cs="Arial"/>
          <w:b/>
        </w:rPr>
        <w:t>Búsqueda Tabú.</w:t>
      </w:r>
    </w:p>
    <w:p w:rsidR="00C97EF9" w:rsidRDefault="00D44E28">
      <w:pPr>
        <w:jc w:val="both"/>
        <w:rPr>
          <w:rFonts w:ascii="Arial" w:eastAsia="Arial" w:hAnsi="Arial" w:cs="Arial"/>
        </w:rPr>
      </w:pPr>
      <w:r>
        <w:rPr>
          <w:rFonts w:ascii="Arial" w:eastAsia="Arial" w:hAnsi="Arial" w:cs="Arial"/>
        </w:rPr>
        <w:t xml:space="preserve">Un posible factor de los anterior pudo ser la implementación del </w:t>
      </w:r>
      <w:r>
        <w:rPr>
          <w:rFonts w:ascii="Arial" w:eastAsia="Arial" w:hAnsi="Arial" w:cs="Arial"/>
          <w:b/>
        </w:rPr>
        <w:t>Tweak</w:t>
      </w:r>
      <w:r>
        <w:rPr>
          <w:rFonts w:ascii="Arial" w:eastAsia="Arial" w:hAnsi="Arial" w:cs="Arial"/>
        </w:rPr>
        <w:t xml:space="preserve"> que se debió cambiar para este algoritmo por su naturaleza diferente (Manej</w:t>
      </w:r>
      <w:r>
        <w:rPr>
          <w:rFonts w:ascii="Arial" w:eastAsia="Arial" w:hAnsi="Arial" w:cs="Arial"/>
        </w:rPr>
        <w:t xml:space="preserve">o de la lista tabú con características), aunque se modificó el </w:t>
      </w:r>
      <w:r>
        <w:rPr>
          <w:rFonts w:ascii="Arial" w:eastAsia="Arial" w:hAnsi="Arial" w:cs="Arial"/>
          <w:b/>
        </w:rPr>
        <w:t xml:space="preserve">Tweak  </w:t>
      </w:r>
      <w:r>
        <w:rPr>
          <w:rFonts w:ascii="Arial" w:eastAsia="Arial" w:hAnsi="Arial" w:cs="Arial"/>
        </w:rPr>
        <w:t>de la solución se intentó hacerse en lo más mínimo para no tener consecuencias.</w:t>
      </w:r>
    </w:p>
    <w:p w:rsidR="00C97EF9" w:rsidRDefault="00D44E28">
      <w:pPr>
        <w:numPr>
          <w:ilvl w:val="0"/>
          <w:numId w:val="1"/>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Prueba de </w:t>
      </w:r>
      <w:r>
        <w:rPr>
          <w:rFonts w:ascii="Arial" w:eastAsia="Arial" w:hAnsi="Arial" w:cs="Arial"/>
          <w:b/>
          <w:color w:val="000000"/>
        </w:rPr>
        <w:t>parámetros</w:t>
      </w:r>
      <w:r>
        <w:rPr>
          <w:rFonts w:ascii="Arial" w:eastAsia="Arial" w:hAnsi="Arial" w:cs="Arial"/>
          <w:color w:val="000000"/>
        </w:rPr>
        <w:t xml:space="preserve"> en las </w:t>
      </w:r>
      <w:r>
        <w:rPr>
          <w:rFonts w:ascii="Arial" w:eastAsia="Arial" w:hAnsi="Arial" w:cs="Arial"/>
          <w:b/>
          <w:color w:val="000000"/>
        </w:rPr>
        <w:t>Búsquedas Tabú</w:t>
      </w:r>
      <w:r>
        <w:rPr>
          <w:rFonts w:ascii="Arial" w:eastAsia="Arial" w:hAnsi="Arial" w:cs="Arial"/>
          <w:color w:val="000000"/>
        </w:rPr>
        <w:t xml:space="preserve"> para mejorar su rendimiento:</w:t>
      </w:r>
    </w:p>
    <w:p w:rsidR="00C97EF9" w:rsidRDefault="00D44E28">
      <w:pPr>
        <w:jc w:val="both"/>
        <w:rPr>
          <w:rFonts w:ascii="Arial" w:eastAsia="Arial" w:hAnsi="Arial" w:cs="Arial"/>
          <w:b/>
        </w:rPr>
      </w:pPr>
      <w:r>
        <w:rPr>
          <w:rFonts w:ascii="Arial" w:eastAsia="Arial" w:hAnsi="Arial" w:cs="Arial"/>
        </w:rPr>
        <w:t xml:space="preserve">Para mejorar el rendimiento de las </w:t>
      </w:r>
      <w:r>
        <w:rPr>
          <w:rFonts w:ascii="Arial" w:eastAsia="Arial" w:hAnsi="Arial" w:cs="Arial"/>
          <w:b/>
        </w:rPr>
        <w:t xml:space="preserve">Búsquedas Tabú, </w:t>
      </w:r>
      <w:r>
        <w:rPr>
          <w:rFonts w:ascii="Arial" w:eastAsia="Arial" w:hAnsi="Arial" w:cs="Arial"/>
        </w:rPr>
        <w:t xml:space="preserve"> se intenta aumentando el número </w:t>
      </w:r>
      <w:r>
        <w:rPr>
          <w:rFonts w:ascii="Arial" w:eastAsia="Arial" w:hAnsi="Arial" w:cs="Arial"/>
          <w:b/>
        </w:rPr>
        <w:t>n</w:t>
      </w:r>
      <w:r>
        <w:rPr>
          <w:rFonts w:ascii="Arial" w:eastAsia="Arial" w:hAnsi="Arial" w:cs="Arial"/>
        </w:rPr>
        <w:t xml:space="preserve"> correspondiente al número de </w:t>
      </w:r>
      <w:r>
        <w:rPr>
          <w:rFonts w:ascii="Arial" w:eastAsia="Arial" w:hAnsi="Arial" w:cs="Arial"/>
          <w:b/>
        </w:rPr>
        <w:t>Tweaks.</w:t>
      </w:r>
      <w:r>
        <w:rPr>
          <w:noProof/>
        </w:rPr>
        <w:drawing>
          <wp:anchor distT="0" distB="0" distL="114300" distR="114300" simplePos="0" relativeHeight="251660288" behindDoc="0" locked="0" layoutInCell="1" hidden="0" allowOverlap="1">
            <wp:simplePos x="0" y="0"/>
            <wp:positionH relativeFrom="column">
              <wp:posOffset>-131444</wp:posOffset>
            </wp:positionH>
            <wp:positionV relativeFrom="paragraph">
              <wp:posOffset>815339</wp:posOffset>
            </wp:positionV>
            <wp:extent cx="6124575" cy="2216785"/>
            <wp:effectExtent l="0" t="0" r="0" b="0"/>
            <wp:wrapSquare wrapText="bothSides" distT="0" distB="0" distL="114300" distR="114300"/>
            <wp:docPr id="30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6564" t="23523" r="6954" b="23523"/>
                    <a:stretch>
                      <a:fillRect/>
                    </a:stretch>
                  </pic:blipFill>
                  <pic:spPr>
                    <a:xfrm>
                      <a:off x="0" y="0"/>
                      <a:ext cx="6124575" cy="2216785"/>
                    </a:xfrm>
                    <a:prstGeom prst="rect">
                      <a:avLst/>
                    </a:prstGeom>
                    <a:ln/>
                  </pic:spPr>
                </pic:pic>
              </a:graphicData>
            </a:graphic>
          </wp:anchor>
        </w:drawing>
      </w:r>
    </w:p>
    <w:p w:rsidR="00C97EF9" w:rsidRDefault="00D44E28">
      <w:pPr>
        <w:jc w:val="center"/>
        <w:rPr>
          <w:rFonts w:ascii="Arial" w:eastAsia="Arial" w:hAnsi="Arial" w:cs="Arial"/>
          <w:b/>
          <w:sz w:val="16"/>
          <w:szCs w:val="16"/>
        </w:rPr>
      </w:pPr>
      <w:r>
        <w:rPr>
          <w:rFonts w:ascii="Arial" w:eastAsia="Arial" w:hAnsi="Arial" w:cs="Arial"/>
          <w:b/>
          <w:sz w:val="16"/>
          <w:szCs w:val="16"/>
        </w:rPr>
        <w:t>Tabla 3: Prueba de parámetros – Número de Tweaks</w:t>
      </w:r>
    </w:p>
    <w:p w:rsidR="00C97EF9" w:rsidRDefault="00C97EF9">
      <w:pPr>
        <w:jc w:val="both"/>
        <w:rPr>
          <w:rFonts w:ascii="Arial" w:eastAsia="Arial" w:hAnsi="Arial" w:cs="Arial"/>
        </w:rPr>
      </w:pPr>
    </w:p>
    <w:p w:rsidR="00C97EF9" w:rsidRDefault="00D44E28">
      <w:pPr>
        <w:jc w:val="both"/>
        <w:rPr>
          <w:rFonts w:ascii="Arial" w:eastAsia="Arial" w:hAnsi="Arial" w:cs="Arial"/>
        </w:rPr>
      </w:pPr>
      <w:r>
        <w:rPr>
          <w:rFonts w:ascii="Arial" w:eastAsia="Arial" w:hAnsi="Arial" w:cs="Arial"/>
        </w:rPr>
        <w:t xml:space="preserve">Al aumentar el número de </w:t>
      </w:r>
      <w:r>
        <w:rPr>
          <w:rFonts w:ascii="Arial" w:eastAsia="Arial" w:hAnsi="Arial" w:cs="Arial"/>
          <w:b/>
        </w:rPr>
        <w:t xml:space="preserve">Tweaks – n, </w:t>
      </w:r>
      <w:r>
        <w:rPr>
          <w:rFonts w:ascii="Arial" w:eastAsia="Arial" w:hAnsi="Arial" w:cs="Arial"/>
        </w:rPr>
        <w:t xml:space="preserve">la </w:t>
      </w:r>
      <w:r>
        <w:rPr>
          <w:rFonts w:ascii="Arial" w:eastAsia="Arial" w:hAnsi="Arial" w:cs="Arial"/>
          <w:b/>
        </w:rPr>
        <w:t>Búsqueda Tabú con características</w:t>
      </w:r>
      <w:r>
        <w:rPr>
          <w:rFonts w:ascii="Arial" w:eastAsia="Arial" w:hAnsi="Arial" w:cs="Arial"/>
        </w:rPr>
        <w:t xml:space="preserve"> bajo de </w:t>
      </w:r>
      <w:r>
        <w:rPr>
          <w:rFonts w:ascii="Arial" w:eastAsia="Arial" w:hAnsi="Arial" w:cs="Arial"/>
        </w:rPr>
        <w:t xml:space="preserve">rendimiento notablemente y llegando a una </w:t>
      </w:r>
      <w:r>
        <w:rPr>
          <w:rFonts w:ascii="Arial" w:eastAsia="Arial" w:hAnsi="Arial" w:cs="Arial"/>
          <w:b/>
        </w:rPr>
        <w:t>Tasa de éxito</w:t>
      </w:r>
      <w:r>
        <w:rPr>
          <w:rFonts w:ascii="Arial" w:eastAsia="Arial" w:hAnsi="Arial" w:cs="Arial"/>
        </w:rPr>
        <w:t xml:space="preserve"> del 23.1% que es muy baja. La </w:t>
      </w:r>
      <w:r>
        <w:rPr>
          <w:rFonts w:ascii="Arial" w:eastAsia="Arial" w:hAnsi="Arial" w:cs="Arial"/>
          <w:b/>
        </w:rPr>
        <w:t xml:space="preserve">Búsqueda Tabú </w:t>
      </w:r>
      <w:r>
        <w:rPr>
          <w:rFonts w:ascii="Arial" w:eastAsia="Arial" w:hAnsi="Arial" w:cs="Arial"/>
        </w:rPr>
        <w:t xml:space="preserve">aumentó su </w:t>
      </w:r>
      <w:r>
        <w:rPr>
          <w:rFonts w:ascii="Arial" w:eastAsia="Arial" w:hAnsi="Arial" w:cs="Arial"/>
          <w:b/>
        </w:rPr>
        <w:t xml:space="preserve">Tasa de éxito </w:t>
      </w:r>
      <w:r>
        <w:rPr>
          <w:rFonts w:ascii="Arial" w:eastAsia="Arial" w:hAnsi="Arial" w:cs="Arial"/>
        </w:rPr>
        <w:t>llegando al 61.53%.</w:t>
      </w:r>
    </w:p>
    <w:p w:rsidR="00C97EF9" w:rsidRDefault="00D44E28">
      <w:pPr>
        <w:jc w:val="both"/>
        <w:rPr>
          <w:rFonts w:ascii="Arial" w:eastAsia="Arial" w:hAnsi="Arial" w:cs="Arial"/>
        </w:rPr>
      </w:pPr>
      <w:r>
        <w:rPr>
          <w:rFonts w:ascii="Arial" w:eastAsia="Arial" w:hAnsi="Arial" w:cs="Arial"/>
        </w:rPr>
        <w:t xml:space="preserve">También se aumentaron el número de evaluaciones a un número de 10.000 lo que regresó la Tasa de éxito de la </w:t>
      </w:r>
      <w:r>
        <w:rPr>
          <w:rFonts w:ascii="Arial" w:eastAsia="Arial" w:hAnsi="Arial" w:cs="Arial"/>
          <w:b/>
        </w:rPr>
        <w:t>Bús</w:t>
      </w:r>
      <w:r>
        <w:rPr>
          <w:rFonts w:ascii="Arial" w:eastAsia="Arial" w:hAnsi="Arial" w:cs="Arial"/>
          <w:b/>
        </w:rPr>
        <w:t xml:space="preserve">queda Tabú con características </w:t>
      </w:r>
      <w:r>
        <w:rPr>
          <w:rFonts w:ascii="Arial" w:eastAsia="Arial" w:hAnsi="Arial" w:cs="Arial"/>
        </w:rPr>
        <w:t xml:space="preserve">a casi 53.9%, igual que la </w:t>
      </w:r>
      <w:r>
        <w:rPr>
          <w:rFonts w:ascii="Arial" w:eastAsia="Arial" w:hAnsi="Arial" w:cs="Arial"/>
          <w:b/>
        </w:rPr>
        <w:t xml:space="preserve">Búsqueda Tabú </w:t>
      </w:r>
      <w:r>
        <w:rPr>
          <w:rFonts w:ascii="Arial" w:eastAsia="Arial" w:hAnsi="Arial" w:cs="Arial"/>
        </w:rPr>
        <w:t xml:space="preserve">y sin sobrepasar a los algoritmos restantes. Cabe resaltar que la </w:t>
      </w:r>
      <w:r>
        <w:rPr>
          <w:rFonts w:ascii="Arial" w:eastAsia="Arial" w:hAnsi="Arial" w:cs="Arial"/>
          <w:b/>
        </w:rPr>
        <w:t>Búsqueda aleatoria</w:t>
      </w:r>
      <w:r>
        <w:rPr>
          <w:rFonts w:ascii="Arial" w:eastAsia="Arial" w:hAnsi="Arial" w:cs="Arial"/>
        </w:rPr>
        <w:t xml:space="preserve"> obtuvo una  </w:t>
      </w:r>
      <w:r>
        <w:rPr>
          <w:rFonts w:ascii="Arial" w:eastAsia="Arial" w:hAnsi="Arial" w:cs="Arial"/>
          <w:b/>
        </w:rPr>
        <w:t xml:space="preserve">Tasa de éxito </w:t>
      </w:r>
      <w:r>
        <w:rPr>
          <w:rFonts w:ascii="Arial" w:eastAsia="Arial" w:hAnsi="Arial" w:cs="Arial"/>
        </w:rPr>
        <w:t xml:space="preserve"> del 84%.</w:t>
      </w:r>
    </w:p>
    <w:p w:rsidR="00C97EF9" w:rsidRDefault="00D44E28">
      <w:pPr>
        <w:jc w:val="center"/>
        <w:rPr>
          <w:rFonts w:ascii="Arial" w:eastAsia="Arial" w:hAnsi="Arial" w:cs="Arial"/>
          <w:b/>
          <w:sz w:val="16"/>
          <w:szCs w:val="16"/>
        </w:rPr>
      </w:pPr>
      <w:r>
        <w:rPr>
          <w:rFonts w:ascii="Arial" w:eastAsia="Arial" w:hAnsi="Arial" w:cs="Arial"/>
          <w:b/>
          <w:sz w:val="16"/>
          <w:szCs w:val="16"/>
        </w:rPr>
        <w:lastRenderedPageBreak/>
        <w:t>Tabla 4: Prueba de parámetros – 10.000 evaluaciones</w:t>
      </w:r>
      <w:r>
        <w:rPr>
          <w:noProof/>
        </w:rPr>
        <w:drawing>
          <wp:anchor distT="0" distB="0" distL="114300" distR="114300" simplePos="0" relativeHeight="251661312" behindDoc="0" locked="0" layoutInCell="1" hidden="0" allowOverlap="1">
            <wp:simplePos x="0" y="0"/>
            <wp:positionH relativeFrom="column">
              <wp:posOffset>-416559</wp:posOffset>
            </wp:positionH>
            <wp:positionV relativeFrom="paragraph">
              <wp:posOffset>281940</wp:posOffset>
            </wp:positionV>
            <wp:extent cx="6702425" cy="2613660"/>
            <wp:effectExtent l="0" t="0" r="0" b="0"/>
            <wp:wrapSquare wrapText="bothSides" distT="0" distB="0" distL="114300" distR="114300"/>
            <wp:docPr id="30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6369" t="23351" r="5684" b="23698"/>
                    <a:stretch>
                      <a:fillRect/>
                    </a:stretch>
                  </pic:blipFill>
                  <pic:spPr>
                    <a:xfrm>
                      <a:off x="0" y="0"/>
                      <a:ext cx="6702425" cy="2613660"/>
                    </a:xfrm>
                    <a:prstGeom prst="rect">
                      <a:avLst/>
                    </a:prstGeom>
                    <a:ln/>
                  </pic:spPr>
                </pic:pic>
              </a:graphicData>
            </a:graphic>
          </wp:anchor>
        </w:drawing>
      </w:r>
    </w:p>
    <w:p w:rsidR="00C97EF9" w:rsidRDefault="00C97EF9">
      <w:pPr>
        <w:jc w:val="both"/>
        <w:rPr>
          <w:rFonts w:ascii="Cambria Math" w:eastAsia="Cambria Math" w:hAnsi="Cambria Math" w:cs="Cambria Math"/>
        </w:rPr>
      </w:pPr>
    </w:p>
    <w:p w:rsidR="00C97EF9" w:rsidRDefault="00D44E28">
      <w:pPr>
        <w:jc w:val="both"/>
        <w:rPr>
          <w:rFonts w:ascii="Arial" w:eastAsia="Arial" w:hAnsi="Arial" w:cs="Arial"/>
        </w:rPr>
      </w:pPr>
      <w:r>
        <w:rPr>
          <w:rFonts w:ascii="Arial" w:eastAsia="Arial" w:hAnsi="Arial" w:cs="Arial"/>
        </w:rPr>
        <w:t xml:space="preserve">Por </w:t>
      </w:r>
      <w:r>
        <w:rPr>
          <w:rFonts w:ascii="Arial" w:eastAsia="Arial" w:hAnsi="Arial" w:cs="Arial"/>
        </w:rPr>
        <w:t xml:space="preserve">último se intentó aumentando el tamaño máximo de la lista tabú </w:t>
      </w:r>
      <w:r>
        <w:rPr>
          <w:rFonts w:ascii="Arial" w:eastAsia="Arial" w:hAnsi="Arial" w:cs="Arial"/>
          <w:b/>
        </w:rPr>
        <w:t xml:space="preserve">l </w:t>
      </w:r>
      <w:r>
        <w:rPr>
          <w:rFonts w:ascii="Arial" w:eastAsia="Arial" w:hAnsi="Arial" w:cs="Arial"/>
        </w:rPr>
        <w:t xml:space="preserve">de la </w:t>
      </w:r>
      <w:r>
        <w:rPr>
          <w:rFonts w:ascii="Arial" w:eastAsia="Arial" w:hAnsi="Arial" w:cs="Arial"/>
          <w:b/>
        </w:rPr>
        <w:t xml:space="preserve">Búsqueda Tabú </w:t>
      </w:r>
      <w:r>
        <w:rPr>
          <w:rFonts w:ascii="Arial" w:eastAsia="Arial" w:hAnsi="Arial" w:cs="Arial"/>
        </w:rPr>
        <w:t>al doble.</w:t>
      </w:r>
    </w:p>
    <w:p w:rsidR="00C97EF9" w:rsidRDefault="00D44E28">
      <w:pPr>
        <w:jc w:val="center"/>
        <w:rPr>
          <w:rFonts w:ascii="Arial" w:eastAsia="Arial" w:hAnsi="Arial" w:cs="Arial"/>
        </w:rPr>
      </w:pPr>
      <w:r>
        <w:rPr>
          <w:rFonts w:ascii="Arial" w:eastAsia="Arial" w:hAnsi="Arial" w:cs="Arial"/>
          <w:b/>
          <w:sz w:val="16"/>
          <w:szCs w:val="16"/>
        </w:rPr>
        <w:t>Tabla 5: Prueba de parámetros – Aumentando la capcidad de la lista tabú</w:t>
      </w:r>
      <w:r>
        <w:rPr>
          <w:noProof/>
        </w:rPr>
        <w:drawing>
          <wp:anchor distT="0" distB="0" distL="114300" distR="114300" simplePos="0" relativeHeight="251662336" behindDoc="0" locked="0" layoutInCell="1" hidden="0" allowOverlap="1">
            <wp:simplePos x="0" y="0"/>
            <wp:positionH relativeFrom="column">
              <wp:posOffset>-502284</wp:posOffset>
            </wp:positionH>
            <wp:positionV relativeFrom="paragraph">
              <wp:posOffset>320040</wp:posOffset>
            </wp:positionV>
            <wp:extent cx="6995795" cy="2613025"/>
            <wp:effectExtent l="0" t="0" r="0" b="0"/>
            <wp:wrapSquare wrapText="bothSides" distT="0" distB="0" distL="114300" distR="114300"/>
            <wp:docPr id="30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6248" t="23264" r="6610" b="23611"/>
                    <a:stretch>
                      <a:fillRect/>
                    </a:stretch>
                  </pic:blipFill>
                  <pic:spPr>
                    <a:xfrm>
                      <a:off x="0" y="0"/>
                      <a:ext cx="6995795" cy="2613025"/>
                    </a:xfrm>
                    <a:prstGeom prst="rect">
                      <a:avLst/>
                    </a:prstGeom>
                    <a:ln/>
                  </pic:spPr>
                </pic:pic>
              </a:graphicData>
            </a:graphic>
          </wp:anchor>
        </w:drawing>
      </w:r>
    </w:p>
    <w:p w:rsidR="00C97EF9" w:rsidRDefault="00C97EF9">
      <w:pPr>
        <w:jc w:val="both"/>
        <w:rPr>
          <w:rFonts w:ascii="Arial" w:eastAsia="Arial" w:hAnsi="Arial" w:cs="Arial"/>
        </w:rPr>
      </w:pPr>
    </w:p>
    <w:p w:rsidR="00C97EF9" w:rsidRDefault="00D44E28">
      <w:pPr>
        <w:jc w:val="both"/>
        <w:rPr>
          <w:rFonts w:ascii="Arial" w:eastAsia="Arial" w:hAnsi="Arial" w:cs="Arial"/>
        </w:rPr>
      </w:pPr>
      <w:r>
        <w:rPr>
          <w:rFonts w:ascii="Arial" w:eastAsia="Arial" w:hAnsi="Arial" w:cs="Arial"/>
        </w:rPr>
        <w:t>Pero no se obtuvieron mejoras.</w:t>
      </w:r>
    </w:p>
    <w:p w:rsidR="00C97EF9" w:rsidRDefault="00D44E28">
      <w:pPr>
        <w:jc w:val="both"/>
        <w:rPr>
          <w:rFonts w:ascii="Arial" w:eastAsia="Arial" w:hAnsi="Arial" w:cs="Arial"/>
        </w:rPr>
      </w:pPr>
      <w:r>
        <w:rPr>
          <w:rFonts w:ascii="Arial" w:eastAsia="Arial" w:hAnsi="Arial" w:cs="Arial"/>
        </w:rPr>
        <w:t xml:space="preserve">La convergencia de las  </w:t>
      </w:r>
      <w:r>
        <w:rPr>
          <w:rFonts w:ascii="Arial" w:eastAsia="Arial" w:hAnsi="Arial" w:cs="Arial"/>
          <w:b/>
        </w:rPr>
        <w:t xml:space="preserve">Búsquedas Tabú </w:t>
      </w:r>
      <w:r>
        <w:rPr>
          <w:rFonts w:ascii="Arial" w:eastAsia="Arial" w:hAnsi="Arial" w:cs="Arial"/>
        </w:rPr>
        <w:t>depende de una bu</w:t>
      </w:r>
      <w:r>
        <w:rPr>
          <w:rFonts w:ascii="Arial" w:eastAsia="Arial" w:hAnsi="Arial" w:cs="Arial"/>
        </w:rPr>
        <w:t>ena solución inicial, este puede ser un factor que nos explica el bajo rendimiento de los algoritmos.</w:t>
      </w:r>
      <w:r>
        <w:rPr>
          <w:rFonts w:ascii="Arial" w:eastAsia="Arial" w:hAnsi="Arial" w:cs="Arial"/>
          <w:b/>
        </w:rPr>
        <w:t xml:space="preserve"> </w:t>
      </w:r>
    </w:p>
    <w:p w:rsidR="00C97EF9" w:rsidRDefault="00C97EF9">
      <w:pPr>
        <w:jc w:val="both"/>
        <w:rPr>
          <w:rFonts w:ascii="Arial" w:eastAsia="Arial" w:hAnsi="Arial" w:cs="Arial"/>
          <w:b/>
        </w:rPr>
      </w:pPr>
    </w:p>
    <w:p w:rsidR="00C97EF9" w:rsidRDefault="00D44E28">
      <w:pPr>
        <w:jc w:val="both"/>
        <w:rPr>
          <w:rFonts w:ascii="Arial" w:eastAsia="Arial" w:hAnsi="Arial" w:cs="Arial"/>
          <w:b/>
        </w:rPr>
      </w:pPr>
      <w:r>
        <w:rPr>
          <w:rFonts w:ascii="Arial" w:eastAsia="Arial" w:hAnsi="Arial" w:cs="Arial"/>
          <w:b/>
        </w:rPr>
        <w:t>Conclusiones:</w:t>
      </w:r>
    </w:p>
    <w:p w:rsidR="00C97EF9" w:rsidRDefault="00D44E28">
      <w:pPr>
        <w:numPr>
          <w:ilvl w:val="0"/>
          <w:numId w:val="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lastRenderedPageBreak/>
        <w:t xml:space="preserve">El algoritmo de </w:t>
      </w:r>
      <w:r>
        <w:rPr>
          <w:rFonts w:ascii="Arial" w:eastAsia="Arial" w:hAnsi="Arial" w:cs="Arial"/>
          <w:b/>
        </w:rPr>
        <w:t>Búsqueda</w:t>
      </w:r>
      <w:r>
        <w:rPr>
          <w:rFonts w:ascii="Arial" w:eastAsia="Arial" w:hAnsi="Arial" w:cs="Arial"/>
          <w:b/>
          <w:color w:val="000000"/>
        </w:rPr>
        <w:t xml:space="preserve"> Aleatoria </w:t>
      </w:r>
      <w:r>
        <w:rPr>
          <w:rFonts w:ascii="Arial" w:eastAsia="Arial" w:hAnsi="Arial" w:cs="Arial"/>
          <w:color w:val="000000"/>
        </w:rPr>
        <w:t>tiene un alto rendimien</w:t>
      </w:r>
      <w:r w:rsidR="0086749E">
        <w:rPr>
          <w:rFonts w:ascii="Arial" w:eastAsia="Arial" w:hAnsi="Arial" w:cs="Arial"/>
          <w:color w:val="000000"/>
        </w:rPr>
        <w:t>to en problemas pequeños y no en</w:t>
      </w:r>
      <w:r>
        <w:rPr>
          <w:rFonts w:ascii="Arial" w:eastAsia="Arial" w:hAnsi="Arial" w:cs="Arial"/>
          <w:color w:val="000000"/>
        </w:rPr>
        <w:t xml:space="preserve"> problemas </w:t>
      </w:r>
      <w:r>
        <w:rPr>
          <w:rFonts w:ascii="Arial" w:eastAsia="Arial" w:hAnsi="Arial" w:cs="Arial"/>
        </w:rPr>
        <w:t>complejos</w:t>
      </w:r>
      <w:r>
        <w:rPr>
          <w:rFonts w:ascii="Arial" w:eastAsia="Arial" w:hAnsi="Arial" w:cs="Arial"/>
          <w:color w:val="000000"/>
        </w:rPr>
        <w:t xml:space="preserve"> por su alto grado de </w:t>
      </w:r>
      <w:r>
        <w:rPr>
          <w:rFonts w:ascii="Arial" w:eastAsia="Arial" w:hAnsi="Arial" w:cs="Arial"/>
        </w:rPr>
        <w:t>aleatoriedad</w:t>
      </w:r>
      <w:r>
        <w:rPr>
          <w:rFonts w:ascii="Arial" w:eastAsia="Arial" w:hAnsi="Arial" w:cs="Arial"/>
          <w:color w:val="000000"/>
        </w:rPr>
        <w:t>.</w:t>
      </w:r>
    </w:p>
    <w:p w:rsidR="00C97EF9" w:rsidRDefault="00C97EF9">
      <w:pPr>
        <w:pBdr>
          <w:top w:val="nil"/>
          <w:left w:val="nil"/>
          <w:bottom w:val="nil"/>
          <w:right w:val="nil"/>
          <w:between w:val="nil"/>
        </w:pBdr>
        <w:spacing w:after="0"/>
        <w:ind w:left="720"/>
        <w:jc w:val="both"/>
        <w:rPr>
          <w:rFonts w:ascii="Arial" w:eastAsia="Arial" w:hAnsi="Arial" w:cs="Arial"/>
        </w:rPr>
      </w:pPr>
    </w:p>
    <w:p w:rsidR="00C97EF9" w:rsidRDefault="00D44E28">
      <w:pPr>
        <w:numPr>
          <w:ilvl w:val="0"/>
          <w:numId w:val="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 xml:space="preserve">El número de evaluaciones en un algoritmo no nos define soluciones más </w:t>
      </w:r>
      <w:r>
        <w:rPr>
          <w:rFonts w:ascii="Arial" w:eastAsia="Arial" w:hAnsi="Arial" w:cs="Arial"/>
        </w:rPr>
        <w:t>óptimas</w:t>
      </w:r>
      <w:r>
        <w:rPr>
          <w:rFonts w:ascii="Arial" w:eastAsia="Arial" w:hAnsi="Arial" w:cs="Arial"/>
          <w:color w:val="000000"/>
        </w:rPr>
        <w:t>.</w:t>
      </w:r>
    </w:p>
    <w:p w:rsidR="00C97EF9" w:rsidRDefault="00C97EF9">
      <w:pPr>
        <w:pBdr>
          <w:top w:val="nil"/>
          <w:left w:val="nil"/>
          <w:bottom w:val="nil"/>
          <w:right w:val="nil"/>
          <w:between w:val="nil"/>
        </w:pBdr>
        <w:spacing w:after="0"/>
        <w:ind w:left="720"/>
        <w:jc w:val="both"/>
        <w:rPr>
          <w:rFonts w:ascii="Arial" w:eastAsia="Arial" w:hAnsi="Arial" w:cs="Arial"/>
        </w:rPr>
      </w:pPr>
    </w:p>
    <w:p w:rsidR="00C97EF9" w:rsidRDefault="00D44E28">
      <w:pPr>
        <w:numPr>
          <w:ilvl w:val="0"/>
          <w:numId w:val="2"/>
        </w:numPr>
        <w:pBdr>
          <w:top w:val="nil"/>
          <w:left w:val="nil"/>
          <w:bottom w:val="nil"/>
          <w:right w:val="nil"/>
          <w:between w:val="nil"/>
        </w:pBdr>
        <w:jc w:val="both"/>
        <w:rPr>
          <w:rFonts w:ascii="Arial" w:eastAsia="Arial" w:hAnsi="Arial" w:cs="Arial"/>
          <w:color w:val="000000"/>
        </w:rPr>
      </w:pPr>
      <w:bookmarkStart w:id="0" w:name="_heading=h.gjdgxs" w:colFirst="0" w:colLast="0"/>
      <w:bookmarkEnd w:id="0"/>
      <w:r>
        <w:rPr>
          <w:rFonts w:ascii="Arial" w:eastAsia="Arial" w:hAnsi="Arial" w:cs="Arial"/>
          <w:color w:val="000000"/>
        </w:rPr>
        <w:t>Los algoritmos de estado simple son eficientes, per</w:t>
      </w:r>
      <w:r w:rsidR="0086749E">
        <w:rPr>
          <w:rFonts w:ascii="Arial" w:eastAsia="Arial" w:hAnsi="Arial" w:cs="Arial"/>
          <w:color w:val="000000"/>
        </w:rPr>
        <w:t>o para su buen aprovechamiento s</w:t>
      </w:r>
      <w:r>
        <w:rPr>
          <w:rFonts w:ascii="Arial" w:eastAsia="Arial" w:hAnsi="Arial" w:cs="Arial"/>
          <w:color w:val="000000"/>
        </w:rPr>
        <w:t>e debe tener un buen conocimiento del problema que se quiere resolver.</w:t>
      </w:r>
      <w:bookmarkStart w:id="1" w:name="_GoBack"/>
      <w:bookmarkEnd w:id="1"/>
    </w:p>
    <w:p w:rsidR="00C97EF9" w:rsidRDefault="00D44E28">
      <w:pPr>
        <w:numPr>
          <w:ilvl w:val="0"/>
          <w:numId w:val="2"/>
        </w:numPr>
        <w:pBdr>
          <w:top w:val="nil"/>
          <w:left w:val="nil"/>
          <w:bottom w:val="nil"/>
          <w:right w:val="nil"/>
          <w:between w:val="nil"/>
        </w:pBdr>
        <w:jc w:val="both"/>
        <w:rPr>
          <w:rFonts w:ascii="Arial" w:eastAsia="Arial" w:hAnsi="Arial" w:cs="Arial"/>
        </w:rPr>
      </w:pPr>
      <w:bookmarkStart w:id="2" w:name="_heading=h.9yj0dy1keks2" w:colFirst="0" w:colLast="0"/>
      <w:bookmarkEnd w:id="2"/>
      <w:r>
        <w:rPr>
          <w:rFonts w:ascii="Arial" w:eastAsia="Arial" w:hAnsi="Arial" w:cs="Arial"/>
        </w:rPr>
        <w:t>Un alg</w:t>
      </w:r>
      <w:r>
        <w:rPr>
          <w:rFonts w:ascii="Arial" w:eastAsia="Arial" w:hAnsi="Arial" w:cs="Arial"/>
        </w:rPr>
        <w:t>oritmo por se más complejo no arroja mejores soluciones.</w:t>
      </w:r>
    </w:p>
    <w:sectPr w:rsidR="00C97EF9">
      <w:headerReference w:type="default" r:id="rId17"/>
      <w:footerReference w:type="default" r:id="rId1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E28" w:rsidRDefault="00D44E28">
      <w:pPr>
        <w:spacing w:after="0" w:line="240" w:lineRule="auto"/>
      </w:pPr>
      <w:r>
        <w:separator/>
      </w:r>
    </w:p>
  </w:endnote>
  <w:endnote w:type="continuationSeparator" w:id="0">
    <w:p w:rsidR="00D44E28" w:rsidRDefault="00D4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EF9" w:rsidRDefault="00C97EF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E28" w:rsidRDefault="00D44E28">
      <w:pPr>
        <w:spacing w:after="0" w:line="240" w:lineRule="auto"/>
      </w:pPr>
      <w:r>
        <w:separator/>
      </w:r>
    </w:p>
  </w:footnote>
  <w:footnote w:type="continuationSeparator" w:id="0">
    <w:p w:rsidR="00D44E28" w:rsidRDefault="00D4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EF9" w:rsidRDefault="00D44E28">
    <w:pPr>
      <w:pBdr>
        <w:top w:val="nil"/>
        <w:left w:val="nil"/>
        <w:bottom w:val="nil"/>
        <w:right w:val="nil"/>
        <w:between w:val="nil"/>
      </w:pBdr>
      <w:tabs>
        <w:tab w:val="center" w:pos="4419"/>
        <w:tab w:val="right" w:pos="8838"/>
      </w:tabs>
      <w:spacing w:after="0" w:line="240" w:lineRule="auto"/>
      <w:jc w:val="right"/>
      <w:rPr>
        <w:color w:val="000000"/>
      </w:rPr>
    </w:pPr>
    <w:r>
      <w:rPr>
        <w:color w:val="000000"/>
      </w:rPr>
      <w:t>Daniel Eduardo Dorado Pérez</w:t>
    </w:r>
  </w:p>
  <w:p w:rsidR="00C97EF9" w:rsidRDefault="00D44E28">
    <w:pPr>
      <w:pBdr>
        <w:top w:val="nil"/>
        <w:left w:val="nil"/>
        <w:bottom w:val="nil"/>
        <w:right w:val="nil"/>
        <w:between w:val="nil"/>
      </w:pBdr>
      <w:tabs>
        <w:tab w:val="center" w:pos="4419"/>
        <w:tab w:val="right" w:pos="8838"/>
      </w:tabs>
      <w:spacing w:after="0" w:line="240" w:lineRule="auto"/>
      <w:jc w:val="right"/>
      <w:rPr>
        <w:color w:val="000000"/>
      </w:rPr>
    </w:pPr>
    <w:r>
      <w:rPr>
        <w:color w:val="000000"/>
      </w:rPr>
      <w:t>Beimar Rene Jalvin Narváez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3F7419"/>
    <w:multiLevelType w:val="multilevel"/>
    <w:tmpl w:val="7EF4E332"/>
    <w:lvl w:ilvl="0">
      <w:start w:val="3"/>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7574330"/>
    <w:multiLevelType w:val="multilevel"/>
    <w:tmpl w:val="86B205D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97EF9"/>
    <w:rsid w:val="0086749E"/>
    <w:rsid w:val="00C97EF9"/>
    <w:rsid w:val="00D44E28"/>
  </w:rsids>
  <m:mathPr>
    <m:mathFont m:val="Cambria Math"/>
    <m:brkBin m:val="before"/>
    <m:brkBinSub m:val="--"/>
    <m:smallFrac m:val="0"/>
    <m:dispDef/>
    <m:lMargin m:val="0"/>
    <m:rMargin m:val="0"/>
    <m:defJc m:val="centerGroup"/>
    <m:wrapIndent m:val="1440"/>
    <m:intLim m:val="subSup"/>
    <m:naryLim m:val="undOvr"/>
  </m:mathPr>
  <w:themeFontLang w:val="es-CO"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6462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6236"/>
  </w:style>
  <w:style w:type="paragraph" w:styleId="Piedepgina">
    <w:name w:val="footer"/>
    <w:basedOn w:val="Normal"/>
    <w:link w:val="PiedepginaCar"/>
    <w:uiPriority w:val="99"/>
    <w:unhideWhenUsed/>
    <w:rsid w:val="006462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6236"/>
  </w:style>
  <w:style w:type="paragraph" w:styleId="Prrafodelista">
    <w:name w:val="List Paragraph"/>
    <w:basedOn w:val="Normal"/>
    <w:uiPriority w:val="34"/>
    <w:qFormat/>
    <w:rsid w:val="007A76E8"/>
    <w:pPr>
      <w:ind w:left="720"/>
      <w:contextualSpacing/>
    </w:pPr>
  </w:style>
  <w:style w:type="paragraph" w:styleId="Textodeglobo">
    <w:name w:val="Balloon Text"/>
    <w:basedOn w:val="Normal"/>
    <w:link w:val="TextodegloboCar"/>
    <w:uiPriority w:val="99"/>
    <w:semiHidden/>
    <w:unhideWhenUsed/>
    <w:rsid w:val="007A76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76E8"/>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6462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6236"/>
  </w:style>
  <w:style w:type="paragraph" w:styleId="Piedepgina">
    <w:name w:val="footer"/>
    <w:basedOn w:val="Normal"/>
    <w:link w:val="PiedepginaCar"/>
    <w:uiPriority w:val="99"/>
    <w:unhideWhenUsed/>
    <w:rsid w:val="006462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6236"/>
  </w:style>
  <w:style w:type="paragraph" w:styleId="Prrafodelista">
    <w:name w:val="List Paragraph"/>
    <w:basedOn w:val="Normal"/>
    <w:uiPriority w:val="34"/>
    <w:qFormat/>
    <w:rsid w:val="007A76E8"/>
    <w:pPr>
      <w:ind w:left="720"/>
      <w:contextualSpacing/>
    </w:pPr>
  </w:style>
  <w:style w:type="paragraph" w:styleId="Textodeglobo">
    <w:name w:val="Balloon Text"/>
    <w:basedOn w:val="Normal"/>
    <w:link w:val="TextodegloboCar"/>
    <w:uiPriority w:val="99"/>
    <w:semiHidden/>
    <w:unhideWhenUsed/>
    <w:rsid w:val="007A76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76E8"/>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bGOB8hLpCyPb/gkvXWHs3OnfdA==">AMUW2mVf4tg4uSIvaa76XMAryAL+H76EXEbiWhfv0u2UURrM5DcD5fadJfObUlL9rpx6HD3x1b6O6bgjHuLcXsXUvrSu1f4lwfVHwzBrorT66rWLkju3cvIGYqncRanD3mZPlTrMdbCafq9sYaVXrUQ0EZDnE0113Q==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698</Words>
  <Characters>3845</Characters>
  <Application>Microsoft Office Word</Application>
  <DocSecurity>0</DocSecurity>
  <Lines>32</Lines>
  <Paragraphs>9</Paragraphs>
  <ScaleCrop>false</ScaleCrop>
  <Company/>
  <LinksUpToDate>false</LinksUpToDate>
  <CharactersWithSpaces>4534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dpdaniel</dc:creator>
  <cp:lastModifiedBy>dpdaniel</cp:lastModifiedBy>
  <cp:revision>3</cp:revision>
  <dcterms:created xsi:type="dcterms:W3CDTF">2020-05-25T20:21:00Z</dcterms:created>
  <dcterms:modified xsi:type="dcterms:W3CDTF">2020-05-26T02:48:00Z</dcterms:modified>
</cp:coreProperties>
</file>