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3E2E58E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37256">
        <w:rPr>
          <w:rFonts w:ascii="Helvetica" w:hAnsi="Helvetica"/>
          <w:sz w:val="22"/>
          <w:szCs w:val="22"/>
        </w:rPr>
        <w:t>05.05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06DD21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273E9">
              <w:rPr>
                <w:rFonts w:ascii="Helvetica" w:hAnsi="Helvetica"/>
                <w:sz w:val="22"/>
                <w:szCs w:val="22"/>
              </w:rPr>
              <w:t xml:space="preserve">Carsten </w:t>
            </w:r>
            <w:proofErr w:type="spellStart"/>
            <w:r w:rsidR="000273E9">
              <w:rPr>
                <w:rFonts w:ascii="Helvetica" w:hAnsi="Helvetica"/>
                <w:sz w:val="22"/>
                <w:szCs w:val="22"/>
              </w:rPr>
              <w:t>Buhmann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582084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273E9"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F9C106A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273E9" w:rsidRPr="000273E9">
              <w:rPr>
                <w:rFonts w:ascii="Helvetica" w:hAnsi="Helvetica"/>
                <w:sz w:val="22"/>
                <w:szCs w:val="22"/>
              </w:rPr>
              <w:t>Stress Management Training (SMT) Improves Coping of Tremor-Boosting Psychosocial Stressors and Depression in Patients with Parkinson's Disease: A controlled prospective study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3E236AF" w:rsidR="00330845" w:rsidRPr="00330845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1FC4751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9074624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731FB6E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387A9AB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F341F5E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657DC69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2B87F28" w:rsidR="00330845" w:rsidRPr="00330845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10AF50A" w:rsidR="00330845" w:rsidRPr="00330845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4C67621D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lastRenderedPageBreak/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0F49E68A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93B6A9D" w:rsidR="00330845" w:rsidRPr="00330845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125D63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1273E21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5847140" w:rsidR="00330845" w:rsidRPr="00F50513" w:rsidRDefault="000273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0857F84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73E9"/>
    <w:rsid w:val="000A4F38"/>
    <w:rsid w:val="000A799E"/>
    <w:rsid w:val="001161D9"/>
    <w:rsid w:val="00237256"/>
    <w:rsid w:val="00296574"/>
    <w:rsid w:val="00330845"/>
    <w:rsid w:val="003F238A"/>
    <w:rsid w:val="004C508E"/>
    <w:rsid w:val="004D3A6A"/>
    <w:rsid w:val="0061561E"/>
    <w:rsid w:val="00965DFF"/>
    <w:rsid w:val="00CA58A3"/>
    <w:rsid w:val="00E557AD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2021-05-15T17:05:00Z</dcterms:created>
  <dcterms:modified xsi:type="dcterms:W3CDTF">2021-05-15T17:07:00Z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