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047D21BB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D60BB">
        <w:rPr>
          <w:rFonts w:ascii="Helvetica" w:hAnsi="Helvetica"/>
          <w:sz w:val="22"/>
          <w:szCs w:val="22"/>
        </w:rPr>
        <w:t>11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479BA64B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8A1993">
              <w:rPr>
                <w:rFonts w:ascii="Helvetica" w:hAnsi="Helvetica"/>
                <w:sz w:val="22"/>
                <w:szCs w:val="22"/>
              </w:rPr>
              <w:t>Schneider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339CA6AC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8A1993">
              <w:rPr>
                <w:rFonts w:ascii="Helvetica" w:hAnsi="Helvetica"/>
                <w:sz w:val="22"/>
                <w:szCs w:val="22"/>
              </w:rPr>
              <w:t>1998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00D53538" w14:textId="77777777" w:rsidR="008A1993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34009F91" w14:textId="77777777" w:rsidR="008A1993" w:rsidRDefault="008A1993" w:rsidP="008A1993">
            <w:pPr>
              <w:rPr>
                <w:rFonts w:ascii="Calibri" w:hAnsi="Calibri" w:cs="Calibri"/>
                <w:color w:val="000000"/>
                <w:lang w:val="en-DE"/>
              </w:rPr>
            </w:pPr>
            <w:r>
              <w:rPr>
                <w:rFonts w:ascii="Calibri" w:hAnsi="Calibri" w:cs="Calibri"/>
                <w:color w:val="000000"/>
              </w:rPr>
              <w:t>Parkinson’s disease improved function with GM1 ganglioside treatment in a randomized placebo-controlled study</w:t>
            </w:r>
          </w:p>
          <w:p w14:paraId="307C2056" w14:textId="39941422" w:rsidR="004D3A6A" w:rsidRPr="008A1993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3ABEE164" w:rsidR="00330845" w:rsidRPr="00330845" w:rsidRDefault="008A19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5DC68CF8" w:rsidR="00330845" w:rsidRPr="00F50513" w:rsidRDefault="008A19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763EFEC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7977EB69" w:rsidR="00330845" w:rsidRPr="00F50513" w:rsidRDefault="008A19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6940F559" w:rsidR="00330845" w:rsidRPr="00F50513" w:rsidRDefault="008A19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6CD4E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4729C523" w:rsidR="00330845" w:rsidRPr="00F50513" w:rsidRDefault="008A19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330D30C9" w:rsidR="00330845" w:rsidRPr="00F50513" w:rsidRDefault="008A19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517A5BA8" w:rsidR="00330845" w:rsidRPr="00F50513" w:rsidRDefault="008A19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3AFB0F20" w:rsidR="00330845" w:rsidRPr="00330845" w:rsidRDefault="008A19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6B086E1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47682B84" w:rsidR="00330845" w:rsidRPr="00330845" w:rsidRDefault="008A19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19416D54" w:rsidR="00330845" w:rsidRPr="00F50513" w:rsidRDefault="008A19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3D7411B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73EE27C" w:rsidR="00330845" w:rsidRPr="00F50513" w:rsidRDefault="008A19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 confoun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ding?</w:t>
            </w:r>
          </w:p>
        </w:tc>
        <w:tc>
          <w:tcPr>
            <w:tcW w:w="1134" w:type="dxa"/>
          </w:tcPr>
          <w:p w14:paraId="704A1AE2" w14:textId="61D28977" w:rsidR="00330845" w:rsidRPr="00330845" w:rsidRDefault="008A19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319E16B8" w:rsidR="00330845" w:rsidRPr="00F50513" w:rsidRDefault="008A19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3D2CCA43" w:rsidR="00330845" w:rsidRPr="00F50513" w:rsidRDefault="008A19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C508E"/>
    <w:rsid w:val="004D3A6A"/>
    <w:rsid w:val="0061561E"/>
    <w:rsid w:val="008A1993"/>
    <w:rsid w:val="00965DFF"/>
    <w:rsid w:val="00AB7301"/>
    <w:rsid w:val="00BD60BB"/>
    <w:rsid w:val="00C556F7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3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2021-04-11T09:20:00Z</dcterms:created>
  <dcterms:modified xsi:type="dcterms:W3CDTF">2021-04-11T09:20:00Z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