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0B4039FA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</w:p>
    <w:p w14:paraId="20F5B047" w14:textId="70370ED0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55AC8A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8E3190">
              <w:rPr>
                <w:rFonts w:ascii="Helvetica" w:hAnsi="Helvetica"/>
                <w:sz w:val="22"/>
                <w:szCs w:val="22"/>
              </w:rPr>
              <w:t xml:space="preserve"> Gianni Pezzoli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B75B9D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E3190">
              <w:rPr>
                <w:rFonts w:ascii="Helvetica" w:hAnsi="Helvetica"/>
                <w:sz w:val="22"/>
                <w:szCs w:val="22"/>
              </w:rPr>
              <w:t>1995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C8A8BCF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E3190">
              <w:rPr>
                <w:rFonts w:ascii="Helvetica" w:hAnsi="Helvetica"/>
                <w:sz w:val="22"/>
                <w:szCs w:val="22"/>
              </w:rPr>
              <w:t>A crossover, controlled study comparing pergolide with bromocriptine as an adjunct to levodopa for the treatment of Parkinson’s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35A593E1" w:rsidR="00330845" w:rsidRPr="00330845" w:rsidRDefault="008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3BBC2C1A" w:rsidR="00330845" w:rsidRPr="00F50513" w:rsidRDefault="008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DA1793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009F7983" w:rsidR="00330845" w:rsidRPr="00F50513" w:rsidRDefault="008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6B4AD8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286B503C" w:rsidR="00330845" w:rsidRPr="00F50513" w:rsidRDefault="008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2679584" w:rsidR="00330845" w:rsidRPr="00F50513" w:rsidRDefault="008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2EB89576" w:rsidR="00330845" w:rsidRPr="00F50513" w:rsidRDefault="008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7552985" w:rsidR="00330845" w:rsidRPr="00F50513" w:rsidRDefault="008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5D3A6E8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27F99ADF" w:rsidR="00330845" w:rsidRPr="00330845" w:rsidRDefault="008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54CF3306" w:rsidR="00330845" w:rsidRPr="00330845" w:rsidRDefault="008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5E9A32C3" w:rsidR="00330845" w:rsidRPr="00F50513" w:rsidRDefault="008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868339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4836F438" w:rsidR="00330845" w:rsidRPr="00F50513" w:rsidRDefault="008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009038F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2B38A969" w:rsidR="00330845" w:rsidRPr="00330845" w:rsidRDefault="008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2173221" w:rsidR="00330845" w:rsidRPr="00F50513" w:rsidRDefault="008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EEADD2C" w:rsidR="00330845" w:rsidRPr="00F50513" w:rsidRDefault="008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53817"/>
    <w:rsid w:val="003646DE"/>
    <w:rsid w:val="003F238A"/>
    <w:rsid w:val="004C508E"/>
    <w:rsid w:val="004D3A6A"/>
    <w:rsid w:val="005C02EC"/>
    <w:rsid w:val="0061220E"/>
    <w:rsid w:val="0061561E"/>
    <w:rsid w:val="00622191"/>
    <w:rsid w:val="008E3190"/>
    <w:rsid w:val="00965DFF"/>
    <w:rsid w:val="00A01E93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2021-06-24T19:11:00Z</dcterms:created>
  <dcterms:modified xsi:type="dcterms:W3CDTF">2021-06-24T19:19:00Z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