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1976037C" w14:textId="77777777" w:rsidR="0089004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9734E7D" w14:textId="77777777" w:rsidR="0089004B" w:rsidRDefault="0089004B" w:rsidP="0089004B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Akarsu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Emel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Oğuz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Hasan </w:t>
            </w:r>
            <w:proofErr w:type="spellStart"/>
            <w:r>
              <w:rPr>
                <w:rFonts w:ascii="Calibri" w:hAnsi="Calibri" w:cs="Calibri"/>
                <w:color w:val="000000"/>
              </w:rPr>
              <w:t>Meral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</w:t>
            </w:r>
            <w:proofErr w:type="spellStart"/>
            <w:r>
              <w:rPr>
                <w:rFonts w:ascii="Calibri" w:hAnsi="Calibri" w:cs="Calibri"/>
                <w:color w:val="000000"/>
              </w:rPr>
              <w:t>Feriha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Özer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**, Mithat </w:t>
            </w:r>
            <w:proofErr w:type="spellStart"/>
            <w:r>
              <w:rPr>
                <w:rFonts w:ascii="Calibri" w:hAnsi="Calibri" w:cs="Calibri"/>
                <w:color w:val="000000"/>
              </w:rPr>
              <w:t>Bedir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***, </w:t>
            </w:r>
            <w:proofErr w:type="spellStart"/>
            <w:r>
              <w:rPr>
                <w:rFonts w:ascii="Calibri" w:hAnsi="Calibri" w:cs="Calibri"/>
                <w:color w:val="000000"/>
              </w:rPr>
              <w:t>Aytül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Mutlu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****, </w:t>
            </w:r>
            <w:proofErr w:type="spellStart"/>
            <w:r>
              <w:rPr>
                <w:rFonts w:ascii="Calibri" w:hAnsi="Calibri" w:cs="Calibri"/>
                <w:color w:val="000000"/>
              </w:rPr>
              <w:t>Özlem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Çokar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****, </w:t>
            </w:r>
            <w:proofErr w:type="spellStart"/>
            <w:r>
              <w:rPr>
                <w:rFonts w:ascii="Calibri" w:hAnsi="Calibri" w:cs="Calibri"/>
                <w:color w:val="000000"/>
              </w:rPr>
              <w:t>Belgin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Petek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Balcı</w:t>
            </w:r>
            <w:proofErr w:type="spellEnd"/>
            <w:r>
              <w:rPr>
                <w:rFonts w:ascii="Calibri" w:hAnsi="Calibri" w:cs="Calibri"/>
                <w:color w:val="000000"/>
              </w:rPr>
              <w:t>****</w:t>
            </w:r>
          </w:p>
          <w:p w14:paraId="057ECDA5" w14:textId="54F0158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EC3F6F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9004B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1C3A3DF" w14:textId="77777777" w:rsidR="0089004B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A6F516C" w14:textId="77777777" w:rsidR="0089004B" w:rsidRDefault="0089004B" w:rsidP="0089004B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The Effect of Clozapine on Tremor in Patients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Parkinson’s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Disease who were Initiated Clozapine For Psychotic Symptoms</w:t>
            </w:r>
          </w:p>
          <w:p w14:paraId="307C2056" w14:textId="7C5130A2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EE6FEFB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ED0D06D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AA474E3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A03461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224F977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F830B44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1542305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3D05633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A87C521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5A284B0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677C181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15AE10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B47445B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81656BC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C0A57EC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3DBA253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89004B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2021-07-09T07:31:00Z</dcterms:created>
  <dcterms:modified xsi:type="dcterms:W3CDTF">2021-07-09T07:31:00Z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