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158" w:rsidRPr="002730B1" w:rsidRDefault="00D25394" w:rsidP="002730B1">
      <w:pPr>
        <w:pStyle w:val="Ttulo1"/>
        <w:jc w:val="center"/>
        <w:rPr>
          <w:b/>
        </w:rPr>
      </w:pPr>
      <w:r w:rsidRPr="002730B1">
        <w:rPr>
          <w:b/>
        </w:rPr>
        <w:t>Universidad Nacional Autónoma de México</w:t>
      </w:r>
    </w:p>
    <w:p w:rsidR="00D25394" w:rsidRPr="002730B1" w:rsidRDefault="00D25394" w:rsidP="002730B1">
      <w:pPr>
        <w:pStyle w:val="Ttulo1"/>
        <w:jc w:val="center"/>
        <w:rPr>
          <w:b/>
        </w:rPr>
      </w:pPr>
      <w:r w:rsidRPr="002730B1">
        <w:rPr>
          <w:b/>
        </w:rPr>
        <w:t>Facultad De Ciencias</w:t>
      </w:r>
    </w:p>
    <w:p w:rsidR="002730B1" w:rsidRDefault="002730B1" w:rsidP="002730B1">
      <w:pPr>
        <w:pStyle w:val="Ttulo2"/>
        <w:jc w:val="center"/>
      </w:pPr>
    </w:p>
    <w:p w:rsidR="00D25394" w:rsidRPr="002730B1" w:rsidRDefault="00D25394" w:rsidP="002730B1">
      <w:pPr>
        <w:pStyle w:val="Ttulo2"/>
        <w:jc w:val="center"/>
        <w:rPr>
          <w:b/>
          <w:color w:val="auto"/>
        </w:rPr>
      </w:pPr>
      <w:r w:rsidRPr="002730B1">
        <w:rPr>
          <w:b/>
          <w:color w:val="auto"/>
        </w:rPr>
        <w:t>Fundamentos de Bases de Datos</w:t>
      </w:r>
    </w:p>
    <w:p w:rsidR="00D25394" w:rsidRPr="002730B1" w:rsidRDefault="00E711D4" w:rsidP="002730B1">
      <w:pPr>
        <w:pStyle w:val="Ttulo2"/>
        <w:jc w:val="center"/>
        <w:rPr>
          <w:b/>
          <w:color w:val="auto"/>
        </w:rPr>
      </w:pPr>
      <w:r>
        <w:rPr>
          <w:b/>
          <w:color w:val="auto"/>
        </w:rPr>
        <w:t>Práctica 06</w:t>
      </w:r>
    </w:p>
    <w:p w:rsidR="00D25394" w:rsidRDefault="00D25394" w:rsidP="00150FA4"/>
    <w:p w:rsidR="00D25394" w:rsidRDefault="00D25394" w:rsidP="002730B1">
      <w:pPr>
        <w:jc w:val="center"/>
      </w:pPr>
      <w:r>
        <w:t>Peralta Luna Diego Alejandro</w:t>
      </w:r>
    </w:p>
    <w:p w:rsidR="002730B1" w:rsidRDefault="002730B1" w:rsidP="002730B1">
      <w:pPr>
        <w:jc w:val="center"/>
      </w:pPr>
      <w:r w:rsidRPr="002730B1">
        <w:t>Nequiz Meza Antony Miguel</w:t>
      </w:r>
    </w:p>
    <w:p w:rsidR="00170291" w:rsidRDefault="00170291" w:rsidP="002730B1">
      <w:pPr>
        <w:jc w:val="center"/>
      </w:pPr>
      <w:r w:rsidRPr="00170291">
        <w:t>Vega Velázquez Alma Tania</w:t>
      </w:r>
    </w:p>
    <w:p w:rsidR="00DA2593" w:rsidRDefault="00170291" w:rsidP="00150FA4">
      <w:pPr>
        <w:jc w:val="center"/>
      </w:pPr>
      <w:r>
        <w:t>Romero Rodríguez Gabriel Eduardo</w:t>
      </w:r>
    </w:p>
    <w:p w:rsidR="00D25394" w:rsidRDefault="00E711D4" w:rsidP="00B078E4">
      <w:pPr>
        <w:pStyle w:val="Citadestacada"/>
      </w:pPr>
      <w:r>
        <w:t>Integridad</w:t>
      </w:r>
    </w:p>
    <w:p w:rsidR="00E711D4" w:rsidRDefault="003901B2" w:rsidP="002730B1">
      <w:pPr>
        <w:jc w:val="both"/>
        <w:rPr>
          <w:b/>
        </w:rPr>
      </w:pPr>
      <w:r>
        <w:rPr>
          <w:b/>
        </w:rPr>
        <w:t>Los ejercicios 1 al 6 han sido implementados en el archivo .sql</w:t>
      </w:r>
    </w:p>
    <w:p w:rsidR="00E711D4" w:rsidRDefault="00E711D4" w:rsidP="002730B1">
      <w:pPr>
        <w:jc w:val="both"/>
        <w:rPr>
          <w:b/>
        </w:rPr>
      </w:pPr>
      <w:r>
        <w:rPr>
          <w:b/>
        </w:rPr>
        <w:t>Preguntas</w:t>
      </w:r>
      <w:r w:rsidR="003901B2">
        <w:rPr>
          <w:b/>
        </w:rPr>
        <w:t xml:space="preserve"> 7 y 8</w:t>
      </w:r>
      <w:bookmarkStart w:id="0" w:name="_GoBack"/>
      <w:bookmarkEnd w:id="0"/>
    </w:p>
    <w:p w:rsidR="00E711D4" w:rsidRPr="00860781" w:rsidRDefault="00E711D4" w:rsidP="002730B1">
      <w:pPr>
        <w:jc w:val="both"/>
      </w:pPr>
      <w:r w:rsidRPr="00860781">
        <w:t>¿Por qué no se agregó la condición de No Nulidad (NOT NULL) a las columnas ID_cliente y Genero de la tabla Cliente de la Figura 6.8?</w:t>
      </w:r>
    </w:p>
    <w:p w:rsidR="00E711D4" w:rsidRDefault="00AB6D6D" w:rsidP="002730B1">
      <w:pPr>
        <w:jc w:val="both"/>
      </w:pPr>
      <w:r>
        <w:t>R =</w:t>
      </w:r>
      <w:r w:rsidR="00F706E9">
        <w:t xml:space="preserve"> </w:t>
      </w:r>
      <w:r>
        <w:t>Porque contiene una definición del tipo numérico SERIAL, que de acuerdo a la documentación de postgresql es un entero autoincremental de 4 bytes cuyo rango va del 1 al 2147483647. No es necesario especificar el NOT NULL pues el entero es autoincremental y siempre debe existir, pues es llave primaria de la</w:t>
      </w:r>
      <w:r w:rsidR="007D4845">
        <w:t xml:space="preserve"> tabla</w:t>
      </w:r>
      <w:r>
        <w:t xml:space="preserve"> Cliente.</w:t>
      </w:r>
    </w:p>
    <w:p w:rsidR="00AB6D6D" w:rsidRDefault="00AB6D6D" w:rsidP="002730B1">
      <w:pPr>
        <w:jc w:val="both"/>
      </w:pPr>
    </w:p>
    <w:p w:rsidR="00A132FE" w:rsidRDefault="00A132FE" w:rsidP="002730B1">
      <w:pPr>
        <w:jc w:val="both"/>
      </w:pPr>
    </w:p>
    <w:p w:rsidR="00AB6D6D" w:rsidRDefault="00E711D4" w:rsidP="002730B1">
      <w:pPr>
        <w:jc w:val="both"/>
      </w:pPr>
      <w:r>
        <w:t>¿Por qué no se agregó la condición de No Nulidad (NOT NULL)</w:t>
      </w:r>
      <w:r w:rsidR="007D4845">
        <w:t xml:space="preserve"> a las columnas ID_P</w:t>
      </w:r>
      <w:r>
        <w:t>edido, ID_</w:t>
      </w:r>
      <w:r w:rsidR="007D4845">
        <w:t>C</w:t>
      </w:r>
      <w:r>
        <w:t>liente, Numero_articulos y Total de la tabla Pedido de la Figura 6.8?</w:t>
      </w:r>
    </w:p>
    <w:p w:rsidR="007D4845" w:rsidRPr="007D4845" w:rsidRDefault="00AB6D6D" w:rsidP="002730B1">
      <w:pPr>
        <w:jc w:val="both"/>
      </w:pPr>
      <w:r>
        <w:t xml:space="preserve">R = </w:t>
      </w:r>
      <w:r w:rsidR="007D4845">
        <w:t>En el caso de la columna ID_Pedido por la misma razón de la pregunta anterior, pues de la misma forma tiene una definición del tipo numérico SERIAL. En el caso del ID_Cliente es porque esta es la llave foránea, que a su vez referencia a la llave primaria Id_Cliente de la tabla Cliente, es decir la existencia de ID_Cliente como llave foránea depende de la existencia de la llave primaria de la tabla a la que hace referencia, Cliente en este casi.  Para la columna Numero_articulos no se utiliza NOT NULL puesto que puede ser desconocido el número de artículos de un pedido, puede que se sabe que existe un pedido, pero el número es el que no se conoce. Lo mismo para la columna Total, puede que sea desconocido este valor.</w:t>
      </w:r>
    </w:p>
    <w:sectPr w:rsidR="007D4845" w:rsidRPr="007D48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94"/>
    <w:rsid w:val="00042725"/>
    <w:rsid w:val="00081937"/>
    <w:rsid w:val="00082DD9"/>
    <w:rsid w:val="00090425"/>
    <w:rsid w:val="000D2E3E"/>
    <w:rsid w:val="00150FA4"/>
    <w:rsid w:val="00170291"/>
    <w:rsid w:val="00185E66"/>
    <w:rsid w:val="001C7C67"/>
    <w:rsid w:val="001D1E8E"/>
    <w:rsid w:val="002730B1"/>
    <w:rsid w:val="003901B2"/>
    <w:rsid w:val="00396099"/>
    <w:rsid w:val="003C3E27"/>
    <w:rsid w:val="0041483D"/>
    <w:rsid w:val="005251B9"/>
    <w:rsid w:val="00543B10"/>
    <w:rsid w:val="00557828"/>
    <w:rsid w:val="006D29FE"/>
    <w:rsid w:val="006E5571"/>
    <w:rsid w:val="007D4845"/>
    <w:rsid w:val="00860781"/>
    <w:rsid w:val="0086790E"/>
    <w:rsid w:val="008F07BD"/>
    <w:rsid w:val="00946FAA"/>
    <w:rsid w:val="009B0634"/>
    <w:rsid w:val="00A132FE"/>
    <w:rsid w:val="00A428F1"/>
    <w:rsid w:val="00AB6D6D"/>
    <w:rsid w:val="00B078E4"/>
    <w:rsid w:val="00B24A99"/>
    <w:rsid w:val="00B77B75"/>
    <w:rsid w:val="00BE4C87"/>
    <w:rsid w:val="00C24158"/>
    <w:rsid w:val="00C37F37"/>
    <w:rsid w:val="00CD04A9"/>
    <w:rsid w:val="00CD0C76"/>
    <w:rsid w:val="00D25394"/>
    <w:rsid w:val="00DA2593"/>
    <w:rsid w:val="00DE1FA9"/>
    <w:rsid w:val="00E0673C"/>
    <w:rsid w:val="00E564E3"/>
    <w:rsid w:val="00E711D4"/>
    <w:rsid w:val="00F706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7B9CF-70BB-4473-9162-87EBE40C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3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0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30B1"/>
    <w:rPr>
      <w:rFonts w:asciiTheme="majorHAnsi" w:eastAsiaTheme="majorEastAsia" w:hAnsiTheme="majorHAnsi" w:cstheme="majorBidi"/>
      <w:color w:val="2E74B5" w:themeColor="accent1" w:themeShade="BF"/>
      <w:sz w:val="26"/>
      <w:szCs w:val="26"/>
    </w:rPr>
  </w:style>
  <w:style w:type="paragraph" w:styleId="Citadestacada">
    <w:name w:val="Intense Quote"/>
    <w:basedOn w:val="Normal"/>
    <w:next w:val="Normal"/>
    <w:link w:val="CitadestacadaCar"/>
    <w:uiPriority w:val="30"/>
    <w:qFormat/>
    <w:rsid w:val="002730B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730B1"/>
    <w:rPr>
      <w:i/>
      <w:iCs/>
      <w:color w:val="5B9BD5" w:themeColor="accent1"/>
    </w:rPr>
  </w:style>
  <w:style w:type="table" w:styleId="Tablaconcuadrcula">
    <w:name w:val="Table Grid"/>
    <w:basedOn w:val="Tablanormal"/>
    <w:uiPriority w:val="39"/>
    <w:rsid w:val="0008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0168">
      <w:bodyDiv w:val="1"/>
      <w:marLeft w:val="0"/>
      <w:marRight w:val="0"/>
      <w:marTop w:val="0"/>
      <w:marBottom w:val="0"/>
      <w:divBdr>
        <w:top w:val="none" w:sz="0" w:space="0" w:color="auto"/>
        <w:left w:val="none" w:sz="0" w:space="0" w:color="auto"/>
        <w:bottom w:val="none" w:sz="0" w:space="0" w:color="auto"/>
        <w:right w:val="none" w:sz="0" w:space="0" w:color="auto"/>
      </w:divBdr>
    </w:div>
    <w:div w:id="292906699">
      <w:bodyDiv w:val="1"/>
      <w:marLeft w:val="0"/>
      <w:marRight w:val="0"/>
      <w:marTop w:val="0"/>
      <w:marBottom w:val="0"/>
      <w:divBdr>
        <w:top w:val="none" w:sz="0" w:space="0" w:color="auto"/>
        <w:left w:val="none" w:sz="0" w:space="0" w:color="auto"/>
        <w:bottom w:val="none" w:sz="0" w:space="0" w:color="auto"/>
        <w:right w:val="none" w:sz="0" w:space="0" w:color="auto"/>
      </w:divBdr>
    </w:div>
    <w:div w:id="575942344">
      <w:bodyDiv w:val="1"/>
      <w:marLeft w:val="0"/>
      <w:marRight w:val="0"/>
      <w:marTop w:val="0"/>
      <w:marBottom w:val="0"/>
      <w:divBdr>
        <w:top w:val="none" w:sz="0" w:space="0" w:color="auto"/>
        <w:left w:val="none" w:sz="0" w:space="0" w:color="auto"/>
        <w:bottom w:val="none" w:sz="0" w:space="0" w:color="auto"/>
        <w:right w:val="none" w:sz="0" w:space="0" w:color="auto"/>
      </w:divBdr>
    </w:div>
    <w:div w:id="1528325762">
      <w:bodyDiv w:val="1"/>
      <w:marLeft w:val="0"/>
      <w:marRight w:val="0"/>
      <w:marTop w:val="0"/>
      <w:marBottom w:val="0"/>
      <w:divBdr>
        <w:top w:val="none" w:sz="0" w:space="0" w:color="auto"/>
        <w:left w:val="none" w:sz="0" w:space="0" w:color="auto"/>
        <w:bottom w:val="none" w:sz="0" w:space="0" w:color="auto"/>
        <w:right w:val="none" w:sz="0" w:space="0" w:color="auto"/>
      </w:divBdr>
    </w:div>
    <w:div w:id="1564178677">
      <w:bodyDiv w:val="1"/>
      <w:marLeft w:val="0"/>
      <w:marRight w:val="0"/>
      <w:marTop w:val="0"/>
      <w:marBottom w:val="0"/>
      <w:divBdr>
        <w:top w:val="none" w:sz="0" w:space="0" w:color="auto"/>
        <w:left w:val="none" w:sz="0" w:space="0" w:color="auto"/>
        <w:bottom w:val="none" w:sz="0" w:space="0" w:color="auto"/>
        <w:right w:val="none" w:sz="0" w:space="0" w:color="auto"/>
      </w:divBdr>
    </w:div>
    <w:div w:id="175990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255</Words>
  <Characters>1405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Diego Alejandro</cp:lastModifiedBy>
  <cp:revision>16</cp:revision>
  <cp:lastPrinted>2015-09-30T01:53:00Z</cp:lastPrinted>
  <dcterms:created xsi:type="dcterms:W3CDTF">2015-09-28T02:36:00Z</dcterms:created>
  <dcterms:modified xsi:type="dcterms:W3CDTF">2015-09-30T01:57:00Z</dcterms:modified>
</cp:coreProperties>
</file>