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E826" w14:textId="39A51578" w:rsidR="00EC4160" w:rsidRDefault="00953AC8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  <w:t xml:space="preserve">Resumen del Proyecto de Análisis y Predicción del Impacto del Consumo de Sustancias en Argentina </w:t>
      </w:r>
    </w:p>
    <w:p w14:paraId="56863813" w14:textId="77777777" w:rsidR="00953AC8" w:rsidRDefault="00953AC8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13398A3E" w14:textId="77777777" w:rsidR="00953AC8" w:rsidRDefault="00953AC8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3E82B509" w14:textId="65E9A8DD" w:rsidR="00953AC8" w:rsidRDefault="00953AC8" w:rsidP="00953AC8">
      <w:pPr>
        <w:pStyle w:val="Prrafodelista"/>
        <w:rPr>
          <w:lang w:val="es-ES"/>
        </w:rPr>
      </w:pPr>
      <w:r>
        <w:rPr>
          <w:lang w:val="es-ES"/>
        </w:rPr>
        <w:t xml:space="preserve">1-LA  PROBLEMÁTICA </w:t>
      </w:r>
    </w:p>
    <w:p w14:paraId="52C5179F" w14:textId="4BF37974" w:rsidR="00953AC8" w:rsidRDefault="00953AC8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Este proyecto busca aplicar técnicas avanzadas de machine learning para analizar los datos de la encuesta realizada por el INDEC sobre el consumo de sustancias como tabaco, alcohol, medicamentos, marihuana y cocaína en Argentina. El objetivo es detectar patrones ocultos, identificar posibles problemas y predecir efectos y soluciones futuras.</w:t>
      </w:r>
    </w:p>
    <w:p w14:paraId="325E1812" w14:textId="77777777" w:rsidR="00953AC8" w:rsidRDefault="00953AC8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2B1D1CC8" w14:textId="77777777" w:rsidR="00953AC8" w:rsidRDefault="00953AC8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0DD77D0A" w14:textId="73E9344F" w:rsidR="00953AC8" w:rsidRDefault="00953AC8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 xml:space="preserve">2- QUE  INCOGNITAS NOS PRESENTA ESTA PROBLEMÁTICA ,QUE PODEMOS OBTENER COMO RESULTADOS </w:t>
      </w:r>
    </w:p>
    <w:p w14:paraId="1B5A6E65" w14:textId="77777777" w:rsidR="00953AC8" w:rsidRDefault="00953AC8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7D9C1568" w14:textId="77777777" w:rsidR="00953AC8" w:rsidRPr="00953AC8" w:rsidRDefault="00953AC8" w:rsidP="00953A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¿Cuáles son los patrones de consumo?</w:t>
      </w:r>
    </w:p>
    <w:p w14:paraId="67EE3A5A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¿Qué sustancias se consumen más y por qué grupos demográficos?</w:t>
      </w:r>
    </w:p>
    <w:p w14:paraId="39418D66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¿Hay diferencias significativas en el consumo por edad, género, ubicación geográfica o nivel socioeconómico?</w:t>
      </w:r>
    </w:p>
    <w:p w14:paraId="22DA61D1" w14:textId="77777777" w:rsidR="00953AC8" w:rsidRPr="00953AC8" w:rsidRDefault="00953AC8" w:rsidP="00953A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¿Cómo ha evolucionado el consumo de sustancias a lo largo del tiempo?</w:t>
      </w:r>
    </w:p>
    <w:p w14:paraId="2EE747A6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¿Hay tendencias crecientes o decrecientes en el consumo de ciertas sustancias?</w:t>
      </w:r>
    </w:p>
    <w:p w14:paraId="79B47209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¿Cómo han influido eventos recientes o políticas públicas en estos patrones?</w:t>
      </w:r>
    </w:p>
    <w:p w14:paraId="1A87AF18" w14:textId="77777777" w:rsidR="00953AC8" w:rsidRPr="00953AC8" w:rsidRDefault="00953AC8" w:rsidP="00953A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¿Cuáles son los factores de riesgo asociados con el consumo de sustancias?</w:t>
      </w:r>
    </w:p>
    <w:p w14:paraId="6254EDE1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¿Qué factores personales, sociales o económicos están correlacionados con un mayor consumo?</w:t>
      </w:r>
    </w:p>
    <w:p w14:paraId="6F36B97C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¿Existen patrones de consumo múltiple o policonsumo?</w:t>
      </w:r>
    </w:p>
    <w:p w14:paraId="2176C7B4" w14:textId="77777777" w:rsidR="00953AC8" w:rsidRPr="00953AC8" w:rsidRDefault="00953AC8" w:rsidP="00953A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¿Qué impacto tiene el consumo de sustancias en la salud y la sociedad?</w:t>
      </w:r>
    </w:p>
    <w:p w14:paraId="64D80F64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¿Qué problemas de salud están asociados con el consumo de diferentes sustancias?</w:t>
      </w:r>
    </w:p>
    <w:p w14:paraId="4FD368B6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¿Cómo afecta el consumo de sustancias a la calidad de vida, la productividad laboral y las relaciones sociales?</w:t>
      </w:r>
    </w:p>
    <w:p w14:paraId="7C64F1D8" w14:textId="77777777" w:rsidR="00953AC8" w:rsidRPr="00953AC8" w:rsidRDefault="00953AC8" w:rsidP="00953A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¿Qué intervenciones podrían ser efectivas para mitigar los problemas identificados?</w:t>
      </w:r>
    </w:p>
    <w:p w14:paraId="479EE29B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¿Qué estrategias de prevención y tratamiento han sido efectivas en contextos similares?</w:t>
      </w:r>
    </w:p>
    <w:p w14:paraId="356826F5" w14:textId="77777777" w:rsidR="00953AC8" w:rsidRPr="00953AC8" w:rsidRDefault="00953AC8" w:rsidP="00953AC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lastRenderedPageBreak/>
        <w:t>¿Cómo podrían los hallazgos informar políticas públicas o programas de salud?</w:t>
      </w:r>
    </w:p>
    <w:p w14:paraId="01237704" w14:textId="77777777" w:rsidR="00953AC8" w:rsidRDefault="00953AC8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2AE2FBD0" w14:textId="77777777" w:rsidR="00953AC8" w:rsidRDefault="00953AC8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59D40C0F" w14:textId="0A2D192D" w:rsidR="00953AC8" w:rsidRPr="00953AC8" w:rsidRDefault="007B061A" w:rsidP="00953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3 -</w:t>
      </w:r>
      <w:r w:rsidR="00953AC8"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 xml:space="preserve">Objetivos del </w:t>
      </w:r>
      <w:r w:rsid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Proyecto</w:t>
      </w:r>
      <w:r w:rsidR="00953AC8"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:</w:t>
      </w:r>
    </w:p>
    <w:p w14:paraId="36DF8B78" w14:textId="77777777" w:rsidR="00953AC8" w:rsidRPr="00953AC8" w:rsidRDefault="00953AC8" w:rsidP="007B06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Identificar Tendencias y Patrones:</w:t>
      </w:r>
    </w:p>
    <w:p w14:paraId="38F64346" w14:textId="77777777" w:rsidR="00953AC8" w:rsidRPr="00953AC8" w:rsidRDefault="00953AC8" w:rsidP="00953AC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Analizar los datos para descubrir tendencias clave y patrones de consumo de sustancias.</w:t>
      </w:r>
    </w:p>
    <w:p w14:paraId="5A7FB59C" w14:textId="77777777" w:rsidR="00953AC8" w:rsidRPr="00953AC8" w:rsidRDefault="00953AC8" w:rsidP="007B06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Evaluar Factores de Riesgo y Causalidad:</w:t>
      </w:r>
    </w:p>
    <w:p w14:paraId="70671210" w14:textId="77777777" w:rsidR="00953AC8" w:rsidRPr="00953AC8" w:rsidRDefault="00953AC8" w:rsidP="00953AC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Determinar qué factores están más fuertemente asociados con el consumo de sustancias.</w:t>
      </w:r>
    </w:p>
    <w:p w14:paraId="3D2CDB56" w14:textId="77777777" w:rsidR="00953AC8" w:rsidRPr="00953AC8" w:rsidRDefault="00953AC8" w:rsidP="007B06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Impacto en Salud y Sociedad:</w:t>
      </w:r>
    </w:p>
    <w:p w14:paraId="7CE73EE4" w14:textId="77777777" w:rsidR="00953AC8" w:rsidRPr="00953AC8" w:rsidRDefault="00953AC8" w:rsidP="00953AC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Evaluar cómo el consumo de sustancias afecta a diferentes aspectos de la salud y el bienestar social.</w:t>
      </w:r>
    </w:p>
    <w:p w14:paraId="4E64AA10" w14:textId="77777777" w:rsidR="00953AC8" w:rsidRPr="00953AC8" w:rsidRDefault="00953AC8" w:rsidP="007B06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Desarrollo de Modelos Predictivos:</w:t>
      </w:r>
    </w:p>
    <w:p w14:paraId="06DCFDC2" w14:textId="77777777" w:rsidR="00953AC8" w:rsidRPr="00953AC8" w:rsidRDefault="00953AC8" w:rsidP="00953AC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Utilizar técnicas de machine learning para predecir tendencias futuras y posibles puntos de intervención.</w:t>
      </w:r>
    </w:p>
    <w:p w14:paraId="66FFBC10" w14:textId="77777777" w:rsidR="00953AC8" w:rsidRPr="00953AC8" w:rsidRDefault="00953AC8" w:rsidP="007B06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Informar Políticas Públicas y Estrategias de Intervención:</w:t>
      </w:r>
    </w:p>
    <w:p w14:paraId="7BDEA1AD" w14:textId="77777777" w:rsidR="00953AC8" w:rsidRPr="00953AC8" w:rsidRDefault="00953AC8" w:rsidP="00953AC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</w:pPr>
      <w:r w:rsidRPr="00953AC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AR"/>
          <w14:ligatures w14:val="none"/>
        </w:rPr>
        <w:t>Proveer recomendaciones basadas en datos para políticas y programas que aborden el consumo de sustancias.</w:t>
      </w:r>
    </w:p>
    <w:p w14:paraId="152A7EB2" w14:textId="77777777" w:rsidR="007B061A" w:rsidRDefault="007B061A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4EA73466" w14:textId="77777777" w:rsidR="007B061A" w:rsidRDefault="007B061A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200B31C5" w14:textId="77777777" w:rsidR="007B061A" w:rsidRDefault="007B061A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</w:p>
    <w:p w14:paraId="39F40EF0" w14:textId="30C69DFA" w:rsidR="00953AC8" w:rsidRDefault="007B061A" w:rsidP="00953AC8">
      <w:pPr>
        <w:pStyle w:val="Prrafodelista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4-   Objetivo  Principal del  Proyecto :</w:t>
      </w:r>
    </w:p>
    <w:p w14:paraId="6DFEC17C" w14:textId="4DAAE12F" w:rsidR="007B061A" w:rsidRPr="007B061A" w:rsidRDefault="007B061A" w:rsidP="007B061A">
      <w:pPr>
        <w:rPr>
          <w:rFonts w:ascii="Segoe UI" w:hAnsi="Segoe UI" w:cs="Segoe UI"/>
          <w:color w:val="D1D5DB"/>
          <w:shd w:val="clear" w:color="auto" w:fill="343541"/>
        </w:rPr>
      </w:pPr>
    </w:p>
    <w:p w14:paraId="709530AE" w14:textId="77777777" w:rsidR="007B061A" w:rsidRDefault="007B061A" w:rsidP="007B06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"¿Cuáles son los principales factores predictivos del consumo problemático de sustancias en Argentina, y cómo se pueden utilizar estos factores para predecir las tendencias futuras y los posibles impactos en la salud pública y la sociedad?"</w:t>
      </w:r>
    </w:p>
    <w:p w14:paraId="267974E1" w14:textId="77777777" w:rsidR="007B061A" w:rsidRDefault="007B061A" w:rsidP="007B06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Esta pregunta se centra en identificar variables específicas que puedan servir como indicadores predictivos del consumo problemático de sustancias. Estas variables podrían incluir, por ejemplo, la frecuencia y cantidad de consumo, patrones de uso (como el uso recreativo versus el uso compulsivo), factores demográficos (edad, género, ubicación geográfica), factores socioeconómicos (nivel de ingresos, educación), y otros factores de riesgo (como historial de salud mental o acceso a sustancias). El objetivo es utilizar estas variables para predecir tendencias y riesgos futuros, permitiendo una intervención más temprana y efectiva</w:t>
      </w:r>
    </w:p>
    <w:p w14:paraId="168C4480" w14:textId="1E2C9F7E" w:rsidR="00A1212A" w:rsidRDefault="00A1212A" w:rsidP="007B06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5- Descripcion de DataSheet y Variables </w:t>
      </w:r>
    </w:p>
    <w:p w14:paraId="51BEE554" w14:textId="77777777" w:rsidR="00953AC8" w:rsidRDefault="00953AC8" w:rsidP="00953AC8">
      <w:pPr>
        <w:pStyle w:val="Prrafodelista"/>
      </w:pPr>
    </w:p>
    <w:p w14:paraId="6E046846" w14:textId="56D5724C" w:rsidR="00A1212A" w:rsidRDefault="0014371A" w:rsidP="00953AC8">
      <w:pPr>
        <w:pStyle w:val="Prrafodelista"/>
      </w:pPr>
      <w:r>
        <w:t>Comentario de obtención de datos , y algunas de sus varables</w:t>
      </w:r>
    </w:p>
    <w:p w14:paraId="291D2DBD" w14:textId="77777777" w:rsidR="00A1212A" w:rsidRDefault="00A1212A" w:rsidP="00953AC8">
      <w:pPr>
        <w:pStyle w:val="Prrafodelista"/>
      </w:pPr>
    </w:p>
    <w:p w14:paraId="3F47044F" w14:textId="77777777" w:rsidR="00A1212A" w:rsidRDefault="00A1212A" w:rsidP="00953AC8">
      <w:pPr>
        <w:pStyle w:val="Prrafodelista"/>
      </w:pPr>
    </w:p>
    <w:p w14:paraId="380EDB5D" w14:textId="3A7F8C60" w:rsidR="00A1212A" w:rsidRDefault="00A1212A" w:rsidP="00A1212A">
      <w:pPr>
        <w:pStyle w:val="Prrafodelista"/>
        <w:ind w:left="0"/>
      </w:pPr>
      <w:r>
        <w:t xml:space="preserve">6 – Librerias </w:t>
      </w:r>
    </w:p>
    <w:p w14:paraId="0BAC93B3" w14:textId="77777777" w:rsidR="00A1212A" w:rsidRDefault="00A1212A" w:rsidP="00A1212A">
      <w:pPr>
        <w:pStyle w:val="Prrafodelista"/>
        <w:ind w:left="0"/>
      </w:pPr>
    </w:p>
    <w:p w14:paraId="1618A308" w14:textId="67C2CEBA" w:rsidR="00A1212A" w:rsidRDefault="0014371A" w:rsidP="00A1212A">
      <w:pPr>
        <w:pStyle w:val="Prrafodelista"/>
        <w:ind w:left="0"/>
      </w:pPr>
      <w:r>
        <w:t xml:space="preserve">            Adjuntar las librerías usadas</w:t>
      </w:r>
    </w:p>
    <w:p w14:paraId="255A1185" w14:textId="77777777" w:rsidR="00A1212A" w:rsidRDefault="00A1212A" w:rsidP="00A1212A">
      <w:pPr>
        <w:pStyle w:val="Prrafodelista"/>
        <w:ind w:left="0"/>
      </w:pPr>
    </w:p>
    <w:p w14:paraId="4F35D329" w14:textId="322D1E40" w:rsidR="00A1212A" w:rsidRDefault="0014371A" w:rsidP="00A1212A">
      <w:pPr>
        <w:pStyle w:val="Prrafodelista"/>
        <w:ind w:left="0"/>
      </w:pPr>
      <w:r>
        <w:t>7- Dataset</w:t>
      </w:r>
    </w:p>
    <w:p w14:paraId="00EBBADF" w14:textId="18FCA8AF" w:rsidR="0014371A" w:rsidRDefault="0014371A" w:rsidP="00A1212A">
      <w:pPr>
        <w:pStyle w:val="Prrafodelista"/>
        <w:ind w:left="0"/>
      </w:pPr>
      <w:r>
        <w:t xml:space="preserve">         Mostrar  con un dataframe  como vienen  los datos</w:t>
      </w:r>
    </w:p>
    <w:p w14:paraId="3DB4A64D" w14:textId="77777777" w:rsidR="0014371A" w:rsidRDefault="0014371A" w:rsidP="00A1212A">
      <w:pPr>
        <w:pStyle w:val="Prrafodelista"/>
        <w:ind w:left="0"/>
      </w:pPr>
    </w:p>
    <w:p w14:paraId="3B9FFB6F" w14:textId="0D14A3E2" w:rsidR="0014371A" w:rsidRDefault="0014371A" w:rsidP="00A1212A">
      <w:pPr>
        <w:pStyle w:val="Prrafodelista"/>
        <w:ind w:left="0"/>
      </w:pPr>
      <w:r>
        <w:t xml:space="preserve">8 – EDA  análisis  univariados,bivariados,multivariados  </w:t>
      </w:r>
    </w:p>
    <w:p w14:paraId="05DC07E3" w14:textId="31A8ABF8" w:rsidR="0014371A" w:rsidRDefault="00DB7E63" w:rsidP="00A1212A">
      <w:pPr>
        <w:pStyle w:val="Prrafodelista"/>
        <w:ind w:left="0"/>
      </w:pPr>
      <w:r>
        <w:t xml:space="preserve">     Ver los tipos de datos de las columnas y variables</w:t>
      </w:r>
    </w:p>
    <w:p w14:paraId="01C89902" w14:textId="596D7127" w:rsidR="00DB7E63" w:rsidRDefault="00DB7E63" w:rsidP="00A1212A">
      <w:pPr>
        <w:pStyle w:val="Prrafodelista"/>
        <w:ind w:left="0"/>
      </w:pPr>
      <w:r>
        <w:t xml:space="preserve">     Tratar datos nulos </w:t>
      </w:r>
    </w:p>
    <w:p w14:paraId="0B8CEB28" w14:textId="239B4600" w:rsidR="00DB7E63" w:rsidRDefault="00DB7E63" w:rsidP="00A1212A">
      <w:pPr>
        <w:pStyle w:val="Prrafodelista"/>
        <w:ind w:left="0"/>
      </w:pPr>
      <w:r>
        <w:t xml:space="preserve">      Tratar líneas duplicadas </w:t>
      </w:r>
    </w:p>
    <w:p w14:paraId="564588C2" w14:textId="77777777" w:rsidR="00243538" w:rsidRDefault="00243538" w:rsidP="00A1212A">
      <w:pPr>
        <w:pStyle w:val="Prrafodelista"/>
        <w:ind w:left="0"/>
      </w:pPr>
    </w:p>
    <w:p w14:paraId="3DFF2637" w14:textId="6B90201B" w:rsidR="00243538" w:rsidRDefault="00243538" w:rsidP="00A1212A">
      <w:pPr>
        <w:pStyle w:val="Prrafodelista"/>
        <w:ind w:left="0"/>
        <w:rPr>
          <w:lang w:val="fr-FR"/>
        </w:rPr>
      </w:pPr>
      <w:r w:rsidRPr="00243538">
        <w:rPr>
          <w:lang w:val="fr-FR"/>
        </w:rPr>
        <w:t>9 – tipos de variables   Object- Des</w:t>
      </w:r>
      <w:r>
        <w:rPr>
          <w:lang w:val="fr-FR"/>
        </w:rPr>
        <w:t xml:space="preserve">criptiva </w:t>
      </w:r>
    </w:p>
    <w:p w14:paraId="7FD4356F" w14:textId="77777777" w:rsidR="003023CD" w:rsidRDefault="003023CD" w:rsidP="00A1212A">
      <w:pPr>
        <w:pStyle w:val="Prrafodelista"/>
        <w:ind w:left="0"/>
        <w:rPr>
          <w:lang w:val="fr-FR"/>
        </w:rPr>
      </w:pPr>
    </w:p>
    <w:p w14:paraId="6C98DBD8" w14:textId="484CAFEC" w:rsidR="003023CD" w:rsidRDefault="003023CD" w:rsidP="00A1212A">
      <w:pPr>
        <w:pStyle w:val="Prrafodelista"/>
        <w:ind w:left="0"/>
        <w:rPr>
          <w:lang w:val="fr-FR"/>
        </w:rPr>
      </w:pPr>
      <w:r>
        <w:rPr>
          <w:lang w:val="fr-FR"/>
        </w:rPr>
        <w:t xml:space="preserve">10- Esatdisticas descriptivas </w:t>
      </w:r>
    </w:p>
    <w:p w14:paraId="14D1EB3E" w14:textId="77777777" w:rsidR="003023CD" w:rsidRDefault="003023CD" w:rsidP="00A1212A">
      <w:pPr>
        <w:pStyle w:val="Prrafodelista"/>
        <w:ind w:left="0"/>
        <w:rPr>
          <w:lang w:val="fr-FR"/>
        </w:rPr>
      </w:pPr>
    </w:p>
    <w:p w14:paraId="6072DF20" w14:textId="632EB8FC" w:rsidR="003023CD" w:rsidRPr="004741B1" w:rsidRDefault="003023CD" w:rsidP="00A1212A">
      <w:pPr>
        <w:pStyle w:val="Prrafodelista"/>
        <w:ind w:left="0"/>
      </w:pPr>
      <w:r w:rsidRPr="004741B1">
        <w:t xml:space="preserve">        df.describe()</w:t>
      </w:r>
    </w:p>
    <w:p w14:paraId="2CFDF7B5" w14:textId="75EC6B67" w:rsidR="0014371A" w:rsidRDefault="004741B1" w:rsidP="00A1212A">
      <w:pPr>
        <w:pStyle w:val="Prrafodelista"/>
        <w:ind w:left="0"/>
      </w:pPr>
      <w:r w:rsidRPr="004741B1">
        <w:t>11- descripcion de las v</w:t>
      </w:r>
      <w:r>
        <w:t xml:space="preserve">ariables y sus tipos </w:t>
      </w:r>
    </w:p>
    <w:p w14:paraId="2016E39A" w14:textId="77777777" w:rsidR="004741B1" w:rsidRDefault="004741B1" w:rsidP="00A1212A">
      <w:pPr>
        <w:pStyle w:val="Prrafodelista"/>
        <w:ind w:left="0"/>
      </w:pPr>
    </w:p>
    <w:p w14:paraId="3DEA47BD" w14:textId="7F0D0991" w:rsidR="004741B1" w:rsidRDefault="004741B1" w:rsidP="00A1212A">
      <w:pPr>
        <w:pStyle w:val="Prrafodelista"/>
        <w:ind w:left="0"/>
      </w:pPr>
      <w:r>
        <w:t xml:space="preserve">12 – Analisys Univariado  </w:t>
      </w:r>
    </w:p>
    <w:p w14:paraId="375FFFDE" w14:textId="7F67AE88" w:rsidR="004741B1" w:rsidRDefault="004741B1" w:rsidP="00A1212A">
      <w:pPr>
        <w:pStyle w:val="Prrafodelista"/>
        <w:ind w:left="0"/>
      </w:pPr>
      <w:r>
        <w:t xml:space="preserve">      Graficas y análisis de univariados</w:t>
      </w:r>
    </w:p>
    <w:p w14:paraId="219B8222" w14:textId="77777777" w:rsidR="00BF45C8" w:rsidRDefault="00BF45C8" w:rsidP="00A1212A">
      <w:pPr>
        <w:pStyle w:val="Prrafodelista"/>
        <w:ind w:left="0"/>
      </w:pPr>
    </w:p>
    <w:p w14:paraId="46E39026" w14:textId="2EADE632" w:rsidR="00BF45C8" w:rsidRDefault="00BF45C8" w:rsidP="00A1212A">
      <w:pPr>
        <w:pStyle w:val="Prrafodelista"/>
        <w:ind w:left="0"/>
      </w:pPr>
      <w:r>
        <w:t xml:space="preserve">13 – Analisys Bivariados </w:t>
      </w:r>
    </w:p>
    <w:p w14:paraId="169F8B28" w14:textId="3E29AAAD" w:rsidR="00BF45C8" w:rsidRDefault="00BF45C8" w:rsidP="00A1212A">
      <w:pPr>
        <w:pStyle w:val="Prrafodelista"/>
        <w:ind w:left="0"/>
      </w:pPr>
      <w:r>
        <w:t xml:space="preserve">         Idem 12 </w:t>
      </w:r>
    </w:p>
    <w:p w14:paraId="1FD40561" w14:textId="77777777" w:rsidR="00BF45C8" w:rsidRDefault="00BF45C8" w:rsidP="00A1212A">
      <w:pPr>
        <w:pStyle w:val="Prrafodelista"/>
        <w:ind w:left="0"/>
      </w:pPr>
    </w:p>
    <w:p w14:paraId="4381E496" w14:textId="3D29A131" w:rsidR="00BF45C8" w:rsidRDefault="00AF6F9D" w:rsidP="00A1212A">
      <w:pPr>
        <w:pStyle w:val="Prrafodelista"/>
        <w:ind w:left="0"/>
      </w:pPr>
      <w:r>
        <w:t xml:space="preserve">14 analisys Multivariado </w:t>
      </w:r>
    </w:p>
    <w:p w14:paraId="280566B3" w14:textId="0FDE11B9" w:rsidR="00C87DC5" w:rsidRDefault="00C87DC5" w:rsidP="00A1212A">
      <w:pPr>
        <w:pStyle w:val="Prrafodelista"/>
        <w:ind w:left="0"/>
      </w:pPr>
      <w:r>
        <w:t xml:space="preserve">       Analizar relaciones entre distintas variables y graficar las mas altas </w:t>
      </w:r>
    </w:p>
    <w:p w14:paraId="1D41530F" w14:textId="77777777" w:rsidR="00953F7E" w:rsidRDefault="00953F7E" w:rsidP="00A1212A">
      <w:pPr>
        <w:pStyle w:val="Prrafodelista"/>
        <w:ind w:left="0"/>
      </w:pPr>
    </w:p>
    <w:p w14:paraId="4BB5F5BF" w14:textId="77777777" w:rsidR="00953F7E" w:rsidRDefault="00953F7E" w:rsidP="00A1212A">
      <w:pPr>
        <w:pStyle w:val="Prrafodelista"/>
        <w:ind w:left="0"/>
      </w:pPr>
    </w:p>
    <w:p w14:paraId="338A585D" w14:textId="255B8314" w:rsidR="00953F7E" w:rsidRDefault="00953F7E" w:rsidP="00A1212A">
      <w:pPr>
        <w:pStyle w:val="Prrafodelista"/>
        <w:ind w:left="0"/>
      </w:pPr>
      <w:r>
        <w:t xml:space="preserve">15 – resumen de datos e informe hasta aquí </w:t>
      </w:r>
    </w:p>
    <w:p w14:paraId="7A98EFD5" w14:textId="1AFF45B3" w:rsidR="006F65CF" w:rsidRDefault="006F65CF" w:rsidP="00A1212A">
      <w:pPr>
        <w:pStyle w:val="Prrafodelista"/>
        <w:ind w:left="0"/>
      </w:pPr>
      <w:r>
        <w:t xml:space="preserve">          Resumen de todo lo analizado hasta acá </w:t>
      </w:r>
    </w:p>
    <w:p w14:paraId="41172C59" w14:textId="77777777" w:rsidR="006F65CF" w:rsidRDefault="006F65CF" w:rsidP="00A1212A">
      <w:pPr>
        <w:pStyle w:val="Prrafodelista"/>
        <w:ind w:left="0"/>
      </w:pPr>
    </w:p>
    <w:p w14:paraId="21FC9EF2" w14:textId="02FEB731" w:rsidR="006F65CF" w:rsidRDefault="006F65CF" w:rsidP="00A1212A">
      <w:pPr>
        <w:pStyle w:val="Prrafodelista"/>
        <w:ind w:left="0"/>
      </w:pPr>
      <w:r>
        <w:t xml:space="preserve">16  - analizar relaciones de variables y aplicar un filtro  a los datos </w:t>
      </w:r>
    </w:p>
    <w:p w14:paraId="7BAF4B29" w14:textId="12BE5BA5" w:rsidR="006F65CF" w:rsidRDefault="006F65CF" w:rsidP="00A1212A">
      <w:pPr>
        <w:pStyle w:val="Prrafodelista"/>
        <w:ind w:left="0"/>
      </w:pPr>
      <w:r>
        <w:t xml:space="preserve">          Justificar </w:t>
      </w:r>
    </w:p>
    <w:p w14:paraId="2E8D23C1" w14:textId="77777777" w:rsidR="006F65CF" w:rsidRDefault="006F65CF" w:rsidP="00A1212A">
      <w:pPr>
        <w:pStyle w:val="Prrafodelista"/>
        <w:ind w:left="0"/>
      </w:pPr>
    </w:p>
    <w:p w14:paraId="09CA883D" w14:textId="2A94C0B8" w:rsidR="006F65CF" w:rsidRDefault="007903E9" w:rsidP="00A1212A">
      <w:pPr>
        <w:pStyle w:val="Prrafodelista"/>
        <w:ind w:left="0"/>
      </w:pPr>
      <w:r>
        <w:t xml:space="preserve">        Medir varianza </w:t>
      </w:r>
    </w:p>
    <w:p w14:paraId="770BF277" w14:textId="77777777" w:rsidR="007903E9" w:rsidRDefault="007903E9" w:rsidP="00A1212A">
      <w:pPr>
        <w:pStyle w:val="Prrafodelista"/>
        <w:ind w:left="0"/>
      </w:pPr>
    </w:p>
    <w:p w14:paraId="618DE072" w14:textId="38B524AD" w:rsidR="007903E9" w:rsidRDefault="00660C8F" w:rsidP="00A1212A">
      <w:pPr>
        <w:pStyle w:val="Prrafodelista"/>
        <w:ind w:left="0"/>
      </w:pPr>
      <w:r>
        <w:t xml:space="preserve">17 – Análisis de componentes </w:t>
      </w:r>
      <w:r w:rsidR="00681E7F">
        <w:t xml:space="preserve">principales  </w:t>
      </w:r>
      <w:r w:rsidR="00B43DE8">
        <w:t>PCA</w:t>
      </w:r>
    </w:p>
    <w:p w14:paraId="5868785B" w14:textId="77777777" w:rsidR="00B43DE8" w:rsidRDefault="00681E7F" w:rsidP="00A1212A">
      <w:pPr>
        <w:pStyle w:val="Prrafodelista"/>
        <w:ind w:left="0"/>
      </w:pPr>
      <w:r>
        <w:t xml:space="preserve">     Realizar los gráficos de varianza </w:t>
      </w:r>
    </w:p>
    <w:p w14:paraId="788642AD" w14:textId="77777777" w:rsidR="00B43DE8" w:rsidRDefault="00B43DE8" w:rsidP="00A1212A">
      <w:pPr>
        <w:pStyle w:val="Prrafodelista"/>
        <w:ind w:left="0"/>
      </w:pPr>
    </w:p>
    <w:p w14:paraId="5F8A4C43" w14:textId="77777777" w:rsidR="00183D54" w:rsidRDefault="00B43DE8" w:rsidP="00A1212A">
      <w:pPr>
        <w:pStyle w:val="Prrafodelista"/>
        <w:ind w:left="0"/>
      </w:pPr>
      <w:r>
        <w:t>18 – REFORMULAR  DATOS  PARA VARIABLES Y PREDICCIONES</w:t>
      </w:r>
    </w:p>
    <w:p w14:paraId="2E1B8646" w14:textId="77777777" w:rsidR="00183D54" w:rsidRDefault="00183D54" w:rsidP="00A1212A">
      <w:pPr>
        <w:pStyle w:val="Prrafodelista"/>
        <w:ind w:left="0"/>
      </w:pPr>
    </w:p>
    <w:p w14:paraId="6989706A" w14:textId="77777777" w:rsidR="00183D54" w:rsidRDefault="00183D54" w:rsidP="00A1212A">
      <w:pPr>
        <w:pStyle w:val="Prrafodelista"/>
        <w:ind w:left="0"/>
      </w:pPr>
      <w:r>
        <w:t>19 – APLICACIÓN DE MODELO   ML</w:t>
      </w:r>
    </w:p>
    <w:p w14:paraId="6C016E80" w14:textId="77777777" w:rsidR="00DE14A5" w:rsidRDefault="009E725A" w:rsidP="00A1212A">
      <w:pPr>
        <w:pStyle w:val="Prrafodelista"/>
        <w:ind w:left="0"/>
      </w:pPr>
      <w:r>
        <w:lastRenderedPageBreak/>
        <w:t xml:space="preserve">20-Metricas </w:t>
      </w:r>
      <w:r w:rsidR="00DE14A5">
        <w:t xml:space="preserve">  con distintos Modelos  aboles,knn,etc</w:t>
      </w:r>
    </w:p>
    <w:p w14:paraId="263EEA63" w14:textId="77777777" w:rsidR="00DE14A5" w:rsidRDefault="00DE14A5" w:rsidP="00A1212A">
      <w:pPr>
        <w:pStyle w:val="Prrafodelista"/>
        <w:ind w:left="0"/>
      </w:pPr>
    </w:p>
    <w:p w14:paraId="2A542AFA" w14:textId="41058CEA" w:rsidR="00681E7F" w:rsidRDefault="00DE14A5" w:rsidP="00A1212A">
      <w:pPr>
        <w:pStyle w:val="Prrafodelista"/>
        <w:ind w:left="0"/>
      </w:pPr>
      <w:r>
        <w:t>21- conclusiones y comparaciones de los distintos modelos aplicados</w:t>
      </w:r>
      <w:r w:rsidR="00681E7F">
        <w:t xml:space="preserve"> </w:t>
      </w:r>
    </w:p>
    <w:p w14:paraId="2A3500D4" w14:textId="77777777" w:rsidR="00681E7F" w:rsidRDefault="00681E7F" w:rsidP="00A1212A">
      <w:pPr>
        <w:pStyle w:val="Prrafodelista"/>
        <w:ind w:left="0"/>
      </w:pPr>
    </w:p>
    <w:p w14:paraId="5E3D6BB0" w14:textId="77777777" w:rsidR="00681E7F" w:rsidRDefault="00681E7F" w:rsidP="00A1212A">
      <w:pPr>
        <w:pStyle w:val="Prrafodelista"/>
        <w:ind w:left="0"/>
      </w:pPr>
    </w:p>
    <w:p w14:paraId="11AB66AE" w14:textId="77777777" w:rsidR="00660C8F" w:rsidRDefault="00660C8F" w:rsidP="00A1212A">
      <w:pPr>
        <w:pStyle w:val="Prrafodelista"/>
        <w:ind w:left="0"/>
      </w:pPr>
    </w:p>
    <w:p w14:paraId="3D2639C0" w14:textId="77777777" w:rsidR="00660C8F" w:rsidRDefault="00660C8F" w:rsidP="00A1212A">
      <w:pPr>
        <w:pStyle w:val="Prrafodelista"/>
        <w:ind w:left="0"/>
      </w:pPr>
    </w:p>
    <w:p w14:paraId="5CD1EFAE" w14:textId="7FB23179" w:rsidR="006F65CF" w:rsidRDefault="006F65CF" w:rsidP="00A1212A">
      <w:pPr>
        <w:pStyle w:val="Prrafodelista"/>
        <w:ind w:left="0"/>
      </w:pPr>
      <w:r>
        <w:t xml:space="preserve">    </w:t>
      </w:r>
    </w:p>
    <w:p w14:paraId="781B976C" w14:textId="77777777" w:rsidR="00BF45C8" w:rsidRPr="004741B1" w:rsidRDefault="00BF45C8" w:rsidP="00A1212A">
      <w:pPr>
        <w:pStyle w:val="Prrafodelista"/>
        <w:ind w:left="0"/>
      </w:pPr>
    </w:p>
    <w:sectPr w:rsidR="00BF45C8" w:rsidRPr="0047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B97"/>
    <w:multiLevelType w:val="multilevel"/>
    <w:tmpl w:val="BEF4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6990"/>
    <w:multiLevelType w:val="multilevel"/>
    <w:tmpl w:val="077C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72CF5"/>
    <w:multiLevelType w:val="hybridMultilevel"/>
    <w:tmpl w:val="39FCE040"/>
    <w:lvl w:ilvl="0" w:tplc="64B28656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69938">
    <w:abstractNumId w:val="2"/>
  </w:num>
  <w:num w:numId="2" w16cid:durableId="1048719724">
    <w:abstractNumId w:val="1"/>
  </w:num>
  <w:num w:numId="3" w16cid:durableId="160163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C8"/>
    <w:rsid w:val="0014371A"/>
    <w:rsid w:val="00183D54"/>
    <w:rsid w:val="001851DD"/>
    <w:rsid w:val="00243538"/>
    <w:rsid w:val="003023CD"/>
    <w:rsid w:val="004741B1"/>
    <w:rsid w:val="00660C8F"/>
    <w:rsid w:val="00681E7F"/>
    <w:rsid w:val="006F65CF"/>
    <w:rsid w:val="007903E9"/>
    <w:rsid w:val="007B061A"/>
    <w:rsid w:val="00953AC8"/>
    <w:rsid w:val="00953F7E"/>
    <w:rsid w:val="009E725A"/>
    <w:rsid w:val="00A1212A"/>
    <w:rsid w:val="00AF6F9D"/>
    <w:rsid w:val="00B43DE8"/>
    <w:rsid w:val="00BF45C8"/>
    <w:rsid w:val="00C87DC5"/>
    <w:rsid w:val="00DB7E63"/>
    <w:rsid w:val="00DE14A5"/>
    <w:rsid w:val="00E54929"/>
    <w:rsid w:val="00EC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132"/>
  <w15:chartTrackingRefBased/>
  <w15:docId w15:val="{6D0A3146-CDE0-41A5-BE3F-3AF9556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53AC8"/>
    <w:rPr>
      <w:b/>
      <w:bCs/>
    </w:rPr>
  </w:style>
  <w:style w:type="paragraph" w:styleId="Prrafodelista">
    <w:name w:val="List Paragraph"/>
    <w:basedOn w:val="Normal"/>
    <w:uiPriority w:val="34"/>
    <w:qFormat/>
    <w:rsid w:val="00953A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716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perco</dc:creator>
  <cp:keywords/>
  <dc:description/>
  <cp:lastModifiedBy>daniel perco</cp:lastModifiedBy>
  <cp:revision>20</cp:revision>
  <dcterms:created xsi:type="dcterms:W3CDTF">2024-01-16T13:08:00Z</dcterms:created>
  <dcterms:modified xsi:type="dcterms:W3CDTF">2024-01-16T15:05:00Z</dcterms:modified>
</cp:coreProperties>
</file>