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Retrospectiva del Proyecto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“Crono Corte (Agenda Barber)”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Proyecto de Capstone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20/11/2025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Integrantes: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Benjamín Durán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Danyel Pereira</w:t>
      </w:r>
    </w:p>
    <w:p w:rsidR="00000000" w:rsidDel="00000000" w:rsidP="00000000" w:rsidRDefault="00000000" w:rsidRPr="00000000" w14:paraId="00000012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Javier Sereño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903182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proyecto.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 las retrospectivas de los Sprint.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mejoras.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Lecciones aprendidas.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Primera 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Crono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de redacción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Crono Corte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bookmarkStart w:colFirst="0" w:colLast="0" w:name="_heading=h.7l6d3p3p0p08" w:id="4"/>
            <w:bookmarkEnd w:id="4"/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PTY4614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Crono Corte (Agenda Barber)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Barbería (cliente ficticio)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Castro</w:t>
            </w:r>
          </w:p>
        </w:tc>
      </w:tr>
    </w:tbl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20.245.743-6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Danyel Pereira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dany.pereira@duocuc.cl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20.932.335-4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Benjamin Duran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ben.duranr@duocuc.cl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20.418.154-3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Javier Sereño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ja.sereno@duocuc.cl</w:t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del proyecto.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Indique de qué trata el proyecto y el contexto de aplicación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proyecto Crono Corte consiste en el desarrollo de un sistema web de gestión de reservas orientado a barberías pequeñas y medianas que actualmente administran sus citas mediante mensajes directos o cuadernos manuales. El sistema permite a los clientes reservar servicios de barbería de manera rápida, a los barberos gestionar su agenda y al administrador visualizar métricas clave de rendimiento.</w:t>
            </w:r>
          </w:p>
          <w:p w:rsidR="00000000" w:rsidDel="00000000" w:rsidP="00000000" w:rsidRDefault="00000000" w:rsidRPr="00000000" w14:paraId="00000066">
            <w:pPr>
              <w:spacing w:after="240" w:before="24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desarrollo se realizó utilizando Django para el backend y HTML, CSS y JavaScript para el frontend, incorporando integración de pagos mediante MercadoPago y funcionalidades avanzadas como reserva temporal y calendario interactivo.</w:t>
              <w:br w:type="textWrapping"/>
              <w:t xml:space="preserve"> El proyecto se aplicó en un contexto simulado dentro de la formación profesional, siguiendo prácticas de ingeniería de software y metodologías ágiles.</w:t>
            </w:r>
          </w:p>
          <w:p w:rsidR="00000000" w:rsidDel="00000000" w:rsidP="00000000" w:rsidRDefault="00000000" w:rsidRPr="00000000" w14:paraId="00000067">
            <w:pPr>
              <w:spacing w:after="16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dwqvyofoxj28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Descripción de las retrospectivas de los Sprint.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Indique los principales problemas detectados en los sprint y la solución adoptada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40" w:before="240" w:line="259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Durante los dos sprints principales se identificaron los siguientes aspectos:</w:t>
            </w:r>
          </w:p>
          <w:p w:rsidR="00000000" w:rsidDel="00000000" w:rsidP="00000000" w:rsidRDefault="00000000" w:rsidRPr="00000000" w14:paraId="0000006D">
            <w:pPr>
              <w:keepNext w:val="0"/>
              <w:widowControl w:val="1"/>
              <w:spacing w:after="80" w:before="28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 (Frontend)</w:t>
            </w:r>
          </w:p>
          <w:p w:rsidR="00000000" w:rsidDel="00000000" w:rsidP="00000000" w:rsidRDefault="00000000" w:rsidRPr="00000000" w14:paraId="0000006E">
            <w:pPr>
              <w:spacing w:after="240" w:before="240" w:line="259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detectados: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4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Dificultades para definir una interfaz coherente sin diseño previo.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Retrasos por reestructuración de HTML y CSS al agregar nuevas secciones.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Tiempo adicional para integrar Litepicker y adaptarlo a la experiencia del usuario.</w:t>
              <w:br w:type="textWrapping"/>
            </w:r>
          </w:p>
          <w:p w:rsidR="00000000" w:rsidDel="00000000" w:rsidP="00000000" w:rsidRDefault="00000000" w:rsidRPr="00000000" w14:paraId="00000072">
            <w:pPr>
              <w:spacing w:after="240" w:before="240" w:line="259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Soluciones adoptadas: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creó un style guide básico para unificar criterios (colores, tipografía, espaciados).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5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dividió el frontend en componentes reutilizables.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5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planificó la integración de scripts por prioridad (calendario &gt; validaciones &gt; animaciones).</w:t>
            </w:r>
          </w:p>
          <w:p w:rsidR="00000000" w:rsidDel="00000000" w:rsidP="00000000" w:rsidRDefault="00000000" w:rsidRPr="00000000" w14:paraId="00000076">
            <w:pPr>
              <w:spacing w:after="240" w:before="240" w:line="259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Sprint 2 (Backend)</w:t>
            </w:r>
          </w:p>
          <w:p w:rsidR="00000000" w:rsidDel="00000000" w:rsidP="00000000" w:rsidRDefault="00000000" w:rsidRPr="00000000" w14:paraId="00000077">
            <w:pPr>
              <w:spacing w:after="240" w:before="240" w:line="259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Problemas detectados: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Complejidad en el manejo de disponibilidad horaria y solapamiento de reservas.</w:t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Integración de MercadoPago requirió ajustes por cambios en la API.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Errores iniciales en serialización de datos para los endpoints.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Diferencias entre entorno local y ngrok durante pruebas de webhooks.</w:t>
            </w:r>
          </w:p>
          <w:p w:rsidR="00000000" w:rsidDel="00000000" w:rsidP="00000000" w:rsidRDefault="00000000" w:rsidRPr="00000000" w14:paraId="0000007C">
            <w:pPr>
              <w:spacing w:after="240" w:before="240" w:line="259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Soluciones adoptadas: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3"/>
              </w:numPr>
              <w:spacing w:after="0" w:afterAutospacing="0" w:before="24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implementó un servicio dedicado: AvailabilityService.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agregó logging para depurar flujos de pago y webhooks.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3"/>
              </w:numPr>
              <w:spacing w:after="0" w:afterAutospacing="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efectuaron pruebas aisladas de cada componente antes de integrarlos.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"/>
              </w:numPr>
              <w:spacing w:after="240" w:before="0" w:beforeAutospacing="0" w:line="259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estableció un flujo de validación doble (frontend y backend) para evitar reservas duplicadas.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pyrvmw3189h2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Puntos de mejoras.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Indique los puntos de mejora relacionados con el proceso de desarrollo del producto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Establecer mockups y diseño visual antes de comenzar a desarrollar vistas.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Dedicar más tiempo a pruebas unitarias y automatizar casos críticos (reservas, pagos).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Refinar la comunicación interna definiendo reuniones cortas diarias para seguimiento.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Incorporar herramientas de control de versiones con uso más disciplinado (ramas por feature).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Documentar decisiones técnicas desde el primer sprint para agilizar el reporte final.</w:t>
              <w:br w:type="textWrapping"/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Lecciones aprendidas.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Indique las lecciones aprendidas y/o buenas/malas práctica que aporten como experiencia a otros proyectos.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La importancia del refinamiento de historias previo al desarrollo: historias mal definidas generan retrabajo.</w:t>
              <w:br w:type="textWrapping"/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La arquitectura MVC de Django permitió separar responsabilidades y manejar mejor la complejidad.</w:t>
              <w:br w:type="textWrapping"/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Los sprints deben incluir tiempo explícito para pruebas, integración y debugging.</w:t>
              <w:br w:type="textWrapping"/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Trabajar con APIs externas requiere leer detalladamente la documentación oficial y planificar escenarios de error.</w:t>
              <w:br w:type="textWrapping"/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El trabajo colaborativo fluye mejor cuando cada integrante tiene responsabilidades claras y revisiones cruzadas.</w:t>
              <w:br w:type="textWrapping"/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valor de prototipar primero antes de construir: las decisiones visuales tardías generan atrasos.</w:t>
              <w:br w:type="textWrapping"/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 retrospectiva continua es clave para ajustar estrategias y mejorar el rendimiento del equipo.</w:t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Retrospectiva del proyecto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Retrospectiva del proyecto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SliZ5ZLBH6rayu1vlq7Oor8gIg==">CgMxLjAyCGguZ2pkZ3hzMgloLjMwajB6bGwyCWguMWZvYjl0ZTIJaC4zem55c2g3Mg5oLjdsNmQzcDNwMHAwODIJaC4yZXQ5MnAwMghoLnR5amN3dDIOaC5kd3F2eW9mb3hqMjgyCWguM2R5NnZrbTIOaC5weXJ2bXczMTg5aDIyCWguMXQzaDVzZjIJaC40ZDM0b2c4OAByITFjeW1OM1BIUk1rNThsanhLS2NGRlAybTNjZWh4cWFicA==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