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6D973FEF" w:rsidR="00761B8A" w:rsidRDefault="00CA0448" w:rsidP="4496426B">
            <w:pPr>
              <w:jc w:val="both"/>
              <w:rPr>
                <w:rFonts w:ascii="Calibri" w:hAnsi="Calibri"/>
                <w:b/>
                <w:bCs/>
                <w:color w:val="1F4E79" w:themeColor="accent1" w:themeShade="80"/>
              </w:rPr>
            </w:pPr>
            <w:r w:rsidRPr="00CA0448">
              <w:rPr>
                <w:rFonts w:ascii="Calibri" w:hAnsi="Calibri"/>
                <w:b/>
                <w:bCs/>
                <w:color w:val="1F4E79" w:themeColor="accent1" w:themeShade="80"/>
              </w:rPr>
              <w:t>Mis intereses se han mantenido y consolidado. El proyecto no cambió mi rumbo, sino que reafirmó mi gusto por el área técnica, especialmente al notar que lo que más me ayudó fue trabajar con programas que ya conocíamos bien. El proyecto afectó positivamente al permitirme aplicar herramientas que domino, dejándome conforme y satisfecho con el trabajo realizado.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5CE1836" w:rsidR="00761B8A" w:rsidRDefault="00CA0448" w:rsidP="00CA0448">
            <w:pPr>
              <w:jc w:val="both"/>
              <w:rPr>
                <w:rFonts w:ascii="Calibri" w:hAnsi="Calibri"/>
                <w:b/>
                <w:bCs/>
                <w:color w:val="1F4E79" w:themeColor="accent1" w:themeShade="80"/>
              </w:rPr>
            </w:pPr>
            <w:r w:rsidRPr="00CA0448">
              <w:rPr>
                <w:rFonts w:ascii="Calibri" w:hAnsi="Calibri"/>
                <w:b/>
                <w:bCs/>
                <w:color w:val="1F4E79" w:themeColor="accent1" w:themeShade="80"/>
              </w:rPr>
              <w:t>Más que cambiar, se han hecho evidentes en la práctica.</w:t>
            </w:r>
            <w:r>
              <w:rPr>
                <w:rFonts w:ascii="Calibri" w:hAnsi="Calibri"/>
                <w:b/>
                <w:bCs/>
                <w:color w:val="1F4E79" w:themeColor="accent1" w:themeShade="80"/>
              </w:rPr>
              <w:t xml:space="preserve"> </w:t>
            </w:r>
            <w:r w:rsidRPr="00CA0448">
              <w:rPr>
                <w:rFonts w:ascii="Calibri" w:hAnsi="Calibri"/>
                <w:b/>
                <w:bCs/>
                <w:color w:val="1F4E79" w:themeColor="accent1" w:themeShade="80"/>
              </w:rPr>
              <w:t xml:space="preserve">Mi capacidad para mantener la calma; cuando me siento atascado, tomo descansos para aclarar </w:t>
            </w:r>
            <w:proofErr w:type="gramStart"/>
            <w:r w:rsidRPr="00CA0448">
              <w:rPr>
                <w:rFonts w:ascii="Calibri" w:hAnsi="Calibri"/>
                <w:b/>
                <w:bCs/>
                <w:color w:val="1F4E79" w:themeColor="accent1" w:themeShade="80"/>
              </w:rPr>
              <w:t>ideas ,</w:t>
            </w:r>
            <w:proofErr w:type="gramEnd"/>
            <w:r w:rsidRPr="00CA0448">
              <w:rPr>
                <w:rFonts w:ascii="Calibri" w:hAnsi="Calibri"/>
                <w:b/>
                <w:bCs/>
                <w:color w:val="1F4E79" w:themeColor="accent1" w:themeShade="80"/>
              </w:rPr>
              <w:t xml:space="preserve"> y la buena comunicación con el equipo.</w:t>
            </w:r>
            <w:r>
              <w:rPr>
                <w:rFonts w:ascii="Calibri" w:hAnsi="Calibri"/>
                <w:b/>
                <w:bCs/>
                <w:color w:val="1F4E79" w:themeColor="accent1" w:themeShade="80"/>
              </w:rPr>
              <w:t xml:space="preserve"> Como debilidades l</w:t>
            </w:r>
            <w:r w:rsidRPr="00CA0448">
              <w:rPr>
                <w:rFonts w:ascii="Calibri" w:hAnsi="Calibri"/>
                <w:b/>
                <w:bCs/>
                <w:color w:val="1F4E79" w:themeColor="accent1" w:themeShade="80"/>
              </w:rPr>
              <w:t>a gestión de los tiempos, ya que tuve que hacer ajustes para optimizar mi tiempo personal.</w:t>
            </w:r>
          </w:p>
          <w:p w14:paraId="70A6DEF6" w14:textId="77777777" w:rsidR="00761B8A" w:rsidRDefault="00761B8A" w:rsidP="4496426B">
            <w:pPr>
              <w:jc w:val="both"/>
              <w:rPr>
                <w:rFonts w:ascii="Calibri" w:hAnsi="Calibri"/>
                <w:b/>
                <w:bCs/>
                <w:color w:val="1F4E79" w:themeColor="accent1" w:themeShade="80"/>
              </w:rPr>
            </w:pPr>
          </w:p>
          <w:p w14:paraId="20920B01" w14:textId="77777777" w:rsidR="00CA0448" w:rsidRDefault="00CA0448" w:rsidP="4496426B">
            <w:pPr>
              <w:jc w:val="both"/>
              <w:rPr>
                <w:rFonts w:ascii="Calibri" w:hAnsi="Calibri"/>
                <w:b/>
                <w:bCs/>
                <w:color w:val="1F4E79" w:themeColor="accent1" w:themeShade="80"/>
              </w:rPr>
            </w:pPr>
          </w:p>
          <w:p w14:paraId="79B42C55" w14:textId="21E9BC1C" w:rsidR="00CA0448" w:rsidRPr="00CA0448" w:rsidRDefault="00CA0448" w:rsidP="00CA0448">
            <w:pPr>
              <w:jc w:val="both"/>
              <w:rPr>
                <w:rFonts w:ascii="Calibri" w:hAnsi="Calibri"/>
                <w:b/>
                <w:bCs/>
                <w:color w:val="1F4E79" w:themeColor="accent1" w:themeShade="80"/>
              </w:rPr>
            </w:pPr>
            <w:r>
              <w:rPr>
                <w:rFonts w:ascii="Calibri" w:hAnsi="Calibri"/>
                <w:b/>
                <w:bCs/>
                <w:color w:val="1F4E79" w:themeColor="accent1" w:themeShade="80"/>
              </w:rPr>
              <w:t>Para mis fortalezas</w:t>
            </w:r>
            <w:r w:rsidRPr="00CA0448">
              <w:rPr>
                <w:rFonts w:ascii="Calibri" w:hAnsi="Calibri"/>
                <w:b/>
                <w:bCs/>
                <w:color w:val="1F4E79" w:themeColor="accent1" w:themeShade="80"/>
              </w:rPr>
              <w:t xml:space="preserve"> </w:t>
            </w:r>
            <w:r>
              <w:rPr>
                <w:rFonts w:ascii="Calibri" w:hAnsi="Calibri"/>
                <w:b/>
                <w:bCs/>
                <w:color w:val="1F4E79" w:themeColor="accent1" w:themeShade="80"/>
              </w:rPr>
              <w:t>seguir</w:t>
            </w:r>
            <w:r w:rsidRPr="00CA0448">
              <w:rPr>
                <w:rFonts w:ascii="Calibri" w:hAnsi="Calibri"/>
                <w:b/>
                <w:bCs/>
                <w:color w:val="1F4E79" w:themeColor="accent1" w:themeShade="80"/>
              </w:rPr>
              <w:t xml:space="preserve"> fomentando el buen ambiente laboral y el conocimiento profundo de mis compañeros de equipo.</w:t>
            </w:r>
          </w:p>
          <w:p w14:paraId="7549CE90" w14:textId="23408EF1" w:rsidR="00CA0448" w:rsidRDefault="00CA0448" w:rsidP="00CA0448">
            <w:pPr>
              <w:jc w:val="both"/>
              <w:rPr>
                <w:rFonts w:ascii="Calibri" w:hAnsi="Calibri"/>
                <w:b/>
                <w:bCs/>
                <w:color w:val="1F4E79" w:themeColor="accent1" w:themeShade="80"/>
              </w:rPr>
            </w:pPr>
            <w:r>
              <w:rPr>
                <w:rFonts w:ascii="Calibri" w:hAnsi="Calibri"/>
                <w:b/>
                <w:bCs/>
                <w:color w:val="1F4E79" w:themeColor="accent1" w:themeShade="80"/>
              </w:rPr>
              <w:t>Y para mis debilidades</w:t>
            </w:r>
            <w:r w:rsidRPr="00CA0448">
              <w:rPr>
                <w:rFonts w:ascii="Calibri" w:hAnsi="Calibri"/>
                <w:b/>
                <w:bCs/>
                <w:color w:val="1F4E79" w:themeColor="accent1" w:themeShade="80"/>
              </w:rPr>
              <w:t xml:space="preserve"> mejorar la dificultad en el manejo de tiempos, planeo organizarme con una planificación más estructurada desde el inicio, para no depender de ajustes sobre la marcha.</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004DF64E" w:rsidR="00761B8A" w:rsidRDefault="00CA0448" w:rsidP="4496426B">
            <w:pPr>
              <w:jc w:val="both"/>
              <w:rPr>
                <w:rFonts w:ascii="Calibri" w:hAnsi="Calibri"/>
                <w:b/>
                <w:bCs/>
                <w:color w:val="1F4E79" w:themeColor="accent1" w:themeShade="80"/>
              </w:rPr>
            </w:pPr>
            <w:r w:rsidRPr="00CA0448">
              <w:rPr>
                <w:rFonts w:ascii="Calibri" w:hAnsi="Calibri"/>
                <w:b/>
                <w:bCs/>
                <w:color w:val="1F4E79" w:themeColor="accent1" w:themeShade="80"/>
              </w:rPr>
              <w:t xml:space="preserve">Mis proyecciones siguen enfocadas en el trabajo técnico y colaborativo. En 5 años, me imagino trabajando en un entorno donde exista una comunicación excelente y conozca bien la forma de trabajar de mi equipo, similar a la experiencia "excelente" que tuve en este </w:t>
            </w:r>
            <w:proofErr w:type="gramStart"/>
            <w:r w:rsidRPr="00CA0448">
              <w:rPr>
                <w:rFonts w:ascii="Calibri" w:hAnsi="Calibri"/>
                <w:b/>
                <w:bCs/>
                <w:color w:val="1F4E79" w:themeColor="accent1" w:themeShade="80"/>
              </w:rPr>
              <w:t>proyecto ,</w:t>
            </w:r>
            <w:proofErr w:type="gramEnd"/>
            <w:r w:rsidRPr="00CA0448">
              <w:rPr>
                <w:rFonts w:ascii="Calibri" w:hAnsi="Calibri"/>
                <w:b/>
                <w:bCs/>
                <w:color w:val="1F4E79" w:themeColor="accent1" w:themeShade="80"/>
              </w:rPr>
              <w:t xml:space="preserve"> donde la confianza facilita la distribución de tareas.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A044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948DD50" w14:textId="77777777" w:rsidR="00CA0448" w:rsidRDefault="00CA0448" w:rsidP="00CA0448">
            <w:pPr>
              <w:jc w:val="both"/>
              <w:rPr>
                <w:rFonts w:eastAsiaTheme="majorEastAsia"/>
                <w:color w:val="767171" w:themeColor="background2" w:themeShade="80"/>
                <w:sz w:val="24"/>
                <w:szCs w:val="24"/>
              </w:rPr>
            </w:pPr>
          </w:p>
          <w:p w14:paraId="4F6854C3" w14:textId="77777777" w:rsidR="00CA0448" w:rsidRPr="00CA0448" w:rsidRDefault="00CA0448" w:rsidP="00CA0448">
            <w:pPr>
              <w:jc w:val="both"/>
              <w:rPr>
                <w:rFonts w:eastAsiaTheme="majorEastAsia"/>
                <w:color w:val="767171" w:themeColor="background2" w:themeShade="80"/>
                <w:sz w:val="24"/>
                <w:szCs w:val="24"/>
              </w:rPr>
            </w:pPr>
            <w:r w:rsidRPr="00CA0448">
              <w:rPr>
                <w:rFonts w:eastAsiaTheme="majorEastAsia"/>
                <w:color w:val="767171" w:themeColor="background2" w:themeShade="80"/>
                <w:sz w:val="24"/>
                <w:szCs w:val="24"/>
              </w:rPr>
              <w:t>Positivos: Destaco que el trabajo fue excelente gracias a que nos conocemos de antes, sabemos cómo trabaja cada uno y tenemos muy buena comunicación.</w:t>
            </w:r>
          </w:p>
          <w:p w14:paraId="70889CAC" w14:textId="77777777" w:rsidR="00CA0448" w:rsidRPr="00CA0448" w:rsidRDefault="00CA0448" w:rsidP="00CA0448">
            <w:pPr>
              <w:jc w:val="both"/>
              <w:rPr>
                <w:rFonts w:eastAsiaTheme="majorEastAsia"/>
                <w:color w:val="767171" w:themeColor="background2" w:themeShade="80"/>
                <w:sz w:val="24"/>
                <w:szCs w:val="24"/>
              </w:rPr>
            </w:pPr>
          </w:p>
          <w:p w14:paraId="43EF5889" w14:textId="77777777" w:rsidR="00CA0448" w:rsidRPr="00CA0448" w:rsidRDefault="00CA0448" w:rsidP="00CA0448">
            <w:pPr>
              <w:jc w:val="both"/>
              <w:rPr>
                <w:rFonts w:eastAsiaTheme="majorEastAsia"/>
                <w:color w:val="767171" w:themeColor="background2" w:themeShade="80"/>
                <w:sz w:val="24"/>
                <w:szCs w:val="24"/>
              </w:rPr>
            </w:pPr>
          </w:p>
          <w:p w14:paraId="5DC916F9" w14:textId="502468E5" w:rsidR="00CA0448" w:rsidRPr="00CA0448" w:rsidRDefault="00CA0448" w:rsidP="00CA0448">
            <w:pPr>
              <w:jc w:val="both"/>
              <w:rPr>
                <w:rFonts w:eastAsiaTheme="majorEastAsia"/>
                <w:color w:val="767171" w:themeColor="background2" w:themeShade="80"/>
                <w:sz w:val="24"/>
                <w:szCs w:val="24"/>
              </w:rPr>
            </w:pPr>
            <w:r w:rsidRPr="00CA0448">
              <w:rPr>
                <w:rFonts w:eastAsiaTheme="majorEastAsia"/>
                <w:color w:val="767171" w:themeColor="background2" w:themeShade="80"/>
                <w:sz w:val="24"/>
                <w:szCs w:val="24"/>
              </w:rPr>
              <w:t>Negativos: No hubo aspectos negativos grupales relevantes, ya que no fue necesario redistribuir tareas ni hubo grandes problemas</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14E2ED9B" w:rsidR="00761B8A" w:rsidRDefault="00CA0448" w:rsidP="4496426B">
            <w:pPr>
              <w:jc w:val="both"/>
              <w:rPr>
                <w:sz w:val="24"/>
                <w:szCs w:val="24"/>
              </w:rPr>
            </w:pPr>
            <w:r w:rsidRPr="00CA0448">
              <w:rPr>
                <w:sz w:val="24"/>
                <w:szCs w:val="24"/>
              </w:rPr>
              <w:t>Podría mejorar en la sincronización de mis tiempos personales con los del grupo para evitar los pequeños ajustes que tuve que realizar, asegurando que mi optimización personal no afecte el flujo del equipo.</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58558" w14:textId="77777777" w:rsidR="009B38D8" w:rsidRDefault="009B38D8" w:rsidP="00DF38AE">
      <w:pPr>
        <w:spacing w:after="0" w:line="240" w:lineRule="auto"/>
      </w:pPr>
      <w:r>
        <w:separator/>
      </w:r>
    </w:p>
  </w:endnote>
  <w:endnote w:type="continuationSeparator" w:id="0">
    <w:p w14:paraId="56C569E3" w14:textId="77777777" w:rsidR="009B38D8" w:rsidRDefault="009B38D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F1435" w14:textId="77777777" w:rsidR="009B38D8" w:rsidRDefault="009B38D8" w:rsidP="00DF38AE">
      <w:pPr>
        <w:spacing w:after="0" w:line="240" w:lineRule="auto"/>
      </w:pPr>
      <w:r>
        <w:separator/>
      </w:r>
    </w:p>
  </w:footnote>
  <w:footnote w:type="continuationSeparator" w:id="0">
    <w:p w14:paraId="58DCD33B" w14:textId="77777777" w:rsidR="009B38D8" w:rsidRDefault="009B38D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19657049">
    <w:abstractNumId w:val="3"/>
  </w:num>
  <w:num w:numId="2" w16cid:durableId="705105600">
    <w:abstractNumId w:val="8"/>
  </w:num>
  <w:num w:numId="3" w16cid:durableId="2117480661">
    <w:abstractNumId w:val="12"/>
  </w:num>
  <w:num w:numId="4" w16cid:durableId="1009677450">
    <w:abstractNumId w:val="28"/>
  </w:num>
  <w:num w:numId="5" w16cid:durableId="676425575">
    <w:abstractNumId w:val="30"/>
  </w:num>
  <w:num w:numId="6" w16cid:durableId="1874614938">
    <w:abstractNumId w:val="4"/>
  </w:num>
  <w:num w:numId="7" w16cid:durableId="210074558">
    <w:abstractNumId w:val="11"/>
  </w:num>
  <w:num w:numId="8" w16cid:durableId="1929272556">
    <w:abstractNumId w:val="19"/>
  </w:num>
  <w:num w:numId="9" w16cid:durableId="2059820151">
    <w:abstractNumId w:val="15"/>
  </w:num>
  <w:num w:numId="10" w16cid:durableId="466896163">
    <w:abstractNumId w:val="9"/>
  </w:num>
  <w:num w:numId="11" w16cid:durableId="1630667822">
    <w:abstractNumId w:val="24"/>
  </w:num>
  <w:num w:numId="12" w16cid:durableId="1766028915">
    <w:abstractNumId w:val="35"/>
  </w:num>
  <w:num w:numId="13" w16cid:durableId="515770543">
    <w:abstractNumId w:val="29"/>
  </w:num>
  <w:num w:numId="14" w16cid:durableId="394352591">
    <w:abstractNumId w:val="1"/>
  </w:num>
  <w:num w:numId="15" w16cid:durableId="254824817">
    <w:abstractNumId w:val="36"/>
  </w:num>
  <w:num w:numId="16" w16cid:durableId="1476487479">
    <w:abstractNumId w:val="21"/>
  </w:num>
  <w:num w:numId="17" w16cid:durableId="1410349756">
    <w:abstractNumId w:val="17"/>
  </w:num>
  <w:num w:numId="18" w16cid:durableId="2047365206">
    <w:abstractNumId w:val="31"/>
  </w:num>
  <w:num w:numId="19" w16cid:durableId="689455650">
    <w:abstractNumId w:val="10"/>
  </w:num>
  <w:num w:numId="20" w16cid:durableId="1412894575">
    <w:abstractNumId w:val="39"/>
  </w:num>
  <w:num w:numId="21" w16cid:durableId="279339105">
    <w:abstractNumId w:val="34"/>
  </w:num>
  <w:num w:numId="22" w16cid:durableId="1898323649">
    <w:abstractNumId w:val="13"/>
  </w:num>
  <w:num w:numId="23" w16cid:durableId="1696269319">
    <w:abstractNumId w:val="14"/>
  </w:num>
  <w:num w:numId="24" w16cid:durableId="1436703994">
    <w:abstractNumId w:val="5"/>
  </w:num>
  <w:num w:numId="25" w16cid:durableId="718670243">
    <w:abstractNumId w:val="16"/>
  </w:num>
  <w:num w:numId="26" w16cid:durableId="523397557">
    <w:abstractNumId w:val="20"/>
  </w:num>
  <w:num w:numId="27" w16cid:durableId="884564226">
    <w:abstractNumId w:val="23"/>
  </w:num>
  <w:num w:numId="28" w16cid:durableId="1898008569">
    <w:abstractNumId w:val="0"/>
  </w:num>
  <w:num w:numId="29" w16cid:durableId="932200763">
    <w:abstractNumId w:val="18"/>
  </w:num>
  <w:num w:numId="30" w16cid:durableId="1875653746">
    <w:abstractNumId w:val="22"/>
  </w:num>
  <w:num w:numId="31" w16cid:durableId="562175997">
    <w:abstractNumId w:val="2"/>
  </w:num>
  <w:num w:numId="32" w16cid:durableId="1648171008">
    <w:abstractNumId w:val="7"/>
  </w:num>
  <w:num w:numId="33" w16cid:durableId="383411697">
    <w:abstractNumId w:val="32"/>
  </w:num>
  <w:num w:numId="34" w16cid:durableId="396175765">
    <w:abstractNumId w:val="38"/>
  </w:num>
  <w:num w:numId="35" w16cid:durableId="561142422">
    <w:abstractNumId w:val="6"/>
  </w:num>
  <w:num w:numId="36" w16cid:durableId="1783571208">
    <w:abstractNumId w:val="25"/>
  </w:num>
  <w:num w:numId="37" w16cid:durableId="34737942">
    <w:abstractNumId w:val="37"/>
  </w:num>
  <w:num w:numId="38" w16cid:durableId="1059666539">
    <w:abstractNumId w:val="27"/>
  </w:num>
  <w:num w:numId="39" w16cid:durableId="1164976713">
    <w:abstractNumId w:val="26"/>
  </w:num>
  <w:num w:numId="40" w16cid:durableId="18593891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148"/>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8D8"/>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448"/>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578</Words>
  <Characters>2935</Characters>
  <Application>Microsoft Office Word</Application>
  <DocSecurity>0</DocSecurity>
  <Lines>146</Lines>
  <Paragraphs>36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DANYEL . PEREIRA PEREIRA</cp:lastModifiedBy>
  <cp:revision>2</cp:revision>
  <cp:lastPrinted>2019-12-16T20:10:00Z</cp:lastPrinted>
  <dcterms:created xsi:type="dcterms:W3CDTF">2025-11-29T08:00:00Z</dcterms:created>
  <dcterms:modified xsi:type="dcterms:W3CDTF">2025-11-29T08:00:00Z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