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tulogeneral"/>
        <w:keepLines w:val="false"/>
        <w:spacing w:lineRule="auto" w:line="240" w:before="3969" w:after="567"/>
        <w:ind w:hanging="30"/>
        <w:jc w:val="center"/>
        <w:rPr>
          <w:rFonts w:ascii="Liberation Sans" w:hAnsi="Liberation Sans" w:eastAsia="Liberation Sans" w:cs="Liberation Sans"/>
          <w:b/>
          <w:b/>
          <w:smallCaps/>
          <w:color w:val="2A6099"/>
          <w:sz w:val="56"/>
          <w:szCs w:val="56"/>
        </w:rPr>
      </w:pPr>
      <w:r>
        <w:rPr>
          <w:rFonts w:eastAsia="Liberation Sans" w:cs="Liberation Sans" w:ascii="Liberation Sans" w:hAnsi="Liberation Sans"/>
          <w:b/>
          <w:smallCaps/>
          <w:color w:val="2A6099"/>
          <w:sz w:val="56"/>
          <w:szCs w:val="56"/>
        </w:rPr>
        <w:t>Memoria Imagen</w:t>
      </w:r>
    </w:p>
    <w:p>
      <w:pPr>
        <w:pStyle w:val="Subttulo"/>
        <w:keepLines w:val="false"/>
        <w:spacing w:lineRule="auto" w:line="240" w:before="62" w:after="2835"/>
        <w:jc w:val="center"/>
        <w:rPr>
          <w:rFonts w:ascii="Liberation Sans" w:hAnsi="Liberation Sans" w:eastAsia="Liberation Sans" w:cs="Liberation Sans"/>
          <w:sz w:val="40"/>
          <w:szCs w:val="40"/>
        </w:rPr>
      </w:pPr>
      <w:bookmarkStart w:id="0" w:name="_gjdgxs"/>
      <w:bookmarkEnd w:id="0"/>
      <w:r>
        <w:rPr>
          <w:rFonts w:eastAsia="Liberation Sans" w:cs="Liberation Sans" w:ascii="Liberation Sans" w:hAnsi="Liberation Sans"/>
          <w:sz w:val="40"/>
          <w:szCs w:val="40"/>
        </w:rPr>
        <w:t>Proyecto Glocal Island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Centro Educativo: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Escuela Virgen de Guadalupe</w:t>
      </w:r>
    </w:p>
    <w:p>
      <w:pPr>
        <w:pStyle w:val="Normal1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Ciclo Formativo: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Desarrollo de Aplicaciones Web</w:t>
      </w:r>
    </w:p>
    <w:p>
      <w:pPr>
        <w:pStyle w:val="Normal1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Curso: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2020-2021</w:t>
      </w:r>
    </w:p>
    <w:p>
      <w:pPr>
        <w:pStyle w:val="Normal1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Grupo: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Glocal Guadalupe </w:t>
      </w:r>
    </w:p>
    <w:p>
      <w:pPr>
        <w:pStyle w:val="Normal1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Alumnos: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</w:t>
      </w:r>
      <w:r>
        <w:rPr>
          <w:rFonts w:eastAsia="Liberation Sans" w:cs="Liberation Sans" w:ascii="Liberation Sans" w:hAnsi="Liberation Sans"/>
          <w:sz w:val="24"/>
          <w:szCs w:val="24"/>
        </w:rPr>
        <w:t>Laura Merino Ortiz</w:t>
      </w:r>
    </w:p>
    <w:p>
      <w:pPr>
        <w:pStyle w:val="Normal1"/>
        <w:spacing w:lineRule="auto" w:line="276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1"/>
        <w:numPr>
          <w:ilvl w:val="0"/>
          <w:numId w:val="1"/>
        </w:numPr>
        <w:rPr>
          <w:rFonts w:ascii="Liberation Serif" w:hAnsi="Liberation Serif" w:eastAsia="Liberation Serif" w:cs="Liberation Serif"/>
          <w:i/>
          <w:i/>
          <w:sz w:val="24"/>
          <w:szCs w:val="24"/>
        </w:rPr>
      </w:pPr>
      <w:r>
        <w:rPr>
          <w:rFonts w:eastAsia="Liberation Serif" w:cs="Liberation Serif" w:ascii="Liberation Serif" w:hAnsi="Liberation Serif"/>
          <w:i/>
          <w:sz w:val="24"/>
          <w:szCs w:val="24"/>
        </w:rPr>
      </w:r>
    </w:p>
    <w:p>
      <w:pPr>
        <w:pStyle w:val="Normal1"/>
        <w:rPr>
          <w:rFonts w:ascii="Comfortaa" w:hAnsi="Comfortaa" w:eastAsia="Comfortaa" w:cs="Comfortaa"/>
        </w:rPr>
      </w:pPr>
      <w:r>
        <w:rPr>
          <w:rFonts w:eastAsia="Comfortaa" w:cs="Comfortaa" w:ascii="Comfortaa" w:hAnsi="Comfortaa"/>
        </w:rPr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  <w:t>IMAGEN ORIGINAL</w:t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98425</wp:posOffset>
            </wp:positionH>
            <wp:positionV relativeFrom="paragraph">
              <wp:posOffset>117475</wp:posOffset>
            </wp:positionV>
            <wp:extent cx="2506345" cy="2313305"/>
            <wp:effectExtent l="0" t="0" r="0" b="0"/>
            <wp:wrapSquare wrapText="righ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  <w:t xml:space="preserve">Se decidió modificar la imagen para que se parezca al estilo del resto del juego; </w:t>
      </w:r>
      <w:r>
        <w:rPr/>
        <w:t>estilo</w:t>
      </w:r>
      <w:r>
        <w:rPr/>
        <w:t xml:space="preserve"> pixel-art. </w:t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  <w:t>Se realiza una selección del fondo con la herramienta selección difusa.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4413885</wp:posOffset>
            </wp:positionH>
            <wp:positionV relativeFrom="paragraph">
              <wp:posOffset>-50800</wp:posOffset>
            </wp:positionV>
            <wp:extent cx="314325" cy="2571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24765</wp:posOffset>
            </wp:positionH>
            <wp:positionV relativeFrom="paragraph">
              <wp:posOffset>-76200</wp:posOffset>
            </wp:positionV>
            <wp:extent cx="2653665" cy="24472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  <w:t xml:space="preserve">Una vez seleccionado todo el fondo transparente, se invierte la selección (Selección → Invertir). Así seleccionamos la isla en vez del fondo. Ahora se aplica en Filtros Artísticos, Pixeles de agua. </w:t>
      </w:r>
      <w:r>
        <w:rPr/>
        <w:t>El filtro deforma un poco los colores para que no se vean trazos rectos.</w:t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62865</wp:posOffset>
            </wp:positionH>
            <wp:positionV relativeFrom="paragraph">
              <wp:posOffset>-66675</wp:posOffset>
            </wp:positionV>
            <wp:extent cx="2082165" cy="192849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Ahora ya aplicamos el efecto pixelar para ajustar los </w:t>
        <w:tab/>
        <w:t>pixeles a los usados en el resto de elementos.</w:t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sz w:val="18"/>
          <w:szCs w:val="18"/>
        </w:rPr>
      </w:pPr>
      <w:r>
        <w:rPr/>
      </w:r>
    </w:p>
    <w:p>
      <w:pPr>
        <w:pStyle w:val="Normal1"/>
        <w:spacing w:lineRule="auto" w:line="276" w:before="0" w:after="200"/>
        <w:jc w:val="both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32385</wp:posOffset>
            </wp:positionH>
            <wp:positionV relativeFrom="paragraph">
              <wp:posOffset>390525</wp:posOffset>
            </wp:positionV>
            <wp:extent cx="3856990" cy="35598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Resultado final.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mfortaa"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LibreOffice/7.3.3.2$Windows_X86_64 LibreOffice_project/d1d0ea68f081ee2800a922cac8f79445e4603348</Application>
  <AppVersion>15.0000</AppVersion>
  <Pages>3</Pages>
  <Words>121</Words>
  <Characters>657</Characters>
  <CharactersWithSpaces>770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2022-12-01T13:58:04Z</dcterms:modified>
  <cp:revision>1</cp:revision>
  <dc:subject/>
  <dc:title/>
</cp:coreProperties>
</file>