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Ttulogeneral"/>
        <w:keepLines w:val="false"/>
        <w:spacing w:lineRule="auto" w:line="240" w:before="3969" w:after="567"/>
        <w:ind w:hanging="30"/>
        <w:jc w:val="center"/>
        <w:rPr>
          <w:rFonts w:ascii="Liberation Sans" w:hAnsi="Liberation Sans" w:eastAsia="Liberation Sans" w:cs="Liberation Sans"/>
          <w:b/>
          <w:b/>
          <w:smallCaps/>
          <w:color w:val="2A6099"/>
          <w:sz w:val="56"/>
          <w:szCs w:val="56"/>
        </w:rPr>
      </w:pPr>
      <w:r>
        <w:rPr>
          <w:rFonts w:eastAsia="Liberation Sans" w:cs="Liberation Sans" w:ascii="Liberation Sans" w:hAnsi="Liberation Sans"/>
          <w:b/>
          <w:smallCaps/>
          <w:color w:val="2A6099"/>
          <w:sz w:val="56"/>
          <w:szCs w:val="56"/>
        </w:rPr>
        <w:t>Memoria Imagen</w:t>
      </w:r>
    </w:p>
    <w:p>
      <w:pPr>
        <w:pStyle w:val="Subttulo"/>
        <w:keepLines w:val="false"/>
        <w:spacing w:lineRule="auto" w:line="240" w:before="62" w:after="2835"/>
        <w:jc w:val="center"/>
        <w:rPr>
          <w:rFonts w:ascii="Liberation Sans" w:hAnsi="Liberation Sans" w:eastAsia="Liberation Sans" w:cs="Liberation Sans"/>
          <w:sz w:val="40"/>
          <w:szCs w:val="40"/>
        </w:rPr>
      </w:pPr>
      <w:bookmarkStart w:id="0" w:name="_gjdgxs"/>
      <w:bookmarkEnd w:id="0"/>
      <w:r>
        <w:rPr>
          <w:rFonts w:eastAsia="Liberation Sans" w:cs="Liberation Sans" w:ascii="Liberation Sans" w:hAnsi="Liberation Sans"/>
          <w:sz w:val="40"/>
          <w:szCs w:val="40"/>
        </w:rPr>
        <w:t>Proyecto Glocal Island</w:t>
      </w:r>
    </w:p>
    <w:p>
      <w:pPr>
        <w:pStyle w:val="LOnormal"/>
        <w:spacing w:lineRule="auto" w:line="276"/>
        <w:rPr/>
      </w:pPr>
      <w:r>
        <w:rPr/>
      </w:r>
    </w:p>
    <w:p>
      <w:pPr>
        <w:pStyle w:val="LOnormal"/>
        <w:spacing w:lineRule="auto" w:line="276" w:before="0" w:after="140"/>
        <w:rPr>
          <w:rFonts w:ascii="Liberation Sans" w:hAnsi="Liberation Sans" w:eastAsia="Liberation Sans" w:cs="Liberation Sans"/>
          <w:sz w:val="24"/>
          <w:szCs w:val="24"/>
        </w:rPr>
      </w:pPr>
      <w:r>
        <w:rPr>
          <w:rFonts w:eastAsia="Liberation Sans" w:cs="Liberation Sans" w:ascii="Liberation Sans" w:hAnsi="Liberation Sans"/>
          <w:b/>
          <w:sz w:val="24"/>
          <w:szCs w:val="24"/>
        </w:rPr>
        <w:t>Centro Educativo:</w:t>
      </w:r>
      <w:r>
        <w:rPr>
          <w:rFonts w:eastAsia="Liberation Sans" w:cs="Liberation Sans" w:ascii="Liberation Sans" w:hAnsi="Liberation Sans"/>
          <w:sz w:val="24"/>
          <w:szCs w:val="24"/>
        </w:rPr>
        <w:t xml:space="preserve"> Escuela Virgen de Guadalupe</w:t>
      </w:r>
    </w:p>
    <w:p>
      <w:pPr>
        <w:pStyle w:val="LOnormal"/>
        <w:spacing w:lineRule="auto" w:line="276" w:before="0" w:after="140"/>
        <w:rPr>
          <w:rFonts w:ascii="Liberation Sans" w:hAnsi="Liberation Sans" w:eastAsia="Liberation Sans" w:cs="Liberation Sans"/>
          <w:sz w:val="24"/>
          <w:szCs w:val="24"/>
        </w:rPr>
      </w:pPr>
      <w:r>
        <w:rPr>
          <w:rFonts w:eastAsia="Liberation Sans" w:cs="Liberation Sans" w:ascii="Liberation Sans" w:hAnsi="Liberation Sans"/>
          <w:b/>
          <w:sz w:val="24"/>
          <w:szCs w:val="24"/>
        </w:rPr>
        <w:t>Ciclo Formativo:</w:t>
      </w:r>
      <w:r>
        <w:rPr>
          <w:rFonts w:eastAsia="Liberation Sans" w:cs="Liberation Sans" w:ascii="Liberation Sans" w:hAnsi="Liberation Sans"/>
          <w:sz w:val="24"/>
          <w:szCs w:val="24"/>
        </w:rPr>
        <w:t xml:space="preserve"> Desarrollo de Aplicaciones Web</w:t>
      </w:r>
    </w:p>
    <w:p>
      <w:pPr>
        <w:pStyle w:val="LOnormal"/>
        <w:spacing w:lineRule="auto" w:line="276" w:before="0" w:after="140"/>
        <w:rPr>
          <w:rFonts w:ascii="Liberation Sans" w:hAnsi="Liberation Sans" w:eastAsia="Liberation Sans" w:cs="Liberation Sans"/>
          <w:sz w:val="24"/>
          <w:szCs w:val="24"/>
        </w:rPr>
      </w:pPr>
      <w:r>
        <w:rPr>
          <w:rFonts w:eastAsia="Liberation Sans" w:cs="Liberation Sans" w:ascii="Liberation Sans" w:hAnsi="Liberation Sans"/>
          <w:b/>
          <w:sz w:val="24"/>
          <w:szCs w:val="24"/>
        </w:rPr>
        <w:t>Curso:</w:t>
      </w:r>
      <w:r>
        <w:rPr>
          <w:rFonts w:eastAsia="Liberation Sans" w:cs="Liberation Sans" w:ascii="Liberation Sans" w:hAnsi="Liberation Sans"/>
          <w:sz w:val="24"/>
          <w:szCs w:val="24"/>
        </w:rPr>
        <w:t xml:space="preserve"> 2020-2021</w:t>
      </w:r>
    </w:p>
    <w:p>
      <w:pPr>
        <w:pStyle w:val="LOnormal"/>
        <w:spacing w:lineRule="auto" w:line="276" w:before="0" w:after="140"/>
        <w:rPr>
          <w:rFonts w:ascii="Liberation Sans" w:hAnsi="Liberation Sans" w:eastAsia="Liberation Sans" w:cs="Liberation Sans"/>
          <w:sz w:val="24"/>
          <w:szCs w:val="24"/>
        </w:rPr>
      </w:pPr>
      <w:r>
        <w:rPr>
          <w:rFonts w:eastAsia="Liberation Sans" w:cs="Liberation Sans" w:ascii="Liberation Sans" w:hAnsi="Liberation Sans"/>
          <w:b/>
          <w:sz w:val="24"/>
          <w:szCs w:val="24"/>
        </w:rPr>
        <w:t>Grupo:</w:t>
      </w:r>
      <w:r>
        <w:rPr>
          <w:rFonts w:eastAsia="Liberation Sans" w:cs="Liberation Sans" w:ascii="Liberation Sans" w:hAnsi="Liberation Sans"/>
          <w:sz w:val="24"/>
          <w:szCs w:val="24"/>
        </w:rPr>
        <w:t xml:space="preserve"> Glocal Guadalupe </w:t>
      </w:r>
    </w:p>
    <w:p>
      <w:pPr>
        <w:pStyle w:val="LOnormal"/>
        <w:spacing w:lineRule="auto" w:line="276" w:before="0" w:after="140"/>
        <w:rPr>
          <w:rFonts w:ascii="Liberation Sans" w:hAnsi="Liberation Sans" w:eastAsia="Liberation Sans" w:cs="Liberation Sans"/>
          <w:sz w:val="24"/>
          <w:szCs w:val="24"/>
        </w:rPr>
      </w:pPr>
      <w:r>
        <w:rPr>
          <w:rFonts w:eastAsia="Liberation Sans" w:cs="Liberation Sans" w:ascii="Liberation Sans" w:hAnsi="Liberation Sans"/>
          <w:b/>
          <w:sz w:val="24"/>
          <w:szCs w:val="24"/>
        </w:rPr>
        <w:t>Alumnos:</w:t>
      </w:r>
      <w:r>
        <w:rPr>
          <w:rFonts w:eastAsia="Liberation Sans" w:cs="Liberation Sans" w:ascii="Liberation Sans" w:hAnsi="Liberation Sans"/>
          <w:sz w:val="24"/>
          <w:szCs w:val="24"/>
        </w:rPr>
        <w:t xml:space="preserve"> Laura Merino Ortiz</w:t>
      </w:r>
    </w:p>
    <w:p>
      <w:pPr>
        <w:pStyle w:val="LOnormal"/>
        <w:spacing w:lineRule="auto" w:line="276"/>
        <w:rPr>
          <w:i/>
          <w:i/>
        </w:rPr>
      </w:pPr>
      <w:r>
        <w:rPr>
          <w:i/>
        </w:rPr>
      </w:r>
      <w:r>
        <w:br w:type="page"/>
      </w:r>
    </w:p>
    <w:p>
      <w:pPr>
        <w:pStyle w:val="LOnormal"/>
        <w:numPr>
          <w:ilvl w:val="0"/>
          <w:numId w:val="1"/>
        </w:numPr>
        <w:rPr>
          <w:rFonts w:ascii="Liberation Serif" w:hAnsi="Liberation Serif" w:eastAsia="Liberation Serif" w:cs="Liberation Serif"/>
          <w:i/>
          <w:i/>
          <w:sz w:val="24"/>
          <w:szCs w:val="24"/>
        </w:rPr>
      </w:pPr>
      <w:r>
        <w:rPr>
          <w:rFonts w:eastAsia="Liberation Serif" w:cs="Liberation Serif" w:ascii="Liberation Serif" w:hAnsi="Liberation Serif"/>
          <w:i/>
          <w:sz w:val="24"/>
          <w:szCs w:val="24"/>
        </w:rPr>
      </w:r>
    </w:p>
    <w:p>
      <w:pPr>
        <w:pStyle w:val="LOnormal"/>
        <w:rPr>
          <w:rFonts w:ascii="Comfortaa" w:hAnsi="Comfortaa" w:eastAsia="Comfortaa" w:cs="Comfortaa"/>
        </w:rPr>
      </w:pPr>
      <w:r>
        <w:rPr>
          <w:rFonts w:eastAsia="Calibri" w:cs="Calibri" w:ascii="Calibri" w:hAnsi="Calibri"/>
          <w:sz w:val="36"/>
          <w:szCs w:val="36"/>
        </w:rPr>
        <w:t>Logotipo.</w:t>
      </w:r>
    </w:p>
    <w:p>
      <w:pPr>
        <w:pStyle w:val="Cuerpodetexto"/>
        <w:rPr>
          <w:rFonts w:ascii="Comfortaa" w:hAnsi="Comfortaa" w:eastAsia="Comfortaa" w:cs="Comfortaa"/>
        </w:rPr>
      </w:pPr>
      <w:r>
        <w:rPr/>
        <w:t xml:space="preserve">La idea del logo fue unir la isla, que es la idea principal del juego y el nombre de la web (Glocal Island) y hacer también referencia al reciclaje. </w:t>
      </w:r>
    </w:p>
    <w:p>
      <w:pPr>
        <w:pStyle w:val="Cuerpodetexto"/>
        <w:rPr>
          <w:rFonts w:ascii="Comfortaa" w:hAnsi="Comfortaa" w:eastAsia="Comfortaa" w:cs="Comfortaa"/>
        </w:rPr>
      </w:pPr>
      <w:r>
        <w:rPr/>
        <w:t>Algunas fotos de inspiración que usamos:</w:t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151765</wp:posOffset>
            </wp:positionH>
            <wp:positionV relativeFrom="paragraph">
              <wp:posOffset>13970</wp:posOffset>
            </wp:positionV>
            <wp:extent cx="1162685" cy="1162685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68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2846705</wp:posOffset>
            </wp:positionH>
            <wp:positionV relativeFrom="paragraph">
              <wp:posOffset>9525</wp:posOffset>
            </wp:positionV>
            <wp:extent cx="1163320" cy="1163320"/>
            <wp:effectExtent l="0" t="0" r="0" b="0"/>
            <wp:wrapSquare wrapText="largest"/>
            <wp:docPr id="2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4085590</wp:posOffset>
            </wp:positionH>
            <wp:positionV relativeFrom="paragraph">
              <wp:posOffset>50800</wp:posOffset>
            </wp:positionV>
            <wp:extent cx="1496060" cy="1122045"/>
            <wp:effectExtent l="0" t="0" r="0" b="0"/>
            <wp:wrapSquare wrapText="largest"/>
            <wp:docPr id="3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1508125</wp:posOffset>
            </wp:positionH>
            <wp:positionV relativeFrom="paragraph">
              <wp:posOffset>33020</wp:posOffset>
            </wp:positionV>
            <wp:extent cx="1129665" cy="1129665"/>
            <wp:effectExtent l="0" t="0" r="0" b="0"/>
            <wp:wrapSquare wrapText="largest"/>
            <wp:docPr id="4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/>
        <w:t>Primero se hicieron formas vectoriales para simular una isla y agua, usando los colores corporativos.</w:t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1244600</wp:posOffset>
            </wp:positionH>
            <wp:positionV relativeFrom="paragraph">
              <wp:posOffset>-31750</wp:posOffset>
            </wp:positionV>
            <wp:extent cx="2785745" cy="2146300"/>
            <wp:effectExtent l="0" t="0" r="0" b="0"/>
            <wp:wrapSquare wrapText="largest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/>
        <w:t>Una vez teníamos esto, con el Buscatrazos de Illustrator dividimos los trazos,y así formamos los trozos que necesitamos para el logo. Unimos los trozos que quedan sueltos y ya tendríamos la forma inicial.</w:t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73935" cy="1966595"/>
            <wp:effectExtent l="0" t="0" r="0" b="0"/>
            <wp:wrapSquare wrapText="largest"/>
            <wp:docPr id="6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/>
        <w:t>Para hacer referencia al reciclaje incorporamos la característica flecha del reciclaje. Para ello borramos un trozo del círculo exterior y añadimos una flecha.</w:t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47265" cy="2076450"/>
            <wp:effectExtent l="0" t="0" r="0" b="0"/>
            <wp:wrapSquare wrapText="largest"/>
            <wp:docPr id="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/>
        <w:t>Ya solo quedaba añadir con la tipografía corporativa el nombre. Hicimos varios bocetos y nos decantamos por dos enfoques, el primero más sobrio y para uso corporativo, y el segundo más atrayente y fluido para el uso en el juego. Se modificaron también los colores para hacerlos más saturados.</w:t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66675</wp:posOffset>
            </wp:positionH>
            <wp:positionV relativeFrom="paragraph">
              <wp:posOffset>-34925</wp:posOffset>
            </wp:positionV>
            <wp:extent cx="3485515" cy="2178685"/>
            <wp:effectExtent l="0" t="0" r="0" b="0"/>
            <wp:wrapSquare wrapText="largest"/>
            <wp:docPr id="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rPr>
          <w:rFonts w:ascii="Comfortaa" w:hAnsi="Comfortaa" w:eastAsia="Comfortaa" w:cs="Comfortaa"/>
        </w:rPr>
      </w:pPr>
      <w:r>
        <w:rPr>
          <w:rFonts w:eastAsia="Comfortaa" w:cs="Comfortaa" w:ascii="Comfortaa" w:hAnsi="Comfortaa"/>
        </w:rPr>
      </w:r>
    </w:p>
    <w:p>
      <w:pPr>
        <w:pStyle w:val="Cuerpodetexto"/>
        <w:spacing w:before="0" w:after="140"/>
        <w:rPr>
          <w:rFonts w:ascii="Comfortaa" w:hAnsi="Comfortaa" w:eastAsia="Comfortaa" w:cs="Comfortaa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85725</wp:posOffset>
            </wp:positionH>
            <wp:positionV relativeFrom="paragraph">
              <wp:posOffset>66675</wp:posOffset>
            </wp:positionV>
            <wp:extent cx="3446145" cy="2156460"/>
            <wp:effectExtent l="0" t="0" r="0" b="0"/>
            <wp:wrapSquare wrapText="largest"/>
            <wp:docPr id="9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Comfortaa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general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LibreOffice/7.3.3.2$Windows_X86_64 LibreOffice_project/d1d0ea68f081ee2800a922cac8f79445e4603348</Application>
  <AppVersion>15.0000</AppVersion>
  <Pages>3</Pages>
  <Words>182</Words>
  <Characters>979</Characters>
  <CharactersWithSpaces>1149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2022-12-05T13:15:55Z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