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IST263 Project 1 Milestone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David Perkins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1: Home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my home page, there will be a pretty fishing background/wildlife background image, it will be scrollable to a short blurb about wildlife preservation, etiquette, importance, and why it’s enjoyable.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2: Gear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Links and images to accessible gear. Maybe a toggle bar to set affordability and brands. Short guide on gear and specific information. I was thinking that there can be a search built into it where you look for what you want to catch/ search by environment and see recommended gear based on these circumstances.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3: Maps and locations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location, shows ponds/waterways with public access for boats and canoes, local rules and regulations. Different waterways will have rules about boats/canoes/shore use. Some ponds are illegal to fish/access on the shore but are legal to go on a canoe/kayak, so a map like this could be useful to people not acclimated with a new region.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