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sz w:val="25"/>
          <w:szCs w:val="25"/>
        </w:rPr>
      </w:pPr>
      <w:r w:rsidDel="00000000" w:rsidR="00000000" w:rsidRPr="00000000">
        <w:rPr>
          <w:b w:val="1"/>
          <w:color w:val="000000"/>
          <w:sz w:val="25"/>
          <w:szCs w:val="25"/>
          <w:rtl w:val="0"/>
        </w:rPr>
        <w:t xml:space="preserve">Prediction </w:t>
      </w:r>
      <w:r w:rsidDel="00000000" w:rsidR="00000000" w:rsidRPr="00000000">
        <w:rPr>
          <w:b w:val="1"/>
          <w:sz w:val="25"/>
          <w:szCs w:val="25"/>
          <w:rtl w:val="0"/>
        </w:rPr>
        <w:t xml:space="preserve">C</w:t>
      </w:r>
      <w:r w:rsidDel="00000000" w:rsidR="00000000" w:rsidRPr="00000000">
        <w:rPr>
          <w:b w:val="1"/>
          <w:color w:val="000000"/>
          <w:sz w:val="25"/>
          <w:szCs w:val="25"/>
          <w:rtl w:val="0"/>
        </w:rPr>
        <w:t xml:space="preserve">ompetition </w:t>
      </w:r>
      <w:r w:rsidDel="00000000" w:rsidR="00000000" w:rsidRPr="00000000">
        <w:rPr>
          <w:b w:val="1"/>
          <w:sz w:val="25"/>
          <w:szCs w:val="25"/>
          <w:rtl w:val="0"/>
        </w:rPr>
        <w:t xml:space="preserve">File Information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sz w:val="24"/>
          <w:szCs w:val="24"/>
        </w:rPr>
      </w:pPr>
      <w:r w:rsidDel="00000000" w:rsidR="00000000" w:rsidRPr="00000000">
        <w:rPr>
          <w:sz w:val="25"/>
          <w:szCs w:val="25"/>
          <w:rtl w:val="0"/>
        </w:rPr>
        <w:t xml:space="preserve">Please see: </w:t>
      </w:r>
      <w:hyperlink r:id="rId7">
        <w:r w:rsidDel="00000000" w:rsidR="00000000" w:rsidRPr="00000000">
          <w:rPr>
            <w:color w:val="1155cc"/>
            <w:sz w:val="24"/>
            <w:szCs w:val="24"/>
            <w:u w:val="single"/>
            <w:rtl w:val="0"/>
          </w:rPr>
          <w:t xml:space="preserve">www.maizegxeprediction2022.org</w:t>
        </w:r>
      </w:hyperlink>
      <w:r w:rsidDel="00000000" w:rsidR="00000000" w:rsidRPr="00000000">
        <w:rPr>
          <w:sz w:val="24"/>
          <w:szCs w:val="24"/>
          <w:rtl w:val="0"/>
        </w:rPr>
        <w:t xml:space="preserve"> for competition rules and details. </w:t>
      </w:r>
    </w:p>
    <w:p w:rsidR="00000000" w:rsidDel="00000000" w:rsidP="00000000" w:rsidRDefault="00000000" w:rsidRPr="00000000" w14:paraId="00000003">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Files provided to the competition participants are as follows and can be downloaded from: </w:t>
      </w:r>
      <w:hyperlink r:id="rId8">
        <w:r w:rsidDel="00000000" w:rsidR="00000000" w:rsidRPr="00000000">
          <w:rPr>
            <w:color w:val="1155cc"/>
            <w:sz w:val="24"/>
            <w:szCs w:val="24"/>
            <w:u w:val="single"/>
            <w:rtl w:val="0"/>
          </w:rPr>
          <w:t xml:space="preserve">https://drive.google.com/drive/folders/1leYJY4bA3341S-JxjBIgmmAWMwVDHYRb</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sz w:val="24"/>
          <w:szCs w:val="24"/>
        </w:rPr>
      </w:pPr>
      <w:r w:rsidDel="00000000" w:rsidR="00000000" w:rsidRPr="00000000">
        <w:rPr>
          <w:b w:val="1"/>
          <w:sz w:val="24"/>
          <w:szCs w:val="24"/>
          <w:rtl w:val="0"/>
        </w:rPr>
        <w:t xml:space="preserve">PLEASE NOTE:</w:t>
      </w:r>
      <w:r w:rsidDel="00000000" w:rsidR="00000000" w:rsidRPr="00000000">
        <w:rPr>
          <w:sz w:val="24"/>
          <w:szCs w:val="24"/>
          <w:rtl w:val="0"/>
        </w:rPr>
        <w:t xml:space="preserve"> All data is provided as is! While we have curated and lightly filtered the data for quality we have </w:t>
      </w:r>
      <w:r w:rsidDel="00000000" w:rsidR="00000000" w:rsidRPr="00000000">
        <w:rPr>
          <w:b w:val="1"/>
          <w:sz w:val="24"/>
          <w:szCs w:val="24"/>
          <w:rtl w:val="0"/>
        </w:rPr>
        <w:t xml:space="preserve">PURPOSELY </w:t>
      </w:r>
      <w:r w:rsidDel="00000000" w:rsidR="00000000" w:rsidRPr="00000000">
        <w:rPr>
          <w:sz w:val="24"/>
          <w:szCs w:val="24"/>
          <w:rtl w:val="0"/>
        </w:rPr>
        <w:t xml:space="preserve">left much of the data in raw formats. There is also extensive missing data. These are the realities of working with large agricultural datasets! Please note that maize is grown as a hybrid crop which is the result of the cross of two inbred parents. Therefore phenotypic training and testing sets display hybrid information. The provided genotypic data set also contains hybrid information derived from inbreed genotype data. </w:t>
      </w:r>
      <w:r w:rsidDel="00000000" w:rsidR="00000000" w:rsidRPr="00000000">
        <w:rPr>
          <w:b w:val="1"/>
          <w:sz w:val="24"/>
          <w:szCs w:val="24"/>
          <w:rtl w:val="0"/>
        </w:rPr>
        <w:t xml:space="preserve">Determining which data to use or drop, how to deal with missing values, etc. are important aspects of the competition!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Provided Training Files:</w:t>
      </w:r>
    </w:p>
    <w:tbl>
      <w:tblPr>
        <w:tblStyle w:val="Table1"/>
        <w:tblW w:w="907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1620"/>
        <w:gridCol w:w="1440"/>
        <w:gridCol w:w="1320"/>
        <w:tblGridChange w:id="0">
          <w:tblGrid>
            <w:gridCol w:w="4695"/>
            <w:gridCol w:w="1620"/>
            <w:gridCol w:w="1440"/>
            <w:gridCol w:w="1320"/>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Training Set Files</w:t>
            </w:r>
          </w:p>
        </w:tc>
        <w:tc>
          <w:tcPr>
            <w:gridSpan w:val="3"/>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Number of:</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Unique Environments </w:t>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Unique Hybrids</w:t>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Variant Sites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1_Training_Trait_Data_2014_2021.csv</w:t>
            </w:r>
          </w:p>
        </w:tc>
        <w:tc>
          <w:tcPr>
            <w:tcBorders>
              <w:top w:color="00000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217</w:t>
            </w:r>
          </w:p>
        </w:tc>
        <w:tc>
          <w:tcPr>
            <w:tcBorders>
              <w:top w:color="00000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4,683</w:t>
            </w:r>
          </w:p>
        </w:tc>
        <w:tc>
          <w:tcPr>
            <w:tcBorders>
              <w:top w:color="00000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2_Training_Meta_Data_2014_2021.csv</w:t>
            </w:r>
          </w:p>
        </w:tc>
        <w:tc>
          <w:tcPr>
            <w:tcBorders>
              <w:top w:color="80808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217</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3_Training_Soil_Data_2015_2021.csv</w:t>
            </w:r>
          </w:p>
        </w:tc>
        <w:tc>
          <w:tcPr>
            <w:tcBorders>
              <w:top w:color="80808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141</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4_Training_Weather_Data_2014_2021.csv</w:t>
            </w:r>
          </w:p>
        </w:tc>
        <w:tc>
          <w:tcPr>
            <w:tcBorders>
              <w:top w:color="80808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212</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5_Genotype_Data_All_Years.vcf</w:t>
            </w:r>
          </w:p>
        </w:tc>
        <w:tc>
          <w:tcPr>
            <w:tcBorders>
              <w:top w:color="80808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4,928</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437,214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6_Training_EC_Data_2014_2021.csv</w:t>
            </w:r>
          </w:p>
        </w:tc>
        <w:tc>
          <w:tcPr>
            <w:tcBorders>
              <w:top w:color="808080" w:space="0" w:sz="4" w:val="single"/>
              <w:left w:color="00000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165</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Provided Testing Set Files:</w:t>
      </w:r>
    </w:p>
    <w:tbl>
      <w:tblPr>
        <w:tblStyle w:val="Table2"/>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5"/>
        <w:gridCol w:w="1625"/>
        <w:gridCol w:w="1445"/>
        <w:gridCol w:w="1325"/>
        <w:tblGridChange w:id="0">
          <w:tblGrid>
            <w:gridCol w:w="4715"/>
            <w:gridCol w:w="1625"/>
            <w:gridCol w:w="1445"/>
            <w:gridCol w:w="1325"/>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Testing Set Files</w:t>
            </w:r>
          </w:p>
        </w:tc>
        <w:tc>
          <w:tcPr>
            <w:gridSpan w:val="3"/>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Number of:</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Unique Environments</w:t>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Unique Hybrids</w:t>
            </w:r>
          </w:p>
        </w:tc>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Variant Sites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1_Submission_Template_2022.csv</w:t>
            </w:r>
          </w:p>
        </w:tc>
        <w:tc>
          <w:tcPr>
            <w:tcBorders>
              <w:top w:color="00000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26</w:t>
            </w:r>
          </w:p>
        </w:tc>
        <w:tc>
          <w:tcPr>
            <w:tcBorders>
              <w:top w:color="00000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548</w:t>
            </w:r>
          </w:p>
        </w:tc>
        <w:tc>
          <w:tcPr>
            <w:tcBorders>
              <w:top w:color="00000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2_Testing_Meta_Data_2022.csv</w:t>
            </w:r>
          </w:p>
        </w:tc>
        <w:tc>
          <w:tcPr>
            <w:tcBorders>
              <w:top w:color="80808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26</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3_Testing_Soil_Data_2022.csv</w:t>
            </w:r>
          </w:p>
        </w:tc>
        <w:tc>
          <w:tcPr>
            <w:tcBorders>
              <w:top w:color="80808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21</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4_Testing_Weather_Data_2022.csv</w:t>
            </w:r>
          </w:p>
        </w:tc>
        <w:tc>
          <w:tcPr>
            <w:tcBorders>
              <w:top w:color="80808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26</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Same Genotype File as above.</w:t>
            </w:r>
          </w:p>
        </w:tc>
        <w:tc>
          <w:tcPr>
            <w:tcBorders>
              <w:top w:color="80808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6_Testing_EC_Data_2022.csv</w:t>
            </w:r>
          </w:p>
        </w:tc>
        <w:tc>
          <w:tcPr>
            <w:tcBorders>
              <w:top w:color="808080" w:space="0" w:sz="4" w:val="single"/>
              <w:left w:color="00000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24</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c>
          <w:tcPr>
            <w:tcBorders>
              <w:top w:color="808080" w:space="0" w:sz="4" w:val="single"/>
              <w:left w:color="808080" w:space="0" w:sz="4" w:val="single"/>
              <w:bottom w:color="808080" w:space="0" w:sz="4" w:val="single"/>
              <w:right w:color="808080" w:space="0" w:sz="4" w:val="single"/>
            </w:tcBorders>
            <w:shd w:fill="auto" w:val="clear"/>
            <w:tcMar>
              <w:top w:w="-44.64" w:type="dxa"/>
              <w:left w:w="-44.64" w:type="dxa"/>
              <w:bottom w:w="-44.64" w:type="dxa"/>
              <w:right w:w="-44.64"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Each file contains an “Env” column and/or a “Hybrid” column that can be used as a key for combining it with the other data files. In general, the values in these columns will match across files. However, in some cases they will not match perfectly because extra data exists for one data type or another. </w:t>
      </w:r>
      <w:r w:rsidDel="00000000" w:rsidR="00000000" w:rsidRPr="00000000">
        <w:rPr>
          <w:b w:val="1"/>
          <w:sz w:val="24"/>
          <w:szCs w:val="24"/>
          <w:rtl w:val="0"/>
        </w:rPr>
        <w:t xml:space="preserve">It is up to each participant to determine how they prefer to treat these cases.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4E">
      <w:pPr>
        <w:jc w:val="center"/>
        <w:rPr>
          <w:b w:val="1"/>
          <w:sz w:val="40"/>
          <w:szCs w:val="40"/>
        </w:rPr>
      </w:pPr>
      <w:r w:rsidDel="00000000" w:rsidR="00000000" w:rsidRPr="00000000">
        <w:rPr>
          <w:b w:val="1"/>
          <w:sz w:val="40"/>
          <w:szCs w:val="40"/>
          <w:rtl w:val="0"/>
        </w:rPr>
        <w:t xml:space="preserve">Submission Template</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The file </w:t>
      </w:r>
      <w:r w:rsidDel="00000000" w:rsidR="00000000" w:rsidRPr="00000000">
        <w:rPr>
          <w:b w:val="1"/>
          <w:sz w:val="24"/>
          <w:szCs w:val="24"/>
          <w:rtl w:val="0"/>
        </w:rPr>
        <w:t xml:space="preserve">1_Submission_Template_2022.csv</w:t>
      </w:r>
      <w:r w:rsidDel="00000000" w:rsidR="00000000" w:rsidRPr="00000000">
        <w:rPr>
          <w:sz w:val="24"/>
          <w:szCs w:val="24"/>
          <w:rtl w:val="0"/>
        </w:rPr>
        <w:t xml:space="preserve"> only exists for the </w:t>
      </w:r>
      <w:r w:rsidDel="00000000" w:rsidR="00000000" w:rsidRPr="00000000">
        <w:rPr>
          <w:b w:val="1"/>
          <w:sz w:val="24"/>
          <w:szCs w:val="24"/>
          <w:rtl w:val="0"/>
        </w:rPr>
        <w:t xml:space="preserve">testing</w:t>
      </w:r>
      <w:r w:rsidDel="00000000" w:rsidR="00000000" w:rsidRPr="00000000">
        <w:rPr>
          <w:sz w:val="24"/>
          <w:szCs w:val="24"/>
          <w:rtl w:val="0"/>
        </w:rPr>
        <w:t xml:space="preserve"> set. This file contains the environments and hybrids for which participants will submit yield predictions. Submissions must be made using the EvalAI website (</w:t>
      </w:r>
      <w:hyperlink r:id="rId9">
        <w:r w:rsidDel="00000000" w:rsidR="00000000" w:rsidRPr="00000000">
          <w:rPr>
            <w:color w:val="1155cc"/>
            <w:sz w:val="24"/>
            <w:szCs w:val="24"/>
            <w:u w:val="single"/>
            <w:rtl w:val="0"/>
          </w:rPr>
          <w:t xml:space="preserve">https://eval.ai/web/challenges/challenge-page/1878/overview</w:t>
        </w:r>
      </w:hyperlink>
      <w:r w:rsidDel="00000000" w:rsidR="00000000" w:rsidRPr="00000000">
        <w:rPr>
          <w:sz w:val="24"/>
          <w:szCs w:val="24"/>
          <w:rtl w:val="0"/>
        </w:rPr>
        <w:t xml:space="preserve">) between Dec 15, 2022 and January 15, 2022. Participants should add their predictions to the template under the Yield_Mg_ha header and keep the other columns as they are in the template.  </w:t>
      </w:r>
      <w:r w:rsidDel="00000000" w:rsidR="00000000" w:rsidRPr="00000000">
        <w:rPr>
          <w:b w:val="1"/>
          <w:sz w:val="24"/>
          <w:szCs w:val="24"/>
          <w:rtl w:val="0"/>
        </w:rPr>
        <w:t xml:space="preserve">Submissions that do not contain all of the locations, hybrids, and headers as listed in the template, and submissions with any missing values will be REJECTED by the EvalAI evaluation script.  </w:t>
      </w:r>
      <w:r w:rsidDel="00000000" w:rsidR="00000000" w:rsidRPr="00000000">
        <w:rPr>
          <w:sz w:val="24"/>
          <w:szCs w:val="24"/>
          <w:rtl w:val="0"/>
        </w:rPr>
        <w:t xml:space="preserve">The columns in the submission template are as follows:</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spacing w:line="276" w:lineRule="auto"/>
        <w:jc w:val="both"/>
        <w:rPr>
          <w:b w:val="1"/>
          <w:sz w:val="20"/>
          <w:szCs w:val="20"/>
        </w:rPr>
      </w:pPr>
      <w:r w:rsidDel="00000000" w:rsidR="00000000" w:rsidRPr="00000000">
        <w:rPr>
          <w:b w:val="1"/>
          <w:sz w:val="20"/>
          <w:szCs w:val="20"/>
          <w:rtl w:val="0"/>
        </w:rPr>
        <w:t xml:space="preserve">Table 1. Description of the columns in the submission template file</w:t>
      </w:r>
    </w:p>
    <w:tbl>
      <w:tblPr>
        <w:tblStyle w:val="Table3"/>
        <w:tblW w:w="1066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4"/>
        <w:gridCol w:w="8552"/>
        <w:tblGridChange w:id="0">
          <w:tblGrid>
            <w:gridCol w:w="2114"/>
            <w:gridCol w:w="8552"/>
          </w:tblGrid>
        </w:tblGridChange>
      </w:tblGrid>
      <w:tr>
        <w:trPr>
          <w:cantSplit w:val="0"/>
          <w:trHeight w:val="144" w:hRule="atLeast"/>
          <w:tblHeader w:val="0"/>
        </w:trPr>
        <w:tc>
          <w:tcPr>
            <w:shd w:fill="auto" w:val="clear"/>
            <w:vAlign w:val="center"/>
          </w:tcPr>
          <w:p w:rsidR="00000000" w:rsidDel="00000000" w:rsidP="00000000" w:rsidRDefault="00000000" w:rsidRPr="00000000" w14:paraId="00000052">
            <w:pPr>
              <w:spacing w:before="1" w:lineRule="auto"/>
              <w:ind w:left="72" w:right="138" w:firstLine="0"/>
              <w:jc w:val="center"/>
              <w:rPr>
                <w:b w:val="1"/>
                <w:sz w:val="20"/>
                <w:szCs w:val="20"/>
              </w:rPr>
            </w:pPr>
            <w:r w:rsidDel="00000000" w:rsidR="00000000" w:rsidRPr="00000000">
              <w:rPr>
                <w:b w:val="1"/>
                <w:sz w:val="20"/>
                <w:szCs w:val="20"/>
                <w:rtl w:val="0"/>
              </w:rPr>
              <w:t xml:space="preserve">Name</w:t>
            </w:r>
          </w:p>
        </w:tc>
        <w:tc>
          <w:tcPr>
            <w:shd w:fill="auto" w:val="clear"/>
            <w:vAlign w:val="center"/>
          </w:tcPr>
          <w:p w:rsidR="00000000" w:rsidDel="00000000" w:rsidP="00000000" w:rsidRDefault="00000000" w:rsidRPr="00000000" w14:paraId="00000053">
            <w:pPr>
              <w:spacing w:before="1" w:lineRule="auto"/>
              <w:ind w:right="138"/>
              <w:jc w:val="center"/>
              <w:rPr>
                <w:b w:val="1"/>
                <w:sz w:val="20"/>
                <w:szCs w:val="20"/>
              </w:rPr>
            </w:pPr>
            <w:r w:rsidDel="00000000" w:rsidR="00000000" w:rsidRPr="00000000">
              <w:rPr>
                <w:b w:val="1"/>
                <w:sz w:val="20"/>
                <w:szCs w:val="20"/>
                <w:rtl w:val="0"/>
              </w:rPr>
              <w:t xml:space="preserve">Description</w:t>
            </w:r>
          </w:p>
        </w:tc>
      </w:tr>
      <w:tr>
        <w:trPr>
          <w:cantSplit w:val="0"/>
          <w:trHeight w:val="144" w:hRule="atLeast"/>
          <w:tblHeader w:val="0"/>
        </w:trPr>
        <w:tc>
          <w:tcPr>
            <w:shd w:fill="auto" w:val="clear"/>
          </w:tcPr>
          <w:p w:rsidR="00000000" w:rsidDel="00000000" w:rsidP="00000000" w:rsidRDefault="00000000" w:rsidRPr="00000000" w14:paraId="00000054">
            <w:pPr>
              <w:spacing w:before="1" w:lineRule="auto"/>
              <w:ind w:left="72" w:right="138" w:firstLine="0"/>
              <w:rPr>
                <w:sz w:val="20"/>
                <w:szCs w:val="20"/>
              </w:rPr>
            </w:pPr>
            <w:r w:rsidDel="00000000" w:rsidR="00000000" w:rsidRPr="00000000">
              <w:rPr>
                <w:sz w:val="20"/>
                <w:szCs w:val="20"/>
                <w:rtl w:val="0"/>
              </w:rPr>
              <w:t xml:space="preserve">Env</w:t>
            </w:r>
          </w:p>
        </w:tc>
        <w:tc>
          <w:tcPr>
            <w:shd w:fill="auto" w:val="clear"/>
          </w:tcPr>
          <w:p w:rsidR="00000000" w:rsidDel="00000000" w:rsidP="00000000" w:rsidRDefault="00000000" w:rsidRPr="00000000" w14:paraId="00000055">
            <w:pPr>
              <w:spacing w:before="1" w:lineRule="auto"/>
              <w:ind w:left="72" w:right="138" w:firstLine="0"/>
              <w:rPr>
                <w:sz w:val="20"/>
                <w:szCs w:val="20"/>
              </w:rPr>
            </w:pPr>
            <w:r w:rsidDel="00000000" w:rsidR="00000000" w:rsidRPr="00000000">
              <w:rPr>
                <w:sz w:val="20"/>
                <w:szCs w:val="20"/>
                <w:rtl w:val="0"/>
              </w:rPr>
              <w:t xml:space="preserve">Environment (combination of location of evaluation and year) that will match fields in environmental data sets</w:t>
            </w:r>
          </w:p>
        </w:tc>
      </w:tr>
      <w:tr>
        <w:trPr>
          <w:cantSplit w:val="0"/>
          <w:trHeight w:val="144" w:hRule="atLeast"/>
          <w:tblHeader w:val="0"/>
        </w:trPr>
        <w:tc>
          <w:tcPr>
            <w:shd w:fill="auto" w:val="clear"/>
            <w:vAlign w:val="center"/>
          </w:tcPr>
          <w:p w:rsidR="00000000" w:rsidDel="00000000" w:rsidP="00000000" w:rsidRDefault="00000000" w:rsidRPr="00000000" w14:paraId="00000056">
            <w:pPr>
              <w:spacing w:before="1" w:lineRule="auto"/>
              <w:ind w:left="72" w:right="138" w:firstLine="0"/>
              <w:rPr>
                <w:sz w:val="20"/>
                <w:szCs w:val="20"/>
              </w:rPr>
            </w:pPr>
            <w:r w:rsidDel="00000000" w:rsidR="00000000" w:rsidRPr="00000000">
              <w:rPr>
                <w:sz w:val="20"/>
                <w:szCs w:val="20"/>
                <w:rtl w:val="0"/>
              </w:rPr>
              <w:t xml:space="preserve">Hybrid</w:t>
            </w:r>
          </w:p>
        </w:tc>
        <w:tc>
          <w:tcPr>
            <w:shd w:fill="auto" w:val="clear"/>
            <w:vAlign w:val="center"/>
          </w:tcPr>
          <w:p w:rsidR="00000000" w:rsidDel="00000000" w:rsidP="00000000" w:rsidRDefault="00000000" w:rsidRPr="00000000" w14:paraId="00000057">
            <w:pPr>
              <w:spacing w:before="1" w:lineRule="auto"/>
              <w:ind w:left="72" w:right="138" w:firstLine="0"/>
              <w:rPr>
                <w:sz w:val="20"/>
                <w:szCs w:val="20"/>
              </w:rPr>
            </w:pPr>
            <w:r w:rsidDel="00000000" w:rsidR="00000000" w:rsidRPr="00000000">
              <w:rPr>
                <w:sz w:val="20"/>
                <w:szCs w:val="20"/>
                <w:rtl w:val="0"/>
              </w:rPr>
              <w:t xml:space="preserve">Hybrid name that will match genotype file if it has been genotyped</w:t>
            </w:r>
            <w:r w:rsidDel="00000000" w:rsidR="00000000" w:rsidRPr="00000000">
              <w:rPr>
                <w:rtl w:val="0"/>
              </w:rPr>
              <w:t xml:space="preserve">     </w:t>
            </w:r>
            <w:r w:rsidDel="00000000" w:rsidR="00000000" w:rsidRPr="00000000">
              <w:rPr>
                <w:rtl w:val="0"/>
              </w:rPr>
            </w:r>
          </w:p>
        </w:tc>
      </w:tr>
      <w:tr>
        <w:trPr>
          <w:cantSplit w:val="0"/>
          <w:trHeight w:val="144" w:hRule="atLeast"/>
          <w:tblHeader w:val="0"/>
        </w:trPr>
        <w:tc>
          <w:tcPr>
            <w:shd w:fill="auto" w:val="clear"/>
            <w:vAlign w:val="center"/>
          </w:tcPr>
          <w:p w:rsidR="00000000" w:rsidDel="00000000" w:rsidP="00000000" w:rsidRDefault="00000000" w:rsidRPr="00000000" w14:paraId="00000058">
            <w:pPr>
              <w:spacing w:before="1" w:lineRule="auto"/>
              <w:ind w:left="72" w:right="138" w:firstLine="0"/>
              <w:rPr>
                <w:sz w:val="20"/>
                <w:szCs w:val="20"/>
              </w:rPr>
            </w:pPr>
            <w:r w:rsidDel="00000000" w:rsidR="00000000" w:rsidRPr="00000000">
              <w:rPr>
                <w:sz w:val="20"/>
                <w:szCs w:val="20"/>
                <w:rtl w:val="0"/>
              </w:rPr>
              <w:t xml:space="preserve">Yield_Mg_ha</w:t>
            </w:r>
          </w:p>
        </w:tc>
        <w:tc>
          <w:tcPr>
            <w:shd w:fill="auto" w:val="clear"/>
            <w:vAlign w:val="center"/>
          </w:tcPr>
          <w:p w:rsidR="00000000" w:rsidDel="00000000" w:rsidP="00000000" w:rsidRDefault="00000000" w:rsidRPr="00000000" w14:paraId="00000059">
            <w:pPr>
              <w:spacing w:before="1" w:lineRule="auto"/>
              <w:ind w:left="72" w:right="138" w:firstLine="0"/>
              <w:rPr>
                <w:b w:val="1"/>
                <w:sz w:val="20"/>
                <w:szCs w:val="20"/>
              </w:rPr>
            </w:pPr>
            <w:r w:rsidDel="00000000" w:rsidR="00000000" w:rsidRPr="00000000">
              <w:rPr>
                <w:sz w:val="20"/>
                <w:szCs w:val="20"/>
                <w:rtl w:val="0"/>
              </w:rPr>
              <w:t xml:space="preserve">Grain yield in Mg per ha at 15.5% grain moisture. </w:t>
            </w:r>
            <w:r w:rsidDel="00000000" w:rsidR="00000000" w:rsidRPr="00000000">
              <w:rPr>
                <w:b w:val="1"/>
                <w:sz w:val="20"/>
                <w:szCs w:val="20"/>
                <w:rtl w:val="0"/>
              </w:rPr>
              <w:t xml:space="preserve">(Values to be predicted by participants)</w:t>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sz w:val="24"/>
          <w:szCs w:val="24"/>
        </w:rPr>
      </w:pPr>
      <w:r w:rsidDel="00000000" w:rsidR="00000000" w:rsidRPr="00000000">
        <w:rPr>
          <w:b w:val="1"/>
          <w:sz w:val="40"/>
          <w:szCs w:val="40"/>
          <w:rtl w:val="0"/>
        </w:rPr>
        <w:t xml:space="preserve">Trait Data</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4"/>
          <w:szCs w:val="24"/>
        </w:rPr>
      </w:pPr>
      <w:r w:rsidDel="00000000" w:rsidR="00000000" w:rsidRPr="00000000">
        <w:rPr>
          <w:sz w:val="24"/>
          <w:szCs w:val="24"/>
          <w:rtl w:val="0"/>
        </w:rPr>
        <w:t xml:space="preserve">The file</w:t>
      </w:r>
      <w:r w:rsidDel="00000000" w:rsidR="00000000" w:rsidRPr="00000000">
        <w:rPr>
          <w:b w:val="1"/>
          <w:sz w:val="24"/>
          <w:szCs w:val="24"/>
          <w:rtl w:val="0"/>
        </w:rPr>
        <w:t xml:space="preserve"> 1_Training_Trait_Data_2014_2021.csv</w:t>
      </w:r>
      <w:r w:rsidDel="00000000" w:rsidR="00000000" w:rsidRPr="00000000">
        <w:rPr>
          <w:sz w:val="24"/>
          <w:szCs w:val="24"/>
          <w:rtl w:val="0"/>
        </w:rPr>
        <w:t xml:space="preserve"> contains the plot and yield data for the training set. Please note that local checks (including commercial hybrids) have their trait values set to NA. Hybrids called "Local check" are often different hybrids in different environments and commercial hybrids are typically restricted to one or a few environments. The Column descriptions are as follows:</w:t>
      </w:r>
    </w:p>
    <w:p w:rsidR="00000000" w:rsidDel="00000000" w:rsidP="00000000" w:rsidRDefault="00000000" w:rsidRPr="00000000" w14:paraId="0000005E">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5F">
      <w:pPr>
        <w:spacing w:line="276" w:lineRule="auto"/>
        <w:jc w:val="both"/>
        <w:rPr>
          <w:b w:val="1"/>
          <w:sz w:val="20"/>
          <w:szCs w:val="20"/>
        </w:rPr>
      </w:pPr>
      <w:r w:rsidDel="00000000" w:rsidR="00000000" w:rsidRPr="00000000">
        <w:rPr>
          <w:b w:val="1"/>
          <w:sz w:val="20"/>
          <w:szCs w:val="20"/>
          <w:rtl w:val="0"/>
        </w:rPr>
        <w:t xml:space="preserve">Table 2. Description of the columns in the trait data.</w:t>
      </w:r>
    </w:p>
    <w:tbl>
      <w:tblPr>
        <w:tblStyle w:val="Table4"/>
        <w:tblW w:w="10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5"/>
        <w:gridCol w:w="8511"/>
        <w:tblGridChange w:id="0">
          <w:tblGrid>
            <w:gridCol w:w="2155"/>
            <w:gridCol w:w="8511"/>
          </w:tblGrid>
        </w:tblGridChange>
      </w:tblGrid>
      <w:tr>
        <w:trPr>
          <w:cantSplit w:val="0"/>
          <w:trHeight w:val="144" w:hRule="atLeast"/>
          <w:tblHeader w:val="0"/>
        </w:trPr>
        <w:tc>
          <w:tcPr>
            <w:shd w:fill="auto" w:val="clear"/>
            <w:vAlign w:val="center"/>
          </w:tcPr>
          <w:p w:rsidR="00000000" w:rsidDel="00000000" w:rsidP="00000000" w:rsidRDefault="00000000" w:rsidRPr="00000000" w14:paraId="00000060">
            <w:pPr>
              <w:spacing w:before="1" w:lineRule="auto"/>
              <w:ind w:left="72" w:right="138" w:firstLine="0"/>
              <w:jc w:val="center"/>
              <w:rPr>
                <w:b w:val="1"/>
                <w:sz w:val="20"/>
                <w:szCs w:val="20"/>
              </w:rPr>
            </w:pPr>
            <w:r w:rsidDel="00000000" w:rsidR="00000000" w:rsidRPr="00000000">
              <w:rPr>
                <w:b w:val="1"/>
                <w:sz w:val="20"/>
                <w:szCs w:val="20"/>
                <w:rtl w:val="0"/>
              </w:rPr>
              <w:t xml:space="preserve">Name</w:t>
            </w:r>
          </w:p>
        </w:tc>
        <w:tc>
          <w:tcPr>
            <w:shd w:fill="auto" w:val="clear"/>
            <w:vAlign w:val="center"/>
          </w:tcPr>
          <w:p w:rsidR="00000000" w:rsidDel="00000000" w:rsidP="00000000" w:rsidRDefault="00000000" w:rsidRPr="00000000" w14:paraId="00000061">
            <w:pPr>
              <w:spacing w:before="1" w:lineRule="auto"/>
              <w:ind w:right="138"/>
              <w:jc w:val="center"/>
              <w:rPr>
                <w:b w:val="1"/>
                <w:sz w:val="20"/>
                <w:szCs w:val="20"/>
              </w:rPr>
            </w:pPr>
            <w:r w:rsidDel="00000000" w:rsidR="00000000" w:rsidRPr="00000000">
              <w:rPr>
                <w:b w:val="1"/>
                <w:sz w:val="20"/>
                <w:szCs w:val="20"/>
                <w:rtl w:val="0"/>
              </w:rPr>
              <w:t xml:space="preserve">Description</w:t>
            </w:r>
          </w:p>
        </w:tc>
      </w:tr>
      <w:tr>
        <w:trPr>
          <w:cantSplit w:val="0"/>
          <w:trHeight w:val="144" w:hRule="atLeast"/>
          <w:tblHeader w:val="0"/>
        </w:trPr>
        <w:tc>
          <w:tcPr>
            <w:shd w:fill="auto" w:val="clear"/>
          </w:tcPr>
          <w:p w:rsidR="00000000" w:rsidDel="00000000" w:rsidP="00000000" w:rsidRDefault="00000000" w:rsidRPr="00000000" w14:paraId="00000062">
            <w:pPr>
              <w:spacing w:before="1" w:lineRule="auto"/>
              <w:ind w:left="72" w:right="138" w:firstLine="0"/>
              <w:rPr>
                <w:sz w:val="20"/>
                <w:szCs w:val="20"/>
              </w:rPr>
            </w:pPr>
            <w:r w:rsidDel="00000000" w:rsidR="00000000" w:rsidRPr="00000000">
              <w:rPr>
                <w:sz w:val="20"/>
                <w:szCs w:val="20"/>
                <w:rtl w:val="0"/>
              </w:rPr>
              <w:t xml:space="preserve">Env</w:t>
            </w:r>
          </w:p>
        </w:tc>
        <w:tc>
          <w:tcPr>
            <w:shd w:fill="auto" w:val="clear"/>
          </w:tcPr>
          <w:p w:rsidR="00000000" w:rsidDel="00000000" w:rsidP="00000000" w:rsidRDefault="00000000" w:rsidRPr="00000000" w14:paraId="00000063">
            <w:pPr>
              <w:spacing w:before="1" w:lineRule="auto"/>
              <w:ind w:left="72" w:right="138" w:firstLine="0"/>
              <w:rPr>
                <w:sz w:val="20"/>
                <w:szCs w:val="20"/>
              </w:rPr>
            </w:pPr>
            <w:r w:rsidDel="00000000" w:rsidR="00000000" w:rsidRPr="00000000">
              <w:rPr>
                <w:sz w:val="20"/>
                <w:szCs w:val="20"/>
                <w:rtl w:val="0"/>
              </w:rPr>
              <w:t xml:space="preserve">Environment (combination of location of evaluation and year) that will match fields in environmental data sets</w:t>
            </w:r>
          </w:p>
        </w:tc>
      </w:tr>
      <w:tr>
        <w:trPr>
          <w:cantSplit w:val="0"/>
          <w:trHeight w:val="144" w:hRule="atLeast"/>
          <w:tblHeader w:val="0"/>
        </w:trPr>
        <w:tc>
          <w:tcPr>
            <w:shd w:fill="auto" w:val="clear"/>
            <w:vAlign w:val="center"/>
          </w:tcPr>
          <w:p w:rsidR="00000000" w:rsidDel="00000000" w:rsidP="00000000" w:rsidRDefault="00000000" w:rsidRPr="00000000" w14:paraId="00000064">
            <w:pPr>
              <w:spacing w:before="1" w:lineRule="auto"/>
              <w:ind w:left="72" w:right="138" w:firstLine="0"/>
              <w:rPr>
                <w:sz w:val="20"/>
                <w:szCs w:val="20"/>
              </w:rPr>
            </w:pPr>
            <w:r w:rsidDel="00000000" w:rsidR="00000000" w:rsidRPr="00000000">
              <w:rPr>
                <w:sz w:val="20"/>
                <w:szCs w:val="20"/>
                <w:rtl w:val="0"/>
              </w:rPr>
              <w:t xml:space="preserve">Year</w:t>
            </w:r>
          </w:p>
        </w:tc>
        <w:tc>
          <w:tcPr>
            <w:shd w:fill="auto" w:val="clear"/>
            <w:vAlign w:val="center"/>
          </w:tcPr>
          <w:p w:rsidR="00000000" w:rsidDel="00000000" w:rsidP="00000000" w:rsidRDefault="00000000" w:rsidRPr="00000000" w14:paraId="00000065">
            <w:pPr>
              <w:spacing w:before="1" w:lineRule="auto"/>
              <w:ind w:left="72" w:right="138" w:firstLine="0"/>
              <w:rPr>
                <w:sz w:val="20"/>
                <w:szCs w:val="20"/>
              </w:rPr>
            </w:pPr>
            <w:r w:rsidDel="00000000" w:rsidR="00000000" w:rsidRPr="00000000">
              <w:rPr>
                <w:sz w:val="20"/>
                <w:szCs w:val="20"/>
                <w:rtl w:val="0"/>
              </w:rPr>
              <w:t xml:space="preserve">Year of evaluation.</w:t>
            </w:r>
          </w:p>
        </w:tc>
      </w:tr>
      <w:tr>
        <w:trPr>
          <w:cantSplit w:val="0"/>
          <w:trHeight w:val="144" w:hRule="atLeast"/>
          <w:tblHeader w:val="0"/>
        </w:trPr>
        <w:tc>
          <w:tcPr>
            <w:shd w:fill="auto" w:val="clear"/>
            <w:vAlign w:val="center"/>
          </w:tcPr>
          <w:p w:rsidR="00000000" w:rsidDel="00000000" w:rsidP="00000000" w:rsidRDefault="00000000" w:rsidRPr="00000000" w14:paraId="00000066">
            <w:pPr>
              <w:spacing w:before="1" w:lineRule="auto"/>
              <w:ind w:left="72" w:right="138" w:firstLine="0"/>
              <w:rPr>
                <w:sz w:val="20"/>
                <w:szCs w:val="20"/>
              </w:rPr>
            </w:pPr>
            <w:r w:rsidDel="00000000" w:rsidR="00000000" w:rsidRPr="00000000">
              <w:rPr>
                <w:sz w:val="20"/>
                <w:szCs w:val="20"/>
                <w:rtl w:val="0"/>
              </w:rPr>
              <w:t xml:space="preserve">Field-Location</w:t>
            </w:r>
          </w:p>
        </w:tc>
        <w:tc>
          <w:tcPr>
            <w:shd w:fill="auto" w:val="clear"/>
            <w:vAlign w:val="center"/>
          </w:tcPr>
          <w:p w:rsidR="00000000" w:rsidDel="00000000" w:rsidP="00000000" w:rsidRDefault="00000000" w:rsidRPr="00000000" w14:paraId="00000067">
            <w:pPr>
              <w:spacing w:before="1" w:lineRule="auto"/>
              <w:ind w:left="72" w:right="138" w:firstLine="0"/>
              <w:rPr>
                <w:sz w:val="20"/>
                <w:szCs w:val="20"/>
              </w:rPr>
            </w:pPr>
            <w:r w:rsidDel="00000000" w:rsidR="00000000" w:rsidRPr="00000000">
              <w:rPr>
                <w:sz w:val="20"/>
                <w:szCs w:val="20"/>
                <w:rtl w:val="0"/>
              </w:rPr>
              <w:t xml:space="preserve">G2F Field-location name.</w:t>
            </w:r>
          </w:p>
        </w:tc>
      </w:tr>
      <w:tr>
        <w:trPr>
          <w:cantSplit w:val="0"/>
          <w:trHeight w:val="144" w:hRule="atLeast"/>
          <w:tblHeader w:val="0"/>
        </w:trPr>
        <w:tc>
          <w:tcPr>
            <w:shd w:fill="auto" w:val="clear"/>
            <w:vAlign w:val="center"/>
          </w:tcPr>
          <w:p w:rsidR="00000000" w:rsidDel="00000000" w:rsidP="00000000" w:rsidRDefault="00000000" w:rsidRPr="00000000" w14:paraId="00000068">
            <w:pPr>
              <w:spacing w:before="1" w:lineRule="auto"/>
              <w:ind w:left="72" w:right="138" w:firstLine="0"/>
              <w:rPr>
                <w:sz w:val="20"/>
                <w:szCs w:val="20"/>
              </w:rPr>
            </w:pPr>
            <w:r w:rsidDel="00000000" w:rsidR="00000000" w:rsidRPr="00000000">
              <w:rPr>
                <w:sz w:val="20"/>
                <w:szCs w:val="20"/>
                <w:rtl w:val="0"/>
              </w:rPr>
              <w:t xml:space="preserve">Experiment</w:t>
            </w:r>
          </w:p>
        </w:tc>
        <w:tc>
          <w:tcPr>
            <w:shd w:fill="auto" w:val="clear"/>
            <w:vAlign w:val="center"/>
          </w:tcPr>
          <w:p w:rsidR="00000000" w:rsidDel="00000000" w:rsidP="00000000" w:rsidRDefault="00000000" w:rsidRPr="00000000" w14:paraId="00000069">
            <w:pPr>
              <w:spacing w:before="1" w:lineRule="auto"/>
              <w:ind w:left="72" w:right="138" w:firstLine="0"/>
              <w:rPr>
                <w:sz w:val="20"/>
                <w:szCs w:val="20"/>
              </w:rPr>
            </w:pPr>
            <w:r w:rsidDel="00000000" w:rsidR="00000000" w:rsidRPr="00000000">
              <w:rPr>
                <w:sz w:val="20"/>
                <w:szCs w:val="20"/>
                <w:rtl w:val="0"/>
              </w:rPr>
              <w:t xml:space="preserve">Experiment name.</w:t>
            </w:r>
          </w:p>
        </w:tc>
      </w:tr>
      <w:tr>
        <w:trPr>
          <w:cantSplit w:val="0"/>
          <w:trHeight w:val="144" w:hRule="atLeast"/>
          <w:tblHeader w:val="0"/>
        </w:trPr>
        <w:tc>
          <w:tcPr>
            <w:shd w:fill="auto" w:val="clear"/>
            <w:vAlign w:val="center"/>
          </w:tcPr>
          <w:p w:rsidR="00000000" w:rsidDel="00000000" w:rsidP="00000000" w:rsidRDefault="00000000" w:rsidRPr="00000000" w14:paraId="0000006A">
            <w:pPr>
              <w:spacing w:before="1" w:lineRule="auto"/>
              <w:ind w:left="72" w:right="138" w:firstLine="0"/>
              <w:rPr>
                <w:sz w:val="20"/>
                <w:szCs w:val="20"/>
              </w:rPr>
            </w:pPr>
            <w:r w:rsidDel="00000000" w:rsidR="00000000" w:rsidRPr="00000000">
              <w:rPr>
                <w:sz w:val="20"/>
                <w:szCs w:val="20"/>
                <w:rtl w:val="0"/>
              </w:rPr>
              <w:t xml:space="preserve">Replicate</w:t>
            </w:r>
          </w:p>
        </w:tc>
        <w:tc>
          <w:tcPr>
            <w:shd w:fill="auto" w:val="clear"/>
            <w:vAlign w:val="center"/>
          </w:tcPr>
          <w:p w:rsidR="00000000" w:rsidDel="00000000" w:rsidP="00000000" w:rsidRDefault="00000000" w:rsidRPr="00000000" w14:paraId="0000006B">
            <w:pPr>
              <w:spacing w:before="1" w:lineRule="auto"/>
              <w:ind w:left="72" w:right="138" w:firstLine="0"/>
              <w:rPr>
                <w:sz w:val="20"/>
                <w:szCs w:val="20"/>
              </w:rPr>
            </w:pPr>
            <w:r w:rsidDel="00000000" w:rsidR="00000000" w:rsidRPr="00000000">
              <w:rPr>
                <w:sz w:val="20"/>
                <w:szCs w:val="20"/>
                <w:rtl w:val="0"/>
              </w:rPr>
              <w:t xml:space="preserve">Large-scale field block</w:t>
            </w:r>
            <w:r w:rsidDel="00000000" w:rsidR="00000000" w:rsidRPr="00000000">
              <w:rPr>
                <w:rtl w:val="0"/>
              </w:rPr>
              <w:t xml:space="preserve">.</w:t>
            </w:r>
            <w:r w:rsidDel="00000000" w:rsidR="00000000" w:rsidRPr="00000000">
              <w:rPr>
                <w:rtl w:val="0"/>
              </w:rPr>
            </w:r>
          </w:p>
        </w:tc>
      </w:tr>
      <w:tr>
        <w:trPr>
          <w:cantSplit w:val="0"/>
          <w:trHeight w:val="144" w:hRule="atLeast"/>
          <w:tblHeader w:val="0"/>
        </w:trPr>
        <w:tc>
          <w:tcPr>
            <w:shd w:fill="auto" w:val="clear"/>
            <w:vAlign w:val="center"/>
          </w:tcPr>
          <w:p w:rsidR="00000000" w:rsidDel="00000000" w:rsidP="00000000" w:rsidRDefault="00000000" w:rsidRPr="00000000" w14:paraId="0000006C">
            <w:pPr>
              <w:spacing w:before="1" w:lineRule="auto"/>
              <w:ind w:left="72" w:right="138" w:firstLine="0"/>
              <w:rPr>
                <w:sz w:val="20"/>
                <w:szCs w:val="20"/>
              </w:rPr>
            </w:pPr>
            <w:r w:rsidDel="00000000" w:rsidR="00000000" w:rsidRPr="00000000">
              <w:rPr>
                <w:sz w:val="20"/>
                <w:szCs w:val="20"/>
                <w:rtl w:val="0"/>
              </w:rPr>
              <w:t xml:space="preserve">Block</w:t>
            </w:r>
          </w:p>
        </w:tc>
        <w:tc>
          <w:tcPr>
            <w:shd w:fill="auto" w:val="clear"/>
            <w:vAlign w:val="center"/>
          </w:tcPr>
          <w:p w:rsidR="00000000" w:rsidDel="00000000" w:rsidP="00000000" w:rsidRDefault="00000000" w:rsidRPr="00000000" w14:paraId="0000006D">
            <w:pPr>
              <w:spacing w:before="1" w:lineRule="auto"/>
              <w:ind w:left="72" w:right="138" w:firstLine="0"/>
              <w:rPr>
                <w:sz w:val="20"/>
                <w:szCs w:val="20"/>
                <w:highlight w:val="yellow"/>
              </w:rPr>
            </w:pPr>
            <w:r w:rsidDel="00000000" w:rsidR="00000000" w:rsidRPr="00000000">
              <w:rPr>
                <w:sz w:val="20"/>
                <w:szCs w:val="20"/>
                <w:rtl w:val="0"/>
              </w:rPr>
              <w:t xml:space="preserve">Smaller-scale field block nested within Replicate.</w:t>
            </w:r>
            <w:r w:rsidDel="00000000" w:rsidR="00000000" w:rsidRPr="00000000">
              <w:rPr>
                <w:rtl w:val="0"/>
              </w:rPr>
              <w:t xml:space="preserve">     </w:t>
            </w:r>
            <w:r w:rsidDel="00000000" w:rsidR="00000000" w:rsidRPr="00000000">
              <w:rPr>
                <w:rtl w:val="0"/>
              </w:rPr>
            </w:r>
          </w:p>
        </w:tc>
      </w:tr>
      <w:tr>
        <w:trPr>
          <w:cantSplit w:val="0"/>
          <w:trHeight w:val="144" w:hRule="atLeast"/>
          <w:tblHeader w:val="0"/>
        </w:trPr>
        <w:tc>
          <w:tcPr>
            <w:shd w:fill="auto" w:val="clear"/>
            <w:vAlign w:val="center"/>
          </w:tcPr>
          <w:p w:rsidR="00000000" w:rsidDel="00000000" w:rsidP="00000000" w:rsidRDefault="00000000" w:rsidRPr="00000000" w14:paraId="0000006E">
            <w:pPr>
              <w:spacing w:before="1" w:lineRule="auto"/>
              <w:ind w:left="72" w:right="138" w:firstLine="0"/>
              <w:rPr>
                <w:sz w:val="20"/>
                <w:szCs w:val="20"/>
              </w:rPr>
            </w:pPr>
            <w:r w:rsidDel="00000000" w:rsidR="00000000" w:rsidRPr="00000000">
              <w:rPr>
                <w:sz w:val="20"/>
                <w:szCs w:val="20"/>
                <w:rtl w:val="0"/>
              </w:rPr>
              <w:t xml:space="preserve">Plot</w:t>
            </w:r>
          </w:p>
        </w:tc>
        <w:tc>
          <w:tcPr>
            <w:shd w:fill="auto" w:val="clear"/>
            <w:vAlign w:val="center"/>
          </w:tcPr>
          <w:p w:rsidR="00000000" w:rsidDel="00000000" w:rsidP="00000000" w:rsidRDefault="00000000" w:rsidRPr="00000000" w14:paraId="0000006F">
            <w:pPr>
              <w:spacing w:before="1" w:lineRule="auto"/>
              <w:ind w:left="72" w:right="138" w:firstLine="0"/>
              <w:rPr>
                <w:sz w:val="20"/>
                <w:szCs w:val="20"/>
              </w:rPr>
            </w:pPr>
            <w:r w:rsidDel="00000000" w:rsidR="00000000" w:rsidRPr="00000000">
              <w:rPr>
                <w:sz w:val="20"/>
                <w:szCs w:val="20"/>
                <w:rtl w:val="0"/>
              </w:rPr>
              <w:t xml:space="preserve">Designation of individual experimental unit.</w:t>
            </w:r>
          </w:p>
        </w:tc>
      </w:tr>
      <w:tr>
        <w:trPr>
          <w:cantSplit w:val="0"/>
          <w:trHeight w:val="144" w:hRule="atLeast"/>
          <w:tblHeader w:val="0"/>
        </w:trPr>
        <w:tc>
          <w:tcPr>
            <w:shd w:fill="auto" w:val="clear"/>
            <w:vAlign w:val="center"/>
          </w:tcPr>
          <w:p w:rsidR="00000000" w:rsidDel="00000000" w:rsidP="00000000" w:rsidRDefault="00000000" w:rsidRPr="00000000" w14:paraId="00000070">
            <w:pPr>
              <w:spacing w:before="1" w:lineRule="auto"/>
              <w:ind w:left="72" w:right="138" w:firstLine="0"/>
              <w:rPr>
                <w:sz w:val="20"/>
                <w:szCs w:val="20"/>
              </w:rPr>
            </w:pPr>
            <w:r w:rsidDel="00000000" w:rsidR="00000000" w:rsidRPr="00000000">
              <w:rPr>
                <w:sz w:val="20"/>
                <w:szCs w:val="20"/>
                <w:rtl w:val="0"/>
              </w:rPr>
              <w:t xml:space="preserve">Range</w:t>
            </w:r>
          </w:p>
        </w:tc>
        <w:tc>
          <w:tcPr>
            <w:shd w:fill="auto" w:val="clear"/>
            <w:vAlign w:val="center"/>
          </w:tcPr>
          <w:p w:rsidR="00000000" w:rsidDel="00000000" w:rsidP="00000000" w:rsidRDefault="00000000" w:rsidRPr="00000000" w14:paraId="00000071">
            <w:pPr>
              <w:spacing w:before="1" w:lineRule="auto"/>
              <w:ind w:left="72" w:right="138" w:firstLine="0"/>
              <w:rPr>
                <w:sz w:val="20"/>
                <w:szCs w:val="20"/>
              </w:rPr>
            </w:pPr>
            <w:r w:rsidDel="00000000" w:rsidR="00000000" w:rsidRPr="00000000">
              <w:rPr>
                <w:sz w:val="20"/>
                <w:szCs w:val="20"/>
                <w:rtl w:val="0"/>
              </w:rPr>
              <w:t xml:space="preserve">Designation of field range of the plot (ranges are organized perpendicular to corn rows).</w:t>
            </w:r>
          </w:p>
        </w:tc>
      </w:tr>
      <w:tr>
        <w:trPr>
          <w:cantSplit w:val="0"/>
          <w:trHeight w:val="144" w:hRule="atLeast"/>
          <w:tblHeader w:val="0"/>
        </w:trPr>
        <w:tc>
          <w:tcPr>
            <w:shd w:fill="auto" w:val="clear"/>
            <w:vAlign w:val="center"/>
          </w:tcPr>
          <w:p w:rsidR="00000000" w:rsidDel="00000000" w:rsidP="00000000" w:rsidRDefault="00000000" w:rsidRPr="00000000" w14:paraId="00000072">
            <w:pPr>
              <w:spacing w:before="1" w:lineRule="auto"/>
              <w:ind w:left="72" w:right="138" w:firstLine="0"/>
              <w:rPr>
                <w:sz w:val="20"/>
                <w:szCs w:val="20"/>
              </w:rPr>
            </w:pPr>
            <w:r w:rsidDel="00000000" w:rsidR="00000000" w:rsidRPr="00000000">
              <w:rPr>
                <w:sz w:val="20"/>
                <w:szCs w:val="20"/>
                <w:rtl w:val="0"/>
              </w:rPr>
              <w:t xml:space="preserve">Pass</w:t>
            </w:r>
          </w:p>
        </w:tc>
        <w:tc>
          <w:tcPr>
            <w:shd w:fill="auto" w:val="clear"/>
            <w:vAlign w:val="center"/>
          </w:tcPr>
          <w:p w:rsidR="00000000" w:rsidDel="00000000" w:rsidP="00000000" w:rsidRDefault="00000000" w:rsidRPr="00000000" w14:paraId="00000073">
            <w:pPr>
              <w:spacing w:before="1" w:lineRule="auto"/>
              <w:ind w:left="72" w:right="138" w:firstLine="0"/>
              <w:rPr>
                <w:sz w:val="20"/>
                <w:szCs w:val="20"/>
              </w:rPr>
            </w:pPr>
            <w:r w:rsidDel="00000000" w:rsidR="00000000" w:rsidRPr="00000000">
              <w:rPr>
                <w:sz w:val="20"/>
                <w:szCs w:val="20"/>
                <w:rtl w:val="0"/>
              </w:rPr>
              <w:t xml:space="preserve">Designation of field pass of the plot (passes are organized parallel to corn rows. Combination of range and pass form coordinate grid system describing location of each plot within the field).</w:t>
            </w:r>
          </w:p>
        </w:tc>
      </w:tr>
      <w:tr>
        <w:trPr>
          <w:cantSplit w:val="0"/>
          <w:trHeight w:val="144" w:hRule="atLeast"/>
          <w:tblHeader w:val="0"/>
        </w:trPr>
        <w:tc>
          <w:tcPr>
            <w:shd w:fill="auto" w:val="clear"/>
            <w:vAlign w:val="center"/>
          </w:tcPr>
          <w:p w:rsidR="00000000" w:rsidDel="00000000" w:rsidP="00000000" w:rsidRDefault="00000000" w:rsidRPr="00000000" w14:paraId="00000074">
            <w:pPr>
              <w:spacing w:before="1" w:lineRule="auto"/>
              <w:ind w:left="72" w:right="138" w:firstLine="0"/>
              <w:rPr>
                <w:sz w:val="20"/>
                <w:szCs w:val="20"/>
              </w:rPr>
            </w:pPr>
            <w:r w:rsidDel="00000000" w:rsidR="00000000" w:rsidRPr="00000000">
              <w:rPr>
                <w:sz w:val="20"/>
                <w:szCs w:val="20"/>
                <w:rtl w:val="0"/>
              </w:rPr>
              <w:t xml:space="preserve">Hybrid</w:t>
            </w:r>
          </w:p>
        </w:tc>
        <w:tc>
          <w:tcPr>
            <w:shd w:fill="auto" w:val="clear"/>
            <w:vAlign w:val="center"/>
          </w:tcPr>
          <w:p w:rsidR="00000000" w:rsidDel="00000000" w:rsidP="00000000" w:rsidRDefault="00000000" w:rsidRPr="00000000" w14:paraId="00000075">
            <w:pPr>
              <w:spacing w:before="1" w:lineRule="auto"/>
              <w:ind w:left="72" w:right="138" w:firstLine="0"/>
              <w:rPr>
                <w:sz w:val="20"/>
                <w:szCs w:val="20"/>
              </w:rPr>
            </w:pPr>
            <w:r w:rsidDel="00000000" w:rsidR="00000000" w:rsidRPr="00000000">
              <w:rPr>
                <w:sz w:val="20"/>
                <w:szCs w:val="20"/>
                <w:rtl w:val="0"/>
              </w:rPr>
              <w:t xml:space="preserve">Hybrid name that will match genotype file if it has been genotyped</w:t>
            </w:r>
            <w:r w:rsidDel="00000000" w:rsidR="00000000" w:rsidRPr="00000000">
              <w:rPr>
                <w:rtl w:val="0"/>
              </w:rPr>
              <w:t xml:space="preserve">.</w:t>
            </w:r>
            <w:r w:rsidDel="00000000" w:rsidR="00000000" w:rsidRPr="00000000">
              <w:rPr>
                <w:rtl w:val="0"/>
              </w:rPr>
            </w:r>
          </w:p>
        </w:tc>
      </w:tr>
      <w:tr>
        <w:trPr>
          <w:cantSplit w:val="0"/>
          <w:trHeight w:val="144" w:hRule="atLeast"/>
          <w:tblHeader w:val="0"/>
        </w:trPr>
        <w:tc>
          <w:tcPr>
            <w:shd w:fill="auto" w:val="clear"/>
            <w:vAlign w:val="center"/>
          </w:tcPr>
          <w:p w:rsidR="00000000" w:rsidDel="00000000" w:rsidP="00000000" w:rsidRDefault="00000000" w:rsidRPr="00000000" w14:paraId="00000076">
            <w:pPr>
              <w:spacing w:before="1" w:lineRule="auto"/>
              <w:ind w:left="72" w:right="138" w:firstLine="0"/>
              <w:rPr>
                <w:sz w:val="20"/>
                <w:szCs w:val="20"/>
              </w:rPr>
            </w:pPr>
            <w:r w:rsidDel="00000000" w:rsidR="00000000" w:rsidRPr="00000000">
              <w:rPr>
                <w:sz w:val="20"/>
                <w:szCs w:val="20"/>
                <w:rtl w:val="0"/>
              </w:rPr>
              <w:t xml:space="preserve">Hybrid_orig_name</w:t>
            </w:r>
          </w:p>
        </w:tc>
        <w:tc>
          <w:tcPr>
            <w:shd w:fill="auto" w:val="clear"/>
            <w:vAlign w:val="center"/>
          </w:tcPr>
          <w:p w:rsidR="00000000" w:rsidDel="00000000" w:rsidP="00000000" w:rsidRDefault="00000000" w:rsidRPr="00000000" w14:paraId="00000077">
            <w:pPr>
              <w:spacing w:before="1" w:lineRule="auto"/>
              <w:ind w:left="72" w:right="138" w:firstLine="0"/>
              <w:rPr>
                <w:sz w:val="20"/>
                <w:szCs w:val="20"/>
              </w:rPr>
            </w:pPr>
            <w:r w:rsidDel="00000000" w:rsidR="00000000" w:rsidRPr="00000000">
              <w:rPr>
                <w:sz w:val="20"/>
                <w:szCs w:val="20"/>
                <w:rtl w:val="0"/>
              </w:rPr>
              <w:t xml:space="preserve">Hybrid name as in the DOI.</w:t>
            </w:r>
          </w:p>
        </w:tc>
      </w:tr>
      <w:tr>
        <w:trPr>
          <w:cantSplit w:val="0"/>
          <w:trHeight w:val="144" w:hRule="atLeast"/>
          <w:tblHeader w:val="0"/>
        </w:trPr>
        <w:tc>
          <w:tcPr>
            <w:shd w:fill="auto" w:val="clear"/>
            <w:vAlign w:val="center"/>
          </w:tcPr>
          <w:p w:rsidR="00000000" w:rsidDel="00000000" w:rsidP="00000000" w:rsidRDefault="00000000" w:rsidRPr="00000000" w14:paraId="00000078">
            <w:pPr>
              <w:spacing w:before="1" w:lineRule="auto"/>
              <w:ind w:left="72" w:right="138" w:firstLine="0"/>
              <w:rPr>
                <w:sz w:val="20"/>
                <w:szCs w:val="20"/>
              </w:rPr>
            </w:pPr>
            <w:r w:rsidDel="00000000" w:rsidR="00000000" w:rsidRPr="00000000">
              <w:rPr>
                <w:sz w:val="20"/>
                <w:szCs w:val="20"/>
                <w:rtl w:val="0"/>
              </w:rPr>
              <w:t xml:space="preserve">Hybrid_Parent1</w:t>
            </w:r>
          </w:p>
        </w:tc>
        <w:tc>
          <w:tcPr>
            <w:shd w:fill="auto" w:val="clear"/>
            <w:vAlign w:val="center"/>
          </w:tcPr>
          <w:p w:rsidR="00000000" w:rsidDel="00000000" w:rsidP="00000000" w:rsidRDefault="00000000" w:rsidRPr="00000000" w14:paraId="00000079">
            <w:pPr>
              <w:spacing w:before="1" w:lineRule="auto"/>
              <w:ind w:left="72" w:right="138" w:firstLine="0"/>
              <w:rPr>
                <w:sz w:val="20"/>
                <w:szCs w:val="20"/>
              </w:rPr>
            </w:pPr>
            <w:r w:rsidDel="00000000" w:rsidR="00000000" w:rsidRPr="00000000">
              <w:rPr>
                <w:sz w:val="20"/>
                <w:szCs w:val="20"/>
                <w:rtl w:val="0"/>
              </w:rPr>
              <w:t xml:space="preserve">Hybrid’s parental inbred line 1.</w:t>
            </w:r>
          </w:p>
        </w:tc>
      </w:tr>
      <w:tr>
        <w:trPr>
          <w:cantSplit w:val="0"/>
          <w:trHeight w:val="144" w:hRule="atLeast"/>
          <w:tblHeader w:val="0"/>
        </w:trPr>
        <w:tc>
          <w:tcPr>
            <w:shd w:fill="auto" w:val="clear"/>
            <w:vAlign w:val="center"/>
          </w:tcPr>
          <w:p w:rsidR="00000000" w:rsidDel="00000000" w:rsidP="00000000" w:rsidRDefault="00000000" w:rsidRPr="00000000" w14:paraId="0000007A">
            <w:pPr>
              <w:spacing w:before="1" w:lineRule="auto"/>
              <w:ind w:left="72" w:right="138" w:firstLine="0"/>
              <w:rPr>
                <w:sz w:val="20"/>
                <w:szCs w:val="20"/>
              </w:rPr>
            </w:pPr>
            <w:r w:rsidDel="00000000" w:rsidR="00000000" w:rsidRPr="00000000">
              <w:rPr>
                <w:sz w:val="20"/>
                <w:szCs w:val="20"/>
                <w:rtl w:val="0"/>
              </w:rPr>
              <w:t xml:space="preserve">Hybrid_Parent2</w:t>
            </w:r>
          </w:p>
        </w:tc>
        <w:tc>
          <w:tcPr>
            <w:shd w:fill="auto" w:val="clear"/>
            <w:vAlign w:val="center"/>
          </w:tcPr>
          <w:p w:rsidR="00000000" w:rsidDel="00000000" w:rsidP="00000000" w:rsidRDefault="00000000" w:rsidRPr="00000000" w14:paraId="0000007B">
            <w:pPr>
              <w:spacing w:before="1" w:lineRule="auto"/>
              <w:ind w:left="72" w:right="138" w:firstLine="0"/>
              <w:rPr>
                <w:sz w:val="20"/>
                <w:szCs w:val="20"/>
              </w:rPr>
            </w:pPr>
            <w:r w:rsidDel="00000000" w:rsidR="00000000" w:rsidRPr="00000000">
              <w:rPr>
                <w:sz w:val="20"/>
                <w:szCs w:val="20"/>
                <w:rtl w:val="0"/>
              </w:rPr>
              <w:t xml:space="preserve">Hybrid ‘s parental inbred line 2.</w:t>
            </w:r>
          </w:p>
        </w:tc>
      </w:tr>
      <w:tr>
        <w:trPr>
          <w:cantSplit w:val="0"/>
          <w:trHeight w:val="144" w:hRule="atLeast"/>
          <w:tblHeader w:val="0"/>
        </w:trPr>
        <w:tc>
          <w:tcPr>
            <w:shd w:fill="auto" w:val="clear"/>
            <w:vAlign w:val="center"/>
          </w:tcPr>
          <w:p w:rsidR="00000000" w:rsidDel="00000000" w:rsidP="00000000" w:rsidRDefault="00000000" w:rsidRPr="00000000" w14:paraId="0000007C">
            <w:pPr>
              <w:spacing w:before="1" w:lineRule="auto"/>
              <w:ind w:left="72" w:right="138" w:firstLine="0"/>
              <w:rPr>
                <w:sz w:val="20"/>
                <w:szCs w:val="20"/>
              </w:rPr>
            </w:pPr>
            <w:r w:rsidDel="00000000" w:rsidR="00000000" w:rsidRPr="00000000">
              <w:rPr>
                <w:sz w:val="20"/>
                <w:szCs w:val="20"/>
                <w:rtl w:val="0"/>
              </w:rPr>
              <w:t xml:space="preserve">Plot_Area_ha</w:t>
            </w:r>
          </w:p>
        </w:tc>
        <w:tc>
          <w:tcPr>
            <w:shd w:fill="auto" w:val="clear"/>
            <w:vAlign w:val="center"/>
          </w:tcPr>
          <w:p w:rsidR="00000000" w:rsidDel="00000000" w:rsidP="00000000" w:rsidRDefault="00000000" w:rsidRPr="00000000" w14:paraId="0000007D">
            <w:pPr>
              <w:spacing w:before="1" w:lineRule="auto"/>
              <w:ind w:left="72" w:right="138" w:firstLine="0"/>
              <w:rPr>
                <w:sz w:val="20"/>
                <w:szCs w:val="20"/>
              </w:rPr>
            </w:pPr>
            <w:r w:rsidDel="00000000" w:rsidR="00000000" w:rsidRPr="00000000">
              <w:rPr>
                <w:sz w:val="20"/>
                <w:szCs w:val="20"/>
                <w:rtl w:val="0"/>
              </w:rPr>
              <w:t xml:space="preserve">Calculated plot area in hectares</w:t>
            </w:r>
            <w:r w:rsidDel="00000000" w:rsidR="00000000" w:rsidRPr="00000000">
              <w:rPr>
                <w:rtl w:val="0"/>
              </w:rPr>
              <w:t xml:space="preserve">.</w:t>
            </w:r>
            <w:r w:rsidDel="00000000" w:rsidR="00000000" w:rsidRPr="00000000">
              <w:rPr>
                <w:rtl w:val="0"/>
              </w:rPr>
            </w:r>
          </w:p>
        </w:tc>
      </w:tr>
      <w:tr>
        <w:trPr>
          <w:cantSplit w:val="0"/>
          <w:trHeight w:val="144" w:hRule="atLeast"/>
          <w:tblHeader w:val="0"/>
        </w:trPr>
        <w:tc>
          <w:tcPr>
            <w:shd w:fill="auto" w:val="clear"/>
            <w:vAlign w:val="center"/>
          </w:tcPr>
          <w:p w:rsidR="00000000" w:rsidDel="00000000" w:rsidP="00000000" w:rsidRDefault="00000000" w:rsidRPr="00000000" w14:paraId="0000007E">
            <w:pPr>
              <w:spacing w:before="1" w:lineRule="auto"/>
              <w:ind w:left="72" w:right="138" w:firstLine="0"/>
              <w:rPr>
                <w:sz w:val="20"/>
                <w:szCs w:val="20"/>
              </w:rPr>
            </w:pPr>
            <w:r w:rsidDel="00000000" w:rsidR="00000000" w:rsidRPr="00000000">
              <w:rPr>
                <w:sz w:val="20"/>
                <w:szCs w:val="20"/>
                <w:rtl w:val="0"/>
              </w:rPr>
              <w:t xml:space="preserve">Date_Planted</w:t>
            </w:r>
          </w:p>
        </w:tc>
        <w:tc>
          <w:tcPr>
            <w:shd w:fill="auto" w:val="clear"/>
            <w:vAlign w:val="center"/>
          </w:tcPr>
          <w:p w:rsidR="00000000" w:rsidDel="00000000" w:rsidP="00000000" w:rsidRDefault="00000000" w:rsidRPr="00000000" w14:paraId="0000007F">
            <w:pPr>
              <w:spacing w:before="1" w:lineRule="auto"/>
              <w:ind w:left="72" w:right="138" w:firstLine="0"/>
              <w:rPr>
                <w:sz w:val="20"/>
                <w:szCs w:val="20"/>
              </w:rPr>
            </w:pPr>
            <w:r w:rsidDel="00000000" w:rsidR="00000000" w:rsidRPr="00000000">
              <w:rPr>
                <w:sz w:val="20"/>
                <w:szCs w:val="20"/>
                <w:rtl w:val="0"/>
              </w:rPr>
              <w:t xml:space="preserve">Date the plot was planted. (Month/Day/Year)</w:t>
            </w:r>
          </w:p>
        </w:tc>
      </w:tr>
      <w:tr>
        <w:trPr>
          <w:cantSplit w:val="0"/>
          <w:trHeight w:val="144" w:hRule="atLeast"/>
          <w:tblHeader w:val="0"/>
        </w:trPr>
        <w:tc>
          <w:tcPr>
            <w:shd w:fill="auto" w:val="clear"/>
            <w:vAlign w:val="center"/>
          </w:tcPr>
          <w:p w:rsidR="00000000" w:rsidDel="00000000" w:rsidP="00000000" w:rsidRDefault="00000000" w:rsidRPr="00000000" w14:paraId="00000080">
            <w:pPr>
              <w:spacing w:before="1" w:lineRule="auto"/>
              <w:ind w:left="72" w:right="138" w:firstLine="0"/>
              <w:rPr>
                <w:sz w:val="20"/>
                <w:szCs w:val="20"/>
              </w:rPr>
            </w:pPr>
            <w:r w:rsidDel="00000000" w:rsidR="00000000" w:rsidRPr="00000000">
              <w:rPr>
                <w:sz w:val="20"/>
                <w:szCs w:val="20"/>
                <w:rtl w:val="0"/>
              </w:rPr>
              <w:t xml:space="preserve">Date_Harvested</w:t>
            </w:r>
          </w:p>
        </w:tc>
        <w:tc>
          <w:tcPr>
            <w:shd w:fill="auto" w:val="clear"/>
            <w:vAlign w:val="center"/>
          </w:tcPr>
          <w:p w:rsidR="00000000" w:rsidDel="00000000" w:rsidP="00000000" w:rsidRDefault="00000000" w:rsidRPr="00000000" w14:paraId="00000081">
            <w:pPr>
              <w:spacing w:before="1" w:lineRule="auto"/>
              <w:ind w:left="72" w:right="138" w:firstLine="0"/>
              <w:rPr>
                <w:sz w:val="20"/>
                <w:szCs w:val="20"/>
              </w:rPr>
            </w:pPr>
            <w:r w:rsidDel="00000000" w:rsidR="00000000" w:rsidRPr="00000000">
              <w:rPr>
                <w:sz w:val="20"/>
                <w:szCs w:val="20"/>
                <w:rtl w:val="0"/>
              </w:rPr>
              <w:t xml:space="preserve">Date the plot was harvested. (Month/Day/Year)</w:t>
            </w:r>
          </w:p>
        </w:tc>
      </w:tr>
      <w:tr>
        <w:trPr>
          <w:cantSplit w:val="0"/>
          <w:trHeight w:val="144" w:hRule="atLeast"/>
          <w:tblHeader w:val="0"/>
        </w:trPr>
        <w:tc>
          <w:tcPr>
            <w:shd w:fill="auto" w:val="clear"/>
            <w:vAlign w:val="center"/>
          </w:tcPr>
          <w:p w:rsidR="00000000" w:rsidDel="00000000" w:rsidP="00000000" w:rsidRDefault="00000000" w:rsidRPr="00000000" w14:paraId="00000082">
            <w:pPr>
              <w:spacing w:before="1" w:lineRule="auto"/>
              <w:ind w:left="72" w:right="138" w:firstLine="0"/>
              <w:rPr>
                <w:sz w:val="20"/>
                <w:szCs w:val="20"/>
              </w:rPr>
            </w:pPr>
            <w:r w:rsidDel="00000000" w:rsidR="00000000" w:rsidRPr="00000000">
              <w:rPr>
                <w:sz w:val="20"/>
                <w:szCs w:val="20"/>
                <w:rtl w:val="0"/>
              </w:rPr>
              <w:t xml:space="preserve">Stand_Count_plants</w:t>
            </w:r>
          </w:p>
        </w:tc>
        <w:tc>
          <w:tcPr>
            <w:shd w:fill="auto" w:val="clear"/>
            <w:vAlign w:val="center"/>
          </w:tcPr>
          <w:p w:rsidR="00000000" w:rsidDel="00000000" w:rsidP="00000000" w:rsidRDefault="00000000" w:rsidRPr="00000000" w14:paraId="00000083">
            <w:pPr>
              <w:spacing w:before="1" w:lineRule="auto"/>
              <w:ind w:left="72" w:right="138" w:firstLine="0"/>
              <w:rPr>
                <w:sz w:val="20"/>
                <w:szCs w:val="20"/>
              </w:rPr>
            </w:pPr>
            <w:r w:rsidDel="00000000" w:rsidR="00000000" w:rsidRPr="00000000">
              <w:rPr>
                <w:sz w:val="20"/>
                <w:szCs w:val="20"/>
                <w:rtl w:val="0"/>
              </w:rPr>
              <w:t xml:space="preserve">Number of plants, per plot, at harvest.</w:t>
            </w:r>
          </w:p>
        </w:tc>
      </w:tr>
      <w:tr>
        <w:trPr>
          <w:cantSplit w:val="0"/>
          <w:trHeight w:val="144" w:hRule="atLeast"/>
          <w:tblHeader w:val="0"/>
        </w:trPr>
        <w:tc>
          <w:tcPr>
            <w:shd w:fill="auto" w:val="clear"/>
            <w:vAlign w:val="center"/>
          </w:tcPr>
          <w:p w:rsidR="00000000" w:rsidDel="00000000" w:rsidP="00000000" w:rsidRDefault="00000000" w:rsidRPr="00000000" w14:paraId="00000084">
            <w:pPr>
              <w:spacing w:before="1" w:lineRule="auto"/>
              <w:ind w:left="72" w:right="138" w:firstLine="0"/>
              <w:rPr>
                <w:sz w:val="20"/>
                <w:szCs w:val="20"/>
              </w:rPr>
            </w:pPr>
            <w:r w:rsidDel="00000000" w:rsidR="00000000" w:rsidRPr="00000000">
              <w:rPr>
                <w:sz w:val="20"/>
                <w:szCs w:val="20"/>
                <w:rtl w:val="0"/>
              </w:rPr>
              <w:t xml:space="preserve">Pollen_DAP_days</w:t>
            </w:r>
          </w:p>
        </w:tc>
        <w:tc>
          <w:tcPr>
            <w:shd w:fill="auto" w:val="clear"/>
            <w:vAlign w:val="center"/>
          </w:tcPr>
          <w:p w:rsidR="00000000" w:rsidDel="00000000" w:rsidP="00000000" w:rsidRDefault="00000000" w:rsidRPr="00000000" w14:paraId="00000085">
            <w:pPr>
              <w:spacing w:before="1" w:lineRule="auto"/>
              <w:ind w:left="72" w:right="138" w:firstLine="0"/>
              <w:rPr>
                <w:sz w:val="20"/>
                <w:szCs w:val="20"/>
              </w:rPr>
            </w:pPr>
            <w:r w:rsidDel="00000000" w:rsidR="00000000" w:rsidRPr="00000000">
              <w:rPr>
                <w:sz w:val="20"/>
                <w:szCs w:val="20"/>
                <w:rtl w:val="0"/>
              </w:rPr>
              <w:t xml:space="preserve">Number of days after planting that 50% of plants</w:t>
            </w:r>
            <w:r w:rsidDel="00000000" w:rsidR="00000000" w:rsidRPr="00000000">
              <w:rPr>
                <w:rtl w:val="0"/>
              </w:rPr>
              <w:t xml:space="preserve"> </w:t>
            </w:r>
            <w:r w:rsidDel="00000000" w:rsidR="00000000" w:rsidRPr="00000000">
              <w:rPr>
                <w:sz w:val="20"/>
                <w:szCs w:val="20"/>
                <w:rtl w:val="0"/>
              </w:rPr>
              <w:t xml:space="preserve">in the plot</w:t>
            </w:r>
            <w:r w:rsidDel="00000000" w:rsidR="00000000" w:rsidRPr="00000000">
              <w:rPr>
                <w:rtl w:val="0"/>
              </w:rPr>
              <w:t xml:space="preserve"> </w:t>
            </w:r>
            <w:r w:rsidDel="00000000" w:rsidR="00000000" w:rsidRPr="00000000">
              <w:rPr>
                <w:sz w:val="20"/>
                <w:szCs w:val="20"/>
                <w:rtl w:val="0"/>
              </w:rPr>
              <w:t xml:space="preserve">began shedding pollen.</w:t>
            </w:r>
          </w:p>
        </w:tc>
      </w:tr>
      <w:tr>
        <w:trPr>
          <w:cantSplit w:val="0"/>
          <w:trHeight w:val="144" w:hRule="atLeast"/>
          <w:tblHeader w:val="0"/>
        </w:trPr>
        <w:tc>
          <w:tcPr>
            <w:shd w:fill="auto" w:val="clear"/>
            <w:vAlign w:val="center"/>
          </w:tcPr>
          <w:p w:rsidR="00000000" w:rsidDel="00000000" w:rsidP="00000000" w:rsidRDefault="00000000" w:rsidRPr="00000000" w14:paraId="00000086">
            <w:pPr>
              <w:spacing w:before="1" w:lineRule="auto"/>
              <w:ind w:left="72" w:right="138" w:firstLine="0"/>
              <w:rPr>
                <w:sz w:val="20"/>
                <w:szCs w:val="20"/>
              </w:rPr>
            </w:pPr>
            <w:r w:rsidDel="00000000" w:rsidR="00000000" w:rsidRPr="00000000">
              <w:rPr>
                <w:sz w:val="20"/>
                <w:szCs w:val="20"/>
                <w:rtl w:val="0"/>
              </w:rPr>
              <w:t xml:space="preserve">Silk_DAP_days</w:t>
            </w:r>
          </w:p>
        </w:tc>
        <w:tc>
          <w:tcPr>
            <w:shd w:fill="auto" w:val="clear"/>
            <w:vAlign w:val="center"/>
          </w:tcPr>
          <w:p w:rsidR="00000000" w:rsidDel="00000000" w:rsidP="00000000" w:rsidRDefault="00000000" w:rsidRPr="00000000" w14:paraId="00000087">
            <w:pPr>
              <w:spacing w:before="1" w:lineRule="auto"/>
              <w:ind w:left="72" w:right="138" w:firstLine="0"/>
              <w:rPr>
                <w:sz w:val="20"/>
                <w:szCs w:val="20"/>
              </w:rPr>
            </w:pPr>
            <w:r w:rsidDel="00000000" w:rsidR="00000000" w:rsidRPr="00000000">
              <w:rPr>
                <w:sz w:val="20"/>
                <w:szCs w:val="20"/>
                <w:rtl w:val="0"/>
              </w:rPr>
              <w:t xml:space="preserve">Number of days after planting that 50% of plants in the plot had visible silks.</w:t>
            </w:r>
          </w:p>
        </w:tc>
      </w:tr>
      <w:tr>
        <w:trPr>
          <w:cantSplit w:val="0"/>
          <w:trHeight w:val="144" w:hRule="atLeast"/>
          <w:tblHeader w:val="0"/>
        </w:trPr>
        <w:tc>
          <w:tcPr>
            <w:shd w:fill="auto" w:val="clear"/>
            <w:vAlign w:val="center"/>
          </w:tcPr>
          <w:p w:rsidR="00000000" w:rsidDel="00000000" w:rsidP="00000000" w:rsidRDefault="00000000" w:rsidRPr="00000000" w14:paraId="00000088">
            <w:pPr>
              <w:spacing w:before="1" w:lineRule="auto"/>
              <w:ind w:left="72" w:right="138" w:firstLine="0"/>
              <w:rPr>
                <w:sz w:val="20"/>
                <w:szCs w:val="20"/>
              </w:rPr>
            </w:pPr>
            <w:r w:rsidDel="00000000" w:rsidR="00000000" w:rsidRPr="00000000">
              <w:rPr>
                <w:sz w:val="20"/>
                <w:szCs w:val="20"/>
                <w:rtl w:val="0"/>
              </w:rPr>
              <w:t xml:space="preserve">Plant_Height_cm</w:t>
            </w:r>
          </w:p>
        </w:tc>
        <w:tc>
          <w:tcPr>
            <w:shd w:fill="auto" w:val="clear"/>
            <w:vAlign w:val="center"/>
          </w:tcPr>
          <w:p w:rsidR="00000000" w:rsidDel="00000000" w:rsidP="00000000" w:rsidRDefault="00000000" w:rsidRPr="00000000" w14:paraId="00000089">
            <w:pPr>
              <w:spacing w:before="1" w:lineRule="auto"/>
              <w:ind w:left="72" w:right="138" w:firstLine="0"/>
              <w:rPr>
                <w:sz w:val="20"/>
                <w:szCs w:val="20"/>
              </w:rPr>
            </w:pPr>
            <w:r w:rsidDel="00000000" w:rsidR="00000000" w:rsidRPr="00000000">
              <w:rPr>
                <w:sz w:val="20"/>
                <w:szCs w:val="20"/>
                <w:rtl w:val="0"/>
              </w:rPr>
              <w:t xml:space="preserve">Measured as the distance between the base of a plant and the ligule of the flag leaf (centimeter).</w:t>
            </w:r>
          </w:p>
        </w:tc>
      </w:tr>
      <w:tr>
        <w:trPr>
          <w:cantSplit w:val="0"/>
          <w:trHeight w:val="144" w:hRule="atLeast"/>
          <w:tblHeader w:val="0"/>
        </w:trPr>
        <w:tc>
          <w:tcPr>
            <w:shd w:fill="auto" w:val="clear"/>
            <w:vAlign w:val="center"/>
          </w:tcPr>
          <w:p w:rsidR="00000000" w:rsidDel="00000000" w:rsidP="00000000" w:rsidRDefault="00000000" w:rsidRPr="00000000" w14:paraId="0000008A">
            <w:pPr>
              <w:spacing w:before="1" w:lineRule="auto"/>
              <w:ind w:left="72" w:right="138" w:firstLine="0"/>
              <w:rPr>
                <w:sz w:val="20"/>
                <w:szCs w:val="20"/>
              </w:rPr>
            </w:pPr>
            <w:r w:rsidDel="00000000" w:rsidR="00000000" w:rsidRPr="00000000">
              <w:rPr>
                <w:sz w:val="20"/>
                <w:szCs w:val="20"/>
                <w:rtl w:val="0"/>
              </w:rPr>
              <w:t xml:space="preserve">Ear_Height_cm</w:t>
            </w:r>
          </w:p>
        </w:tc>
        <w:tc>
          <w:tcPr>
            <w:shd w:fill="auto" w:val="clear"/>
            <w:vAlign w:val="center"/>
          </w:tcPr>
          <w:p w:rsidR="00000000" w:rsidDel="00000000" w:rsidP="00000000" w:rsidRDefault="00000000" w:rsidRPr="00000000" w14:paraId="0000008B">
            <w:pPr>
              <w:spacing w:before="1" w:lineRule="auto"/>
              <w:ind w:left="72" w:right="138" w:firstLine="0"/>
              <w:rPr>
                <w:sz w:val="20"/>
                <w:szCs w:val="20"/>
              </w:rPr>
            </w:pPr>
            <w:r w:rsidDel="00000000" w:rsidR="00000000" w:rsidRPr="00000000">
              <w:rPr>
                <w:sz w:val="20"/>
                <w:szCs w:val="20"/>
                <w:rtl w:val="0"/>
              </w:rPr>
              <w:t xml:space="preserve">Measured as the distance from the ground to the primary ear bearing node (centimeter).</w:t>
            </w:r>
          </w:p>
        </w:tc>
      </w:tr>
      <w:tr>
        <w:trPr>
          <w:cantSplit w:val="0"/>
          <w:trHeight w:val="144" w:hRule="atLeast"/>
          <w:tblHeader w:val="0"/>
        </w:trPr>
        <w:tc>
          <w:tcPr>
            <w:shd w:fill="auto" w:val="clear"/>
            <w:vAlign w:val="center"/>
          </w:tcPr>
          <w:p w:rsidR="00000000" w:rsidDel="00000000" w:rsidP="00000000" w:rsidRDefault="00000000" w:rsidRPr="00000000" w14:paraId="0000008C">
            <w:pPr>
              <w:spacing w:before="1" w:lineRule="auto"/>
              <w:ind w:left="72" w:right="138" w:firstLine="0"/>
              <w:rPr>
                <w:sz w:val="20"/>
                <w:szCs w:val="20"/>
              </w:rPr>
            </w:pPr>
            <w:r w:rsidDel="00000000" w:rsidR="00000000" w:rsidRPr="00000000">
              <w:rPr>
                <w:sz w:val="20"/>
                <w:szCs w:val="20"/>
                <w:rtl w:val="0"/>
              </w:rPr>
              <w:t xml:space="preserve">Root_Lodging_plants</w:t>
            </w:r>
          </w:p>
        </w:tc>
        <w:tc>
          <w:tcPr>
            <w:shd w:fill="auto" w:val="clear"/>
            <w:vAlign w:val="center"/>
          </w:tcPr>
          <w:p w:rsidR="00000000" w:rsidDel="00000000" w:rsidP="00000000" w:rsidRDefault="00000000" w:rsidRPr="00000000" w14:paraId="0000008D">
            <w:pPr>
              <w:spacing w:before="1" w:lineRule="auto"/>
              <w:ind w:left="72" w:right="138" w:firstLine="0"/>
              <w:rPr>
                <w:sz w:val="20"/>
                <w:szCs w:val="20"/>
              </w:rPr>
            </w:pPr>
            <w:r w:rsidDel="00000000" w:rsidR="00000000" w:rsidRPr="00000000">
              <w:rPr>
                <w:sz w:val="20"/>
                <w:szCs w:val="20"/>
                <w:rtl w:val="0"/>
              </w:rPr>
              <w:t xml:space="preserve">Number of plants per plot that show root lodging.</w:t>
            </w:r>
          </w:p>
        </w:tc>
      </w:tr>
      <w:tr>
        <w:trPr>
          <w:cantSplit w:val="0"/>
          <w:trHeight w:val="144" w:hRule="atLeast"/>
          <w:tblHeader w:val="0"/>
        </w:trPr>
        <w:tc>
          <w:tcPr>
            <w:shd w:fill="auto" w:val="clear"/>
            <w:vAlign w:val="center"/>
          </w:tcPr>
          <w:p w:rsidR="00000000" w:rsidDel="00000000" w:rsidP="00000000" w:rsidRDefault="00000000" w:rsidRPr="00000000" w14:paraId="0000008E">
            <w:pPr>
              <w:spacing w:before="1" w:lineRule="auto"/>
              <w:ind w:left="72" w:right="138" w:firstLine="0"/>
              <w:rPr>
                <w:sz w:val="20"/>
                <w:szCs w:val="20"/>
              </w:rPr>
            </w:pPr>
            <w:r w:rsidDel="00000000" w:rsidR="00000000" w:rsidRPr="00000000">
              <w:rPr>
                <w:sz w:val="20"/>
                <w:szCs w:val="20"/>
                <w:rtl w:val="0"/>
              </w:rPr>
              <w:t xml:space="preserve">Stalk_Lodging_plants</w:t>
            </w:r>
          </w:p>
        </w:tc>
        <w:tc>
          <w:tcPr>
            <w:shd w:fill="auto" w:val="clear"/>
            <w:vAlign w:val="center"/>
          </w:tcPr>
          <w:p w:rsidR="00000000" w:rsidDel="00000000" w:rsidP="00000000" w:rsidRDefault="00000000" w:rsidRPr="00000000" w14:paraId="0000008F">
            <w:pPr>
              <w:spacing w:before="1" w:lineRule="auto"/>
              <w:ind w:left="72" w:right="138" w:firstLine="0"/>
              <w:rPr>
                <w:sz w:val="20"/>
                <w:szCs w:val="20"/>
              </w:rPr>
            </w:pPr>
            <w:r w:rsidDel="00000000" w:rsidR="00000000" w:rsidRPr="00000000">
              <w:rPr>
                <w:sz w:val="20"/>
                <w:szCs w:val="20"/>
                <w:rtl w:val="0"/>
              </w:rPr>
              <w:t xml:space="preserve">Number of plants per plot broken between ground level and top ear node at harvest.</w:t>
            </w:r>
          </w:p>
        </w:tc>
      </w:tr>
      <w:tr>
        <w:trPr>
          <w:cantSplit w:val="0"/>
          <w:trHeight w:val="144" w:hRule="atLeast"/>
          <w:tblHeader w:val="0"/>
        </w:trPr>
        <w:tc>
          <w:tcPr>
            <w:shd w:fill="auto" w:val="clear"/>
            <w:vAlign w:val="center"/>
          </w:tcPr>
          <w:p w:rsidR="00000000" w:rsidDel="00000000" w:rsidP="00000000" w:rsidRDefault="00000000" w:rsidRPr="00000000" w14:paraId="00000090">
            <w:pPr>
              <w:spacing w:before="1" w:lineRule="auto"/>
              <w:ind w:left="72" w:right="138" w:firstLine="0"/>
              <w:rPr>
                <w:sz w:val="20"/>
                <w:szCs w:val="20"/>
              </w:rPr>
            </w:pPr>
            <w:r w:rsidDel="00000000" w:rsidR="00000000" w:rsidRPr="00000000">
              <w:rPr>
                <w:sz w:val="20"/>
                <w:szCs w:val="20"/>
                <w:rtl w:val="0"/>
              </w:rPr>
              <w:t xml:space="preserve">Yield_Mg_ha</w:t>
            </w:r>
          </w:p>
        </w:tc>
        <w:tc>
          <w:tcPr>
            <w:shd w:fill="auto" w:val="clear"/>
            <w:vAlign w:val="center"/>
          </w:tcPr>
          <w:p w:rsidR="00000000" w:rsidDel="00000000" w:rsidP="00000000" w:rsidRDefault="00000000" w:rsidRPr="00000000" w14:paraId="00000091">
            <w:pPr>
              <w:spacing w:before="1" w:lineRule="auto"/>
              <w:ind w:left="72" w:right="138" w:firstLine="0"/>
              <w:rPr>
                <w:sz w:val="20"/>
                <w:szCs w:val="20"/>
              </w:rPr>
            </w:pPr>
            <w:r w:rsidDel="00000000" w:rsidR="00000000" w:rsidRPr="00000000">
              <w:rPr>
                <w:sz w:val="20"/>
                <w:szCs w:val="20"/>
                <w:rtl w:val="0"/>
              </w:rPr>
              <w:t xml:space="preserve">Grain yield in Mg per ha at 15.5% grain moisture, using plot area without alley (Mg/ha).</w:t>
            </w:r>
          </w:p>
        </w:tc>
      </w:tr>
      <w:tr>
        <w:trPr>
          <w:cantSplit w:val="0"/>
          <w:trHeight w:val="144" w:hRule="atLeast"/>
          <w:tblHeader w:val="0"/>
        </w:trPr>
        <w:tc>
          <w:tcPr>
            <w:shd w:fill="auto" w:val="clear"/>
            <w:vAlign w:val="center"/>
          </w:tcPr>
          <w:p w:rsidR="00000000" w:rsidDel="00000000" w:rsidP="00000000" w:rsidRDefault="00000000" w:rsidRPr="00000000" w14:paraId="00000092">
            <w:pPr>
              <w:spacing w:before="1" w:lineRule="auto"/>
              <w:ind w:left="72" w:right="138" w:firstLine="0"/>
              <w:rPr>
                <w:sz w:val="20"/>
                <w:szCs w:val="20"/>
              </w:rPr>
            </w:pPr>
            <w:r w:rsidDel="00000000" w:rsidR="00000000" w:rsidRPr="00000000">
              <w:rPr>
                <w:sz w:val="20"/>
                <w:szCs w:val="20"/>
                <w:rtl w:val="0"/>
              </w:rPr>
              <w:t xml:space="preserve">Grain_Moisture</w:t>
            </w:r>
          </w:p>
        </w:tc>
        <w:tc>
          <w:tcPr>
            <w:shd w:fill="auto" w:val="clear"/>
            <w:vAlign w:val="center"/>
          </w:tcPr>
          <w:p w:rsidR="00000000" w:rsidDel="00000000" w:rsidP="00000000" w:rsidRDefault="00000000" w:rsidRPr="00000000" w14:paraId="00000093">
            <w:pPr>
              <w:spacing w:before="1" w:lineRule="auto"/>
              <w:ind w:left="72" w:right="138" w:firstLine="0"/>
              <w:rPr>
                <w:sz w:val="20"/>
                <w:szCs w:val="20"/>
              </w:rPr>
            </w:pPr>
            <w:r w:rsidDel="00000000" w:rsidR="00000000" w:rsidRPr="00000000">
              <w:rPr>
                <w:sz w:val="20"/>
                <w:szCs w:val="20"/>
                <w:rtl w:val="0"/>
              </w:rPr>
              <w:t xml:space="preserve">Water content in grain at harvest (percentage).</w:t>
            </w:r>
          </w:p>
        </w:tc>
      </w:tr>
      <w:tr>
        <w:trPr>
          <w:cantSplit w:val="0"/>
          <w:trHeight w:val="144" w:hRule="atLeast"/>
          <w:tblHeader w:val="0"/>
        </w:trPr>
        <w:tc>
          <w:tcPr>
            <w:shd w:fill="auto" w:val="clear"/>
            <w:vAlign w:val="center"/>
          </w:tcPr>
          <w:p w:rsidR="00000000" w:rsidDel="00000000" w:rsidP="00000000" w:rsidRDefault="00000000" w:rsidRPr="00000000" w14:paraId="00000094">
            <w:pPr>
              <w:spacing w:before="1" w:lineRule="auto"/>
              <w:ind w:left="72" w:right="138" w:firstLine="0"/>
              <w:rPr>
                <w:sz w:val="20"/>
                <w:szCs w:val="20"/>
              </w:rPr>
            </w:pPr>
            <w:r w:rsidDel="00000000" w:rsidR="00000000" w:rsidRPr="00000000">
              <w:rPr>
                <w:sz w:val="20"/>
                <w:szCs w:val="20"/>
                <w:rtl w:val="0"/>
              </w:rPr>
              <w:t xml:space="preserve">Twt_kg_m3</w:t>
            </w:r>
          </w:p>
        </w:tc>
        <w:tc>
          <w:tcPr>
            <w:shd w:fill="auto" w:val="clear"/>
            <w:vAlign w:val="center"/>
          </w:tcPr>
          <w:p w:rsidR="00000000" w:rsidDel="00000000" w:rsidP="00000000" w:rsidRDefault="00000000" w:rsidRPr="00000000" w14:paraId="00000095">
            <w:pPr>
              <w:spacing w:before="1" w:lineRule="auto"/>
              <w:ind w:left="72" w:right="138" w:firstLine="0"/>
              <w:rPr>
                <w:sz w:val="20"/>
                <w:szCs w:val="20"/>
              </w:rPr>
            </w:pPr>
            <w:r w:rsidDel="00000000" w:rsidR="00000000" w:rsidRPr="00000000">
              <w:rPr>
                <w:sz w:val="20"/>
                <w:szCs w:val="20"/>
                <w:rtl w:val="0"/>
              </w:rPr>
              <w:t xml:space="preserve">Shelled grain test weight (kg/m</w:t>
            </w:r>
            <w:r w:rsidDel="00000000" w:rsidR="00000000" w:rsidRPr="00000000">
              <w:rPr>
                <w:sz w:val="20"/>
                <w:szCs w:val="20"/>
                <w:vertAlign w:val="superscript"/>
                <w:rtl w:val="0"/>
              </w:rPr>
              <w:t xml:space="preserve">3</w:t>
            </w:r>
            <w:r w:rsidDel="00000000" w:rsidR="00000000" w:rsidRPr="00000000">
              <w:rPr>
                <w:sz w:val="20"/>
                <w:szCs w:val="20"/>
                <w:rtl w:val="0"/>
              </w:rPr>
              <w:t xml:space="preserve">), a measure of grain density.</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97">
      <w:pPr>
        <w:jc w:val="center"/>
        <w:rPr>
          <w:sz w:val="24"/>
          <w:szCs w:val="24"/>
        </w:rPr>
      </w:pPr>
      <w:r w:rsidDel="00000000" w:rsidR="00000000" w:rsidRPr="00000000">
        <w:rPr>
          <w:b w:val="1"/>
          <w:sz w:val="40"/>
          <w:szCs w:val="40"/>
          <w:rtl w:val="0"/>
        </w:rPr>
        <w:t xml:space="preserve">Metadata</w:t>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The files </w:t>
      </w:r>
      <w:r w:rsidDel="00000000" w:rsidR="00000000" w:rsidRPr="00000000">
        <w:rPr>
          <w:b w:val="1"/>
          <w:sz w:val="24"/>
          <w:szCs w:val="24"/>
          <w:rtl w:val="0"/>
        </w:rPr>
        <w:t xml:space="preserve">2_Training_Meta_Data_2014_2021.csv </w:t>
      </w:r>
      <w:r w:rsidDel="00000000" w:rsidR="00000000" w:rsidRPr="00000000">
        <w:rPr>
          <w:sz w:val="24"/>
          <w:szCs w:val="24"/>
          <w:rtl w:val="0"/>
        </w:rPr>
        <w:t xml:space="preserve">and</w:t>
      </w:r>
      <w:r w:rsidDel="00000000" w:rsidR="00000000" w:rsidRPr="00000000">
        <w:rPr>
          <w:b w:val="1"/>
          <w:sz w:val="24"/>
          <w:szCs w:val="24"/>
          <w:rtl w:val="0"/>
        </w:rPr>
        <w:t xml:space="preserve"> 2_Testing_Meta_Data_2022.csv </w:t>
      </w:r>
      <w:r w:rsidDel="00000000" w:rsidR="00000000" w:rsidRPr="00000000">
        <w:rPr>
          <w:sz w:val="24"/>
          <w:szCs w:val="24"/>
          <w:rtl w:val="0"/>
        </w:rPr>
        <w:t xml:space="preserve">contain the basic metadata for the locations and years in the training and test sets. The Column descriptions are as follows:</w:t>
      </w:r>
    </w:p>
    <w:p w:rsidR="00000000" w:rsidDel="00000000" w:rsidP="00000000" w:rsidRDefault="00000000" w:rsidRPr="00000000" w14:paraId="00000099">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b w:val="1"/>
          <w:sz w:val="20"/>
          <w:szCs w:val="20"/>
          <w:rtl w:val="0"/>
        </w:rPr>
        <w:t xml:space="preserve">Table 3. Description of the columns in the metadata.</w:t>
      </w:r>
      <w:r w:rsidDel="00000000" w:rsidR="00000000" w:rsidRPr="00000000">
        <w:rPr>
          <w:rtl w:val="0"/>
        </w:rPr>
      </w:r>
    </w:p>
    <w:tbl>
      <w:tblPr>
        <w:tblStyle w:val="Table5"/>
        <w:tblW w:w="108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9"/>
        <w:gridCol w:w="6172"/>
        <w:tblGridChange w:id="0">
          <w:tblGrid>
            <w:gridCol w:w="4699"/>
            <w:gridCol w:w="6172"/>
          </w:tblGrid>
        </w:tblGridChange>
      </w:tblGrid>
      <w:tr>
        <w:trPr>
          <w:cantSplit w:val="0"/>
          <w:trHeight w:val="20" w:hRule="atLeast"/>
          <w:tblHeader w:val="0"/>
        </w:trPr>
        <w:tc>
          <w:tcPr>
            <w:vAlign w:val="center"/>
          </w:tcPr>
          <w:p w:rsidR="00000000" w:rsidDel="00000000" w:rsidP="00000000" w:rsidRDefault="00000000" w:rsidRPr="00000000" w14:paraId="0000009B">
            <w:pPr>
              <w:jc w:val="center"/>
              <w:rPr>
                <w:b w:val="1"/>
                <w:sz w:val="20"/>
                <w:szCs w:val="20"/>
              </w:rPr>
            </w:pPr>
            <w:r w:rsidDel="00000000" w:rsidR="00000000" w:rsidRPr="00000000">
              <w:rPr>
                <w:b w:val="1"/>
                <w:sz w:val="20"/>
                <w:szCs w:val="20"/>
                <w:rtl w:val="0"/>
              </w:rPr>
              <w:t xml:space="preserve">Name</w:t>
            </w:r>
          </w:p>
        </w:tc>
        <w:tc>
          <w:tcPr>
            <w:vAlign w:val="center"/>
          </w:tcPr>
          <w:p w:rsidR="00000000" w:rsidDel="00000000" w:rsidP="00000000" w:rsidRDefault="00000000" w:rsidRPr="00000000" w14:paraId="0000009C">
            <w:pPr>
              <w:jc w:val="center"/>
              <w:rPr>
                <w:b w:val="1"/>
                <w:sz w:val="20"/>
                <w:szCs w:val="20"/>
              </w:rPr>
            </w:pPr>
            <w:r w:rsidDel="00000000" w:rsidR="00000000" w:rsidRPr="00000000">
              <w:rPr>
                <w:b w:val="1"/>
                <w:sz w:val="20"/>
                <w:szCs w:val="20"/>
                <w:rtl w:val="0"/>
              </w:rPr>
              <w:t xml:space="preserve">Description</w:t>
            </w:r>
          </w:p>
        </w:tc>
      </w:tr>
      <w:tr>
        <w:trPr>
          <w:cantSplit w:val="0"/>
          <w:trHeight w:val="20" w:hRule="atLeast"/>
          <w:tblHeader w:val="0"/>
        </w:trPr>
        <w:tc>
          <w:tcPr>
            <w:vAlign w:val="center"/>
          </w:tcPr>
          <w:p w:rsidR="00000000" w:rsidDel="00000000" w:rsidP="00000000" w:rsidRDefault="00000000" w:rsidRPr="00000000" w14:paraId="0000009D">
            <w:pPr>
              <w:rPr>
                <w:sz w:val="20"/>
                <w:szCs w:val="20"/>
              </w:rPr>
            </w:pPr>
            <w:r w:rsidDel="00000000" w:rsidR="00000000" w:rsidRPr="00000000">
              <w:rPr>
                <w:sz w:val="20"/>
                <w:szCs w:val="20"/>
                <w:rtl w:val="0"/>
              </w:rPr>
              <w:t xml:space="preserve">Year</w:t>
            </w:r>
          </w:p>
        </w:tc>
        <w:tc>
          <w:tcPr>
            <w:vAlign w:val="center"/>
          </w:tcPr>
          <w:p w:rsidR="00000000" w:rsidDel="00000000" w:rsidP="00000000" w:rsidRDefault="00000000" w:rsidRPr="00000000" w14:paraId="0000009E">
            <w:pPr>
              <w:rPr>
                <w:sz w:val="20"/>
                <w:szCs w:val="20"/>
              </w:rPr>
            </w:pPr>
            <w:r w:rsidDel="00000000" w:rsidR="00000000" w:rsidRPr="00000000">
              <w:rPr>
                <w:sz w:val="20"/>
                <w:szCs w:val="20"/>
                <w:rtl w:val="0"/>
              </w:rPr>
              <w:t xml:space="preserve">Year of evaluation.</w:t>
            </w:r>
          </w:p>
        </w:tc>
      </w:tr>
      <w:tr>
        <w:trPr>
          <w:cantSplit w:val="0"/>
          <w:trHeight w:val="20" w:hRule="atLeast"/>
          <w:tblHeader w:val="0"/>
        </w:trPr>
        <w:tc>
          <w:tcPr>
            <w:vAlign w:val="center"/>
          </w:tcPr>
          <w:p w:rsidR="00000000" w:rsidDel="00000000" w:rsidP="00000000" w:rsidRDefault="00000000" w:rsidRPr="00000000" w14:paraId="0000009F">
            <w:pPr>
              <w:rPr>
                <w:sz w:val="20"/>
                <w:szCs w:val="20"/>
              </w:rPr>
            </w:pPr>
            <w:r w:rsidDel="00000000" w:rsidR="00000000" w:rsidRPr="00000000">
              <w:rPr>
                <w:sz w:val="20"/>
                <w:szCs w:val="20"/>
                <w:rtl w:val="0"/>
              </w:rPr>
              <w:t xml:space="preserve">Env</w:t>
            </w:r>
          </w:p>
        </w:tc>
        <w:tc>
          <w:tcPr>
            <w:vAlign w:val="center"/>
          </w:tcPr>
          <w:p w:rsidR="00000000" w:rsidDel="00000000" w:rsidP="00000000" w:rsidRDefault="00000000" w:rsidRPr="00000000" w14:paraId="000000A0">
            <w:pPr>
              <w:rPr>
                <w:sz w:val="20"/>
                <w:szCs w:val="20"/>
              </w:rPr>
            </w:pPr>
            <w:r w:rsidDel="00000000" w:rsidR="00000000" w:rsidRPr="00000000">
              <w:rPr>
                <w:sz w:val="20"/>
                <w:szCs w:val="20"/>
                <w:rtl w:val="0"/>
              </w:rPr>
              <w:t xml:space="preserve">Environment (combination of location of evaluation and year), this will match the Env field in trait training data file.</w:t>
            </w:r>
          </w:p>
        </w:tc>
      </w:tr>
      <w:tr>
        <w:trPr>
          <w:cantSplit w:val="0"/>
          <w:trHeight w:val="20" w:hRule="atLeast"/>
          <w:tblHeader w:val="0"/>
        </w:trPr>
        <w:tc>
          <w:tcPr>
            <w:vAlign w:val="center"/>
          </w:tcPr>
          <w:p w:rsidR="00000000" w:rsidDel="00000000" w:rsidP="00000000" w:rsidRDefault="00000000" w:rsidRPr="00000000" w14:paraId="000000A1">
            <w:pPr>
              <w:rPr>
                <w:sz w:val="20"/>
                <w:szCs w:val="20"/>
              </w:rPr>
            </w:pPr>
            <w:r w:rsidDel="00000000" w:rsidR="00000000" w:rsidRPr="00000000">
              <w:rPr>
                <w:sz w:val="20"/>
                <w:szCs w:val="20"/>
                <w:rtl w:val="0"/>
              </w:rPr>
              <w:t xml:space="preserve">Experiment_Code</w:t>
            </w:r>
          </w:p>
        </w:tc>
        <w:tc>
          <w:tcPr>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Location code associated with the experiment.</w:t>
            </w:r>
          </w:p>
        </w:tc>
      </w:tr>
      <w:tr>
        <w:trPr>
          <w:cantSplit w:val="0"/>
          <w:trHeight w:val="20" w:hRule="atLeast"/>
          <w:tblHeader w:val="0"/>
        </w:trPr>
        <w:tc>
          <w:tcPr>
            <w:vAlign w:val="center"/>
          </w:tcPr>
          <w:p w:rsidR="00000000" w:rsidDel="00000000" w:rsidP="00000000" w:rsidRDefault="00000000" w:rsidRPr="00000000" w14:paraId="000000A3">
            <w:pPr>
              <w:rPr>
                <w:sz w:val="20"/>
                <w:szCs w:val="20"/>
              </w:rPr>
            </w:pPr>
            <w:r w:rsidDel="00000000" w:rsidR="00000000" w:rsidRPr="00000000">
              <w:rPr>
                <w:sz w:val="20"/>
                <w:szCs w:val="20"/>
                <w:rtl w:val="0"/>
              </w:rPr>
              <w:t xml:space="preserve">Treatment</w:t>
            </w:r>
          </w:p>
        </w:tc>
        <w:tc>
          <w:tcP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Agronomic management.</w:t>
            </w:r>
          </w:p>
        </w:tc>
      </w:tr>
      <w:tr>
        <w:trPr>
          <w:cantSplit w:val="0"/>
          <w:trHeight w:val="20" w:hRule="atLeast"/>
          <w:tblHeader w:val="0"/>
        </w:trPr>
        <w:tc>
          <w:tcPr>
            <w:vAlign w:val="center"/>
          </w:tcPr>
          <w:p w:rsidR="00000000" w:rsidDel="00000000" w:rsidP="00000000" w:rsidRDefault="00000000" w:rsidRPr="00000000" w14:paraId="000000A5">
            <w:pPr>
              <w:rPr>
                <w:sz w:val="20"/>
                <w:szCs w:val="20"/>
              </w:rPr>
            </w:pPr>
            <w:r w:rsidDel="00000000" w:rsidR="00000000" w:rsidRPr="00000000">
              <w:rPr>
                <w:sz w:val="20"/>
                <w:szCs w:val="20"/>
                <w:rtl w:val="0"/>
              </w:rPr>
              <w:t xml:space="preserve">City</w:t>
            </w:r>
          </w:p>
        </w:tc>
        <w:tc>
          <w:tcPr>
            <w:vAlign w:val="center"/>
          </w:tcPr>
          <w:p w:rsidR="00000000" w:rsidDel="00000000" w:rsidP="00000000" w:rsidRDefault="00000000" w:rsidRPr="00000000" w14:paraId="000000A6">
            <w:pPr>
              <w:rPr>
                <w:sz w:val="20"/>
                <w:szCs w:val="20"/>
              </w:rPr>
            </w:pPr>
            <w:r w:rsidDel="00000000" w:rsidR="00000000" w:rsidRPr="00000000">
              <w:rPr>
                <w:sz w:val="20"/>
                <w:szCs w:val="20"/>
                <w:rtl w:val="0"/>
              </w:rPr>
              <w:t xml:space="preserve">Town nearest to location of trial.</w:t>
            </w:r>
          </w:p>
        </w:tc>
      </w:tr>
      <w:tr>
        <w:trPr>
          <w:cantSplit w:val="0"/>
          <w:trHeight w:val="20" w:hRule="atLeast"/>
          <w:tblHeader w:val="0"/>
        </w:trPr>
        <w:tc>
          <w:tcPr>
            <w:vAlign w:val="center"/>
          </w:tcPr>
          <w:p w:rsidR="00000000" w:rsidDel="00000000" w:rsidP="00000000" w:rsidRDefault="00000000" w:rsidRPr="00000000" w14:paraId="000000A7">
            <w:pPr>
              <w:rPr>
                <w:sz w:val="20"/>
                <w:szCs w:val="20"/>
              </w:rPr>
            </w:pPr>
            <w:r w:rsidDel="00000000" w:rsidR="00000000" w:rsidRPr="00000000">
              <w:rPr>
                <w:sz w:val="20"/>
                <w:szCs w:val="20"/>
                <w:rtl w:val="0"/>
              </w:rPr>
              <w:t xml:space="preserve">Farm</w:t>
            </w:r>
          </w:p>
        </w:tc>
        <w:tc>
          <w:tcPr>
            <w:vAlign w:val="center"/>
          </w:tcPr>
          <w:p w:rsidR="00000000" w:rsidDel="00000000" w:rsidP="00000000" w:rsidRDefault="00000000" w:rsidRPr="00000000" w14:paraId="000000A8">
            <w:pPr>
              <w:rPr>
                <w:sz w:val="20"/>
                <w:szCs w:val="20"/>
              </w:rPr>
            </w:pPr>
            <w:r w:rsidDel="00000000" w:rsidR="00000000" w:rsidRPr="00000000">
              <w:rPr>
                <w:sz w:val="20"/>
                <w:szCs w:val="20"/>
                <w:rtl w:val="0"/>
              </w:rPr>
              <w:t xml:space="preserve">Name of research farm</w:t>
            </w:r>
            <w:r w:rsidDel="00000000" w:rsidR="00000000" w:rsidRPr="00000000">
              <w:rPr>
                <w:rtl w:val="0"/>
              </w:rPr>
              <w:t xml:space="preserve"> </w:t>
            </w:r>
            <w:r w:rsidDel="00000000" w:rsidR="00000000" w:rsidRPr="00000000">
              <w:rPr>
                <w:sz w:val="20"/>
                <w:szCs w:val="20"/>
                <w:rtl w:val="0"/>
              </w:rPr>
              <w:t xml:space="preserve">on which trial was planted.</w:t>
            </w:r>
          </w:p>
        </w:tc>
      </w:tr>
      <w:tr>
        <w:trPr>
          <w:cantSplit w:val="0"/>
          <w:trHeight w:val="20" w:hRule="atLeast"/>
          <w:tblHeader w:val="0"/>
        </w:trPr>
        <w:tc>
          <w:tcPr>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Field</w:t>
            </w:r>
          </w:p>
        </w:tc>
        <w:tc>
          <w:tcPr>
            <w:vAlign w:val="center"/>
          </w:tcPr>
          <w:p w:rsidR="00000000" w:rsidDel="00000000" w:rsidP="00000000" w:rsidRDefault="00000000" w:rsidRPr="00000000" w14:paraId="000000AA">
            <w:pPr>
              <w:rPr>
                <w:sz w:val="20"/>
                <w:szCs w:val="20"/>
              </w:rPr>
            </w:pPr>
            <w:r w:rsidDel="00000000" w:rsidR="00000000" w:rsidRPr="00000000">
              <w:rPr>
                <w:sz w:val="20"/>
                <w:szCs w:val="20"/>
                <w:rtl w:val="0"/>
              </w:rPr>
              <w:t xml:space="preserve">Location within farm that trial was planted.</w:t>
            </w:r>
          </w:p>
        </w:tc>
      </w:tr>
      <w:tr>
        <w:trPr>
          <w:cantSplit w:val="0"/>
          <w:trHeight w:val="20" w:hRule="atLeast"/>
          <w:tblHeader w:val="0"/>
        </w:trPr>
        <w:tc>
          <w:tcPr>
            <w:vAlign w:val="center"/>
          </w:tcPr>
          <w:p w:rsidR="00000000" w:rsidDel="00000000" w:rsidP="00000000" w:rsidRDefault="00000000" w:rsidRPr="00000000" w14:paraId="000000AB">
            <w:pPr>
              <w:rPr>
                <w:sz w:val="20"/>
                <w:szCs w:val="20"/>
              </w:rPr>
            </w:pPr>
            <w:r w:rsidDel="00000000" w:rsidR="00000000" w:rsidRPr="00000000">
              <w:rPr>
                <w:sz w:val="20"/>
                <w:szCs w:val="20"/>
                <w:rtl w:val="0"/>
              </w:rPr>
              <w:t xml:space="preserve">Trial_ID (Assigned by collaborator for internal reference)</w:t>
            </w:r>
          </w:p>
        </w:tc>
        <w:tc>
          <w:tcPr>
            <w:vAlign w:val="center"/>
          </w:tcPr>
          <w:p w:rsidR="00000000" w:rsidDel="00000000" w:rsidP="00000000" w:rsidRDefault="00000000" w:rsidRPr="00000000" w14:paraId="000000AC">
            <w:pPr>
              <w:rPr>
                <w:sz w:val="20"/>
                <w:szCs w:val="20"/>
              </w:rPr>
            </w:pPr>
            <w:r w:rsidDel="00000000" w:rsidR="00000000" w:rsidRPr="00000000">
              <w:rPr>
                <w:sz w:val="20"/>
                <w:szCs w:val="20"/>
                <w:rtl w:val="0"/>
              </w:rPr>
              <w:t xml:space="preserve">Name created by cooperator for internal use.</w:t>
            </w:r>
          </w:p>
        </w:tc>
      </w:tr>
      <w:tr>
        <w:trPr>
          <w:cantSplit w:val="0"/>
          <w:trHeight w:val="20" w:hRule="atLeast"/>
          <w:tblHeader w:val="0"/>
        </w:trPr>
        <w:tc>
          <w:tcPr>
            <w:vAlign w:val="center"/>
          </w:tcPr>
          <w:p w:rsidR="00000000" w:rsidDel="00000000" w:rsidP="00000000" w:rsidRDefault="00000000" w:rsidRPr="00000000" w14:paraId="000000AD">
            <w:pPr>
              <w:rPr>
                <w:sz w:val="20"/>
                <w:szCs w:val="20"/>
              </w:rPr>
            </w:pPr>
            <w:r w:rsidDel="00000000" w:rsidR="00000000" w:rsidRPr="00000000">
              <w:rPr>
                <w:sz w:val="20"/>
                <w:szCs w:val="20"/>
                <w:rtl w:val="0"/>
              </w:rPr>
              <w:t xml:space="preserve">Soil_Taxonomic_ID and horizon description, if known</w:t>
            </w:r>
          </w:p>
        </w:tc>
        <w:tc>
          <w:tcPr>
            <w:vAlign w:val="center"/>
          </w:tcPr>
          <w:p w:rsidR="00000000" w:rsidDel="00000000" w:rsidP="00000000" w:rsidRDefault="00000000" w:rsidRPr="00000000" w14:paraId="000000AE">
            <w:pPr>
              <w:rPr>
                <w:sz w:val="20"/>
                <w:szCs w:val="20"/>
              </w:rPr>
            </w:pPr>
            <w:r w:rsidDel="00000000" w:rsidR="00000000" w:rsidRPr="00000000">
              <w:rPr>
                <w:sz w:val="20"/>
                <w:szCs w:val="20"/>
                <w:rtl w:val="0"/>
              </w:rPr>
              <w:t xml:space="preserve">Description of soil type and/or soil horizons.</w:t>
            </w:r>
          </w:p>
        </w:tc>
      </w:tr>
      <w:tr>
        <w:trPr>
          <w:cantSplit w:val="0"/>
          <w:trHeight w:val="20" w:hRule="atLeast"/>
          <w:tblHeader w:val="0"/>
        </w:trPr>
        <w:tc>
          <w:tcPr>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Weather_Station_Serial_Number (Last four digits, e.g. m2700s#####)</w:t>
            </w:r>
          </w:p>
        </w:tc>
        <w:tc>
          <w:tcP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Unique number found on the weather station.</w:t>
            </w:r>
          </w:p>
        </w:tc>
      </w:tr>
      <w:tr>
        <w:trPr>
          <w:cantSplit w:val="0"/>
          <w:trHeight w:val="20" w:hRule="atLeast"/>
          <w:tblHeader w:val="0"/>
        </w:trPr>
        <w:tc>
          <w:tcPr>
            <w:vAlign w:val="center"/>
          </w:tcPr>
          <w:p w:rsidR="00000000" w:rsidDel="00000000" w:rsidP="00000000" w:rsidRDefault="00000000" w:rsidRPr="00000000" w14:paraId="000000B1">
            <w:pPr>
              <w:rPr>
                <w:sz w:val="20"/>
                <w:szCs w:val="20"/>
              </w:rPr>
            </w:pPr>
            <w:r w:rsidDel="00000000" w:rsidR="00000000" w:rsidRPr="00000000">
              <w:rPr>
                <w:sz w:val="20"/>
                <w:szCs w:val="20"/>
                <w:rtl w:val="0"/>
              </w:rPr>
              <w:t xml:space="preserve">Weather_Station_Latitude (in decimal numbers NOT DMS)</w:t>
            </w:r>
          </w:p>
        </w:tc>
        <w:tc>
          <w:tcP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The vertical global position of the weather station.</w:t>
            </w:r>
          </w:p>
        </w:tc>
      </w:tr>
      <w:tr>
        <w:trPr>
          <w:cantSplit w:val="0"/>
          <w:trHeight w:val="20" w:hRule="atLeast"/>
          <w:tblHeader w:val="0"/>
        </w:trPr>
        <w:tc>
          <w:tcPr>
            <w:vAlign w:val="center"/>
          </w:tcPr>
          <w:p w:rsidR="00000000" w:rsidDel="00000000" w:rsidP="00000000" w:rsidRDefault="00000000" w:rsidRPr="00000000" w14:paraId="000000B3">
            <w:pPr>
              <w:rPr>
                <w:sz w:val="20"/>
                <w:szCs w:val="20"/>
              </w:rPr>
            </w:pPr>
            <w:r w:rsidDel="00000000" w:rsidR="00000000" w:rsidRPr="00000000">
              <w:rPr>
                <w:sz w:val="20"/>
                <w:szCs w:val="20"/>
                <w:rtl w:val="0"/>
              </w:rPr>
              <w:t xml:space="preserve">Weather_Station_Longitude (in decimal numbers NOT DMS)</w:t>
            </w:r>
          </w:p>
        </w:tc>
        <w:tc>
          <w:tcPr>
            <w:vAlign w:val="center"/>
          </w:tcPr>
          <w:p w:rsidR="00000000" w:rsidDel="00000000" w:rsidP="00000000" w:rsidRDefault="00000000" w:rsidRPr="00000000" w14:paraId="000000B4">
            <w:pPr>
              <w:rPr>
                <w:sz w:val="20"/>
                <w:szCs w:val="20"/>
              </w:rPr>
            </w:pPr>
            <w:r w:rsidDel="00000000" w:rsidR="00000000" w:rsidRPr="00000000">
              <w:rPr>
                <w:sz w:val="20"/>
                <w:szCs w:val="20"/>
                <w:rtl w:val="0"/>
              </w:rPr>
              <w:t xml:space="preserve">The horizontal global position of the weather station.</w:t>
            </w:r>
          </w:p>
        </w:tc>
      </w:tr>
      <w:tr>
        <w:trPr>
          <w:cantSplit w:val="0"/>
          <w:trHeight w:val="20" w:hRule="atLeast"/>
          <w:tblHeader w:val="0"/>
        </w:trPr>
        <w:tc>
          <w:tcPr>
            <w:vAlign w:val="center"/>
          </w:tcPr>
          <w:p w:rsidR="00000000" w:rsidDel="00000000" w:rsidP="00000000" w:rsidRDefault="00000000" w:rsidRPr="00000000" w14:paraId="000000B5">
            <w:pPr>
              <w:rPr>
                <w:sz w:val="20"/>
                <w:szCs w:val="20"/>
              </w:rPr>
            </w:pPr>
            <w:r w:rsidDel="00000000" w:rsidR="00000000" w:rsidRPr="00000000">
              <w:rPr>
                <w:sz w:val="20"/>
                <w:szCs w:val="20"/>
                <w:rtl w:val="0"/>
              </w:rPr>
              <w:t xml:space="preserve">Date_weather_station_placed</w:t>
            </w:r>
          </w:p>
        </w:tc>
        <w:tc>
          <w:tcPr>
            <w:vAlign w:val="center"/>
          </w:tcPr>
          <w:p w:rsidR="00000000" w:rsidDel="00000000" w:rsidP="00000000" w:rsidRDefault="00000000" w:rsidRPr="00000000" w14:paraId="000000B6">
            <w:pPr>
              <w:rPr>
                <w:sz w:val="20"/>
                <w:szCs w:val="20"/>
              </w:rPr>
            </w:pPr>
            <w:r w:rsidDel="00000000" w:rsidR="00000000" w:rsidRPr="00000000">
              <w:rPr>
                <w:sz w:val="20"/>
                <w:szCs w:val="20"/>
                <w:rtl w:val="0"/>
              </w:rPr>
              <w:t xml:space="preserve">Date the weather station was placed in the field.</w:t>
            </w:r>
          </w:p>
        </w:tc>
      </w:tr>
      <w:tr>
        <w:trPr>
          <w:cantSplit w:val="0"/>
          <w:trHeight w:val="20" w:hRule="atLeast"/>
          <w:tblHeader w:val="0"/>
        </w:trPr>
        <w:tc>
          <w:tcPr>
            <w:vAlign w:val="center"/>
          </w:tcPr>
          <w:p w:rsidR="00000000" w:rsidDel="00000000" w:rsidP="00000000" w:rsidRDefault="00000000" w:rsidRPr="00000000" w14:paraId="000000B7">
            <w:pPr>
              <w:rPr>
                <w:sz w:val="20"/>
                <w:szCs w:val="20"/>
              </w:rPr>
            </w:pPr>
            <w:r w:rsidDel="00000000" w:rsidR="00000000" w:rsidRPr="00000000">
              <w:rPr>
                <w:sz w:val="20"/>
                <w:szCs w:val="20"/>
                <w:rtl w:val="0"/>
              </w:rPr>
              <w:t xml:space="preserve">Date_weather_station_removed</w:t>
            </w:r>
          </w:p>
        </w:tc>
        <w:tc>
          <w:tcPr>
            <w:vAlign w:val="center"/>
          </w:tcPr>
          <w:p w:rsidR="00000000" w:rsidDel="00000000" w:rsidP="00000000" w:rsidRDefault="00000000" w:rsidRPr="00000000" w14:paraId="000000B8">
            <w:pPr>
              <w:rPr>
                <w:sz w:val="20"/>
                <w:szCs w:val="20"/>
              </w:rPr>
            </w:pPr>
            <w:r w:rsidDel="00000000" w:rsidR="00000000" w:rsidRPr="00000000">
              <w:rPr>
                <w:sz w:val="20"/>
                <w:szCs w:val="20"/>
                <w:rtl w:val="0"/>
              </w:rPr>
              <w:t xml:space="preserve">Date the weather station was removed from the field.</w:t>
            </w:r>
          </w:p>
        </w:tc>
      </w:tr>
      <w:tr>
        <w:trPr>
          <w:cantSplit w:val="0"/>
          <w:trHeight w:val="20" w:hRule="atLeast"/>
          <w:tblHeader w:val="0"/>
        </w:trPr>
        <w:tc>
          <w:tcPr>
            <w:vAlign w:val="center"/>
          </w:tcPr>
          <w:p w:rsidR="00000000" w:rsidDel="00000000" w:rsidP="00000000" w:rsidRDefault="00000000" w:rsidRPr="00000000" w14:paraId="000000B9">
            <w:pPr>
              <w:rPr>
                <w:sz w:val="20"/>
                <w:szCs w:val="20"/>
              </w:rPr>
            </w:pPr>
            <w:r w:rsidDel="00000000" w:rsidR="00000000" w:rsidRPr="00000000">
              <w:rPr>
                <w:sz w:val="20"/>
                <w:szCs w:val="20"/>
                <w:rtl w:val="0"/>
              </w:rPr>
              <w:t xml:space="preserve">Previous_Crop</w:t>
            </w:r>
          </w:p>
        </w:tc>
        <w:tc>
          <w:tcPr>
            <w:vAlign w:val="center"/>
          </w:tcPr>
          <w:p w:rsidR="00000000" w:rsidDel="00000000" w:rsidP="00000000" w:rsidRDefault="00000000" w:rsidRPr="00000000" w14:paraId="000000BA">
            <w:pPr>
              <w:rPr>
                <w:sz w:val="20"/>
                <w:szCs w:val="20"/>
              </w:rPr>
            </w:pPr>
            <w:r w:rsidDel="00000000" w:rsidR="00000000" w:rsidRPr="00000000">
              <w:rPr>
                <w:sz w:val="20"/>
                <w:szCs w:val="20"/>
                <w:rtl w:val="0"/>
              </w:rPr>
              <w:t xml:space="preserve">Cultivated produce grown on the field before this trial.</w:t>
            </w:r>
          </w:p>
        </w:tc>
      </w:tr>
      <w:tr>
        <w:trPr>
          <w:cantSplit w:val="0"/>
          <w:trHeight w:val="20" w:hRule="atLeast"/>
          <w:tblHeader w:val="0"/>
        </w:trPr>
        <w:tc>
          <w:tcPr>
            <w:vAlign w:val="center"/>
          </w:tcPr>
          <w:p w:rsidR="00000000" w:rsidDel="00000000" w:rsidP="00000000" w:rsidRDefault="00000000" w:rsidRPr="00000000" w14:paraId="000000BB">
            <w:pPr>
              <w:rPr>
                <w:sz w:val="20"/>
                <w:szCs w:val="20"/>
              </w:rPr>
            </w:pPr>
            <w:r w:rsidDel="00000000" w:rsidR="00000000" w:rsidRPr="00000000">
              <w:rPr>
                <w:sz w:val="20"/>
                <w:szCs w:val="20"/>
                <w:rtl w:val="0"/>
              </w:rPr>
              <w:t xml:space="preserve">Pre-plant_tillage_method(s)</w:t>
            </w:r>
          </w:p>
        </w:tc>
        <w:tc>
          <w:tcP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How soil was prepared before planting.</w:t>
            </w:r>
          </w:p>
        </w:tc>
      </w:tr>
      <w:tr>
        <w:trPr>
          <w:cantSplit w:val="0"/>
          <w:trHeight w:val="20" w:hRule="atLeast"/>
          <w:tblHeader w:val="0"/>
        </w:trPr>
        <w:tc>
          <w:tcPr>
            <w:vAlign w:val="center"/>
          </w:tcPr>
          <w:p w:rsidR="00000000" w:rsidDel="00000000" w:rsidP="00000000" w:rsidRDefault="00000000" w:rsidRPr="00000000" w14:paraId="000000BD">
            <w:pPr>
              <w:rPr>
                <w:sz w:val="20"/>
                <w:szCs w:val="20"/>
              </w:rPr>
            </w:pPr>
            <w:r w:rsidDel="00000000" w:rsidR="00000000" w:rsidRPr="00000000">
              <w:rPr>
                <w:sz w:val="20"/>
                <w:szCs w:val="20"/>
                <w:rtl w:val="0"/>
              </w:rPr>
              <w:t xml:space="preserve">In-season_tillage_method(s)</w:t>
            </w:r>
          </w:p>
        </w:tc>
        <w:tc>
          <w:tcPr>
            <w:vAlign w:val="center"/>
          </w:tcPr>
          <w:p w:rsidR="00000000" w:rsidDel="00000000" w:rsidP="00000000" w:rsidRDefault="00000000" w:rsidRPr="00000000" w14:paraId="000000BE">
            <w:pPr>
              <w:rPr>
                <w:sz w:val="20"/>
                <w:szCs w:val="20"/>
              </w:rPr>
            </w:pPr>
            <w:r w:rsidDel="00000000" w:rsidR="00000000" w:rsidRPr="00000000">
              <w:rPr>
                <w:sz w:val="20"/>
                <w:szCs w:val="20"/>
                <w:rtl w:val="0"/>
              </w:rPr>
              <w:t xml:space="preserve">How soil was handled after planting.</w:t>
            </w:r>
          </w:p>
        </w:tc>
      </w:tr>
      <w:tr>
        <w:trPr>
          <w:cantSplit w:val="0"/>
          <w:trHeight w:val="20" w:hRule="atLeast"/>
          <w:tblHeader w:val="0"/>
        </w:trPr>
        <w:tc>
          <w:tcPr>
            <w:vAlign w:val="center"/>
          </w:tcPr>
          <w:p w:rsidR="00000000" w:rsidDel="00000000" w:rsidP="00000000" w:rsidRDefault="00000000" w:rsidRPr="00000000" w14:paraId="000000BF">
            <w:pPr>
              <w:rPr>
                <w:sz w:val="20"/>
                <w:szCs w:val="20"/>
              </w:rPr>
            </w:pPr>
            <w:r w:rsidDel="00000000" w:rsidR="00000000" w:rsidRPr="00000000">
              <w:rPr>
                <w:sz w:val="20"/>
                <w:szCs w:val="20"/>
                <w:rtl w:val="0"/>
              </w:rPr>
              <w:t xml:space="preserve">Type_of_planter (fluted cone; belt cone; air planter)</w:t>
            </w:r>
          </w:p>
        </w:tc>
        <w:tc>
          <w:tcPr>
            <w:vAlign w:val="center"/>
          </w:tcPr>
          <w:p w:rsidR="00000000" w:rsidDel="00000000" w:rsidP="00000000" w:rsidRDefault="00000000" w:rsidRPr="00000000" w14:paraId="000000C0">
            <w:pPr>
              <w:rPr>
                <w:sz w:val="20"/>
                <w:szCs w:val="20"/>
              </w:rPr>
            </w:pPr>
            <w:r w:rsidDel="00000000" w:rsidR="00000000" w:rsidRPr="00000000">
              <w:rPr>
                <w:sz w:val="20"/>
                <w:szCs w:val="20"/>
                <w:rtl w:val="0"/>
              </w:rPr>
              <w:t xml:space="preserve">Machine used to plant.</w:t>
            </w:r>
          </w:p>
        </w:tc>
      </w:tr>
      <w:tr>
        <w:trPr>
          <w:cantSplit w:val="0"/>
          <w:trHeight w:val="20" w:hRule="atLeast"/>
          <w:tblHeader w:val="0"/>
        </w:trPr>
        <w:tc>
          <w:tcPr>
            <w:vAlign w:val="center"/>
          </w:tcPr>
          <w:p w:rsidR="00000000" w:rsidDel="00000000" w:rsidP="00000000" w:rsidRDefault="00000000" w:rsidRPr="00000000" w14:paraId="000000C1">
            <w:pPr>
              <w:rPr>
                <w:sz w:val="20"/>
                <w:szCs w:val="20"/>
              </w:rPr>
            </w:pPr>
            <w:r w:rsidDel="00000000" w:rsidR="00000000" w:rsidRPr="00000000">
              <w:rPr>
                <w:sz w:val="20"/>
                <w:szCs w:val="20"/>
                <w:rtl w:val="0"/>
              </w:rPr>
              <w:t xml:space="preserve">System_Determining_Moisture</w:t>
            </w:r>
          </w:p>
        </w:tc>
        <w:tc>
          <w:tcPr>
            <w:vAlign w:val="center"/>
          </w:tcPr>
          <w:p w:rsidR="00000000" w:rsidDel="00000000" w:rsidP="00000000" w:rsidRDefault="00000000" w:rsidRPr="00000000" w14:paraId="000000C2">
            <w:pPr>
              <w:rPr>
                <w:sz w:val="20"/>
                <w:szCs w:val="20"/>
              </w:rPr>
            </w:pPr>
            <w:r w:rsidDel="00000000" w:rsidR="00000000" w:rsidRPr="00000000">
              <w:rPr>
                <w:sz w:val="20"/>
                <w:szCs w:val="20"/>
                <w:rtl w:val="0"/>
              </w:rPr>
              <w:t xml:space="preserve">Machine used to measure moisture in grain.</w:t>
            </w:r>
          </w:p>
        </w:tc>
      </w:tr>
      <w:tr>
        <w:trPr>
          <w:cantSplit w:val="0"/>
          <w:trHeight w:val="20" w:hRule="atLeast"/>
          <w:tblHeader w:val="0"/>
        </w:trPr>
        <w:tc>
          <w:tcPr>
            <w:vAlign w:val="center"/>
          </w:tcPr>
          <w:p w:rsidR="00000000" w:rsidDel="00000000" w:rsidP="00000000" w:rsidRDefault="00000000" w:rsidRPr="00000000" w14:paraId="000000C3">
            <w:pPr>
              <w:rPr>
                <w:sz w:val="20"/>
                <w:szCs w:val="20"/>
              </w:rPr>
            </w:pPr>
            <w:r w:rsidDel="00000000" w:rsidR="00000000" w:rsidRPr="00000000">
              <w:rPr>
                <w:sz w:val="20"/>
                <w:szCs w:val="20"/>
                <w:rtl w:val="0"/>
              </w:rPr>
              <w:t xml:space="preserve">Pounds_Needed_Soil_Moisture</w:t>
            </w:r>
          </w:p>
        </w:tc>
        <w:tc>
          <w:tcPr>
            <w:vAlign w:val="center"/>
          </w:tcPr>
          <w:p w:rsidR="00000000" w:rsidDel="00000000" w:rsidP="00000000" w:rsidRDefault="00000000" w:rsidRPr="00000000" w14:paraId="000000C4">
            <w:pPr>
              <w:rPr>
                <w:sz w:val="20"/>
                <w:szCs w:val="20"/>
              </w:rPr>
            </w:pPr>
            <w:r w:rsidDel="00000000" w:rsidR="00000000" w:rsidRPr="00000000">
              <w:rPr>
                <w:sz w:val="20"/>
                <w:szCs w:val="20"/>
                <w:rtl w:val="0"/>
              </w:rPr>
              <w:t xml:space="preserve">Weight of grain needed for accurate moisture measurements.</w:t>
            </w:r>
          </w:p>
        </w:tc>
      </w:tr>
      <w:tr>
        <w:trPr>
          <w:cantSplit w:val="0"/>
          <w:trHeight w:val="20" w:hRule="atLeast"/>
          <w:tblHeader w:val="0"/>
        </w:trPr>
        <w:tc>
          <w:tcPr>
            <w:vAlign w:val="center"/>
          </w:tcPr>
          <w:p w:rsidR="00000000" w:rsidDel="00000000" w:rsidP="00000000" w:rsidRDefault="00000000" w:rsidRPr="00000000" w14:paraId="000000C5">
            <w:pPr>
              <w:rPr>
                <w:sz w:val="20"/>
                <w:szCs w:val="20"/>
              </w:rPr>
            </w:pPr>
            <w:r w:rsidDel="00000000" w:rsidR="00000000" w:rsidRPr="00000000">
              <w:rPr>
                <w:sz w:val="20"/>
                <w:szCs w:val="20"/>
                <w:rtl w:val="0"/>
              </w:rPr>
              <w:t xml:space="preserve">Latitude_of_Field_Corner_#1 (lower left)</w:t>
            </w:r>
          </w:p>
        </w:tc>
        <w:tc>
          <w:tcPr>
            <w:vAlign w:val="center"/>
          </w:tcPr>
          <w:p w:rsidR="00000000" w:rsidDel="00000000" w:rsidP="00000000" w:rsidRDefault="00000000" w:rsidRPr="00000000" w14:paraId="000000C6">
            <w:pPr>
              <w:rPr>
                <w:sz w:val="20"/>
                <w:szCs w:val="20"/>
              </w:rPr>
            </w:pPr>
            <w:r w:rsidDel="00000000" w:rsidR="00000000" w:rsidRPr="00000000">
              <w:rPr>
                <w:sz w:val="20"/>
                <w:szCs w:val="20"/>
                <w:rtl w:val="0"/>
              </w:rPr>
              <w:t xml:space="preserve">Lower left field corner latitude coordinate.</w:t>
            </w:r>
          </w:p>
        </w:tc>
      </w:tr>
      <w:tr>
        <w:trPr>
          <w:cantSplit w:val="0"/>
          <w:trHeight w:val="20" w:hRule="atLeast"/>
          <w:tblHeader w:val="0"/>
        </w:trPr>
        <w:tc>
          <w:tcPr>
            <w:vAlign w:val="center"/>
          </w:tcPr>
          <w:p w:rsidR="00000000" w:rsidDel="00000000" w:rsidP="00000000" w:rsidRDefault="00000000" w:rsidRPr="00000000" w14:paraId="000000C7">
            <w:pPr>
              <w:rPr>
                <w:sz w:val="20"/>
                <w:szCs w:val="20"/>
              </w:rPr>
            </w:pPr>
            <w:r w:rsidDel="00000000" w:rsidR="00000000" w:rsidRPr="00000000">
              <w:rPr>
                <w:sz w:val="20"/>
                <w:szCs w:val="20"/>
                <w:rtl w:val="0"/>
              </w:rPr>
              <w:t xml:space="preserve">Longitude_of_Field_Corner_#1 (lower left)</w:t>
            </w:r>
          </w:p>
        </w:tc>
        <w:tc>
          <w:tcP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Lower left field corner longitude coordinate.</w:t>
            </w:r>
          </w:p>
        </w:tc>
      </w:tr>
      <w:tr>
        <w:trPr>
          <w:cantSplit w:val="0"/>
          <w:trHeight w:val="20" w:hRule="atLeast"/>
          <w:tblHeader w:val="0"/>
        </w:trPr>
        <w:tc>
          <w:tcPr>
            <w:vAlign w:val="center"/>
          </w:tcPr>
          <w:p w:rsidR="00000000" w:rsidDel="00000000" w:rsidP="00000000" w:rsidRDefault="00000000" w:rsidRPr="00000000" w14:paraId="000000C9">
            <w:pPr>
              <w:rPr>
                <w:sz w:val="20"/>
                <w:szCs w:val="20"/>
              </w:rPr>
            </w:pPr>
            <w:r w:rsidDel="00000000" w:rsidR="00000000" w:rsidRPr="00000000">
              <w:rPr>
                <w:sz w:val="20"/>
                <w:szCs w:val="20"/>
                <w:rtl w:val="0"/>
              </w:rPr>
              <w:t xml:space="preserve">Latitude_of_Field_Corner_#2 (lower right)</w:t>
            </w:r>
          </w:p>
        </w:tc>
        <w:tc>
          <w:tcPr>
            <w:vAlign w:val="center"/>
          </w:tcPr>
          <w:p w:rsidR="00000000" w:rsidDel="00000000" w:rsidP="00000000" w:rsidRDefault="00000000" w:rsidRPr="00000000" w14:paraId="000000CA">
            <w:pPr>
              <w:rPr>
                <w:sz w:val="20"/>
                <w:szCs w:val="20"/>
              </w:rPr>
            </w:pPr>
            <w:r w:rsidDel="00000000" w:rsidR="00000000" w:rsidRPr="00000000">
              <w:rPr>
                <w:sz w:val="20"/>
                <w:szCs w:val="20"/>
                <w:rtl w:val="0"/>
              </w:rPr>
              <w:t xml:space="preserve">Lower right field corner latitude coordinate.</w:t>
            </w:r>
          </w:p>
        </w:tc>
      </w:tr>
      <w:tr>
        <w:trPr>
          <w:cantSplit w:val="0"/>
          <w:trHeight w:val="20" w:hRule="atLeast"/>
          <w:tblHeader w:val="0"/>
        </w:trPr>
        <w:tc>
          <w:tcPr>
            <w:vAlign w:val="center"/>
          </w:tcPr>
          <w:p w:rsidR="00000000" w:rsidDel="00000000" w:rsidP="00000000" w:rsidRDefault="00000000" w:rsidRPr="00000000" w14:paraId="000000CB">
            <w:pPr>
              <w:rPr>
                <w:sz w:val="20"/>
                <w:szCs w:val="20"/>
              </w:rPr>
            </w:pPr>
            <w:r w:rsidDel="00000000" w:rsidR="00000000" w:rsidRPr="00000000">
              <w:rPr>
                <w:sz w:val="20"/>
                <w:szCs w:val="20"/>
                <w:rtl w:val="0"/>
              </w:rPr>
              <w:t xml:space="preserve">Longitude_of_Field_Corner_#2 (lower right)</w:t>
            </w:r>
          </w:p>
        </w:tc>
        <w:tc>
          <w:tcP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Lower right field corner longitude coordinate.</w:t>
            </w:r>
          </w:p>
        </w:tc>
      </w:tr>
      <w:tr>
        <w:trPr>
          <w:cantSplit w:val="0"/>
          <w:trHeight w:val="20" w:hRule="atLeast"/>
          <w:tblHeader w:val="0"/>
        </w:trPr>
        <w:tc>
          <w:tcPr>
            <w:vAlign w:val="center"/>
          </w:tcPr>
          <w:p w:rsidR="00000000" w:rsidDel="00000000" w:rsidP="00000000" w:rsidRDefault="00000000" w:rsidRPr="00000000" w14:paraId="000000CD">
            <w:pPr>
              <w:rPr>
                <w:sz w:val="20"/>
                <w:szCs w:val="20"/>
              </w:rPr>
            </w:pPr>
            <w:r w:rsidDel="00000000" w:rsidR="00000000" w:rsidRPr="00000000">
              <w:rPr>
                <w:sz w:val="20"/>
                <w:szCs w:val="20"/>
                <w:rtl w:val="0"/>
              </w:rPr>
              <w:t xml:space="preserve">Latitude_of_Field_Corner_#3 (upper right)</w:t>
            </w:r>
          </w:p>
        </w:tc>
        <w:tc>
          <w:tcPr>
            <w:vAlign w:val="center"/>
          </w:tcPr>
          <w:p w:rsidR="00000000" w:rsidDel="00000000" w:rsidP="00000000" w:rsidRDefault="00000000" w:rsidRPr="00000000" w14:paraId="000000CE">
            <w:pPr>
              <w:rPr>
                <w:sz w:val="20"/>
                <w:szCs w:val="20"/>
              </w:rPr>
            </w:pPr>
            <w:r w:rsidDel="00000000" w:rsidR="00000000" w:rsidRPr="00000000">
              <w:rPr>
                <w:sz w:val="20"/>
                <w:szCs w:val="20"/>
                <w:rtl w:val="0"/>
              </w:rPr>
              <w:t xml:space="preserve">Upper right field corner latitude coordinate.</w:t>
            </w:r>
          </w:p>
        </w:tc>
      </w:tr>
      <w:tr>
        <w:trPr>
          <w:cantSplit w:val="0"/>
          <w:trHeight w:val="20" w:hRule="atLeast"/>
          <w:tblHeader w:val="0"/>
        </w:trPr>
        <w:tc>
          <w:tcPr>
            <w:vAlign w:val="center"/>
          </w:tcPr>
          <w:p w:rsidR="00000000" w:rsidDel="00000000" w:rsidP="00000000" w:rsidRDefault="00000000" w:rsidRPr="00000000" w14:paraId="000000CF">
            <w:pPr>
              <w:rPr>
                <w:sz w:val="20"/>
                <w:szCs w:val="20"/>
              </w:rPr>
            </w:pPr>
            <w:r w:rsidDel="00000000" w:rsidR="00000000" w:rsidRPr="00000000">
              <w:rPr>
                <w:sz w:val="20"/>
                <w:szCs w:val="20"/>
                <w:rtl w:val="0"/>
              </w:rPr>
              <w:t xml:space="preserve">Longitude_of_Field_Corner_#3 (upper right)</w:t>
            </w:r>
          </w:p>
        </w:tc>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Upper right field corner longitude coordinate.</w:t>
            </w:r>
          </w:p>
        </w:tc>
      </w:tr>
      <w:tr>
        <w:trPr>
          <w:cantSplit w:val="0"/>
          <w:trHeight w:val="20" w:hRule="atLeast"/>
          <w:tblHeader w:val="0"/>
        </w:trPr>
        <w:tc>
          <w:tcPr>
            <w:vAlign w:val="center"/>
          </w:tcPr>
          <w:p w:rsidR="00000000" w:rsidDel="00000000" w:rsidP="00000000" w:rsidRDefault="00000000" w:rsidRPr="00000000" w14:paraId="000000D1">
            <w:pPr>
              <w:rPr>
                <w:sz w:val="20"/>
                <w:szCs w:val="20"/>
              </w:rPr>
            </w:pPr>
            <w:r w:rsidDel="00000000" w:rsidR="00000000" w:rsidRPr="00000000">
              <w:rPr>
                <w:sz w:val="20"/>
                <w:szCs w:val="20"/>
                <w:rtl w:val="0"/>
              </w:rPr>
              <w:t xml:space="preserve">Latitude_of_Field_Corner_#4 (upper left)</w:t>
            </w:r>
          </w:p>
        </w:tc>
        <w:tc>
          <w:tcPr>
            <w:vAlign w:val="center"/>
          </w:tcPr>
          <w:p w:rsidR="00000000" w:rsidDel="00000000" w:rsidP="00000000" w:rsidRDefault="00000000" w:rsidRPr="00000000" w14:paraId="000000D2">
            <w:pPr>
              <w:rPr>
                <w:sz w:val="20"/>
                <w:szCs w:val="20"/>
              </w:rPr>
            </w:pPr>
            <w:r w:rsidDel="00000000" w:rsidR="00000000" w:rsidRPr="00000000">
              <w:rPr>
                <w:sz w:val="20"/>
                <w:szCs w:val="20"/>
                <w:rtl w:val="0"/>
              </w:rPr>
              <w:t xml:space="preserve">Upper left field corner latitude coordinate.</w:t>
            </w:r>
          </w:p>
        </w:tc>
      </w:tr>
      <w:tr>
        <w:trPr>
          <w:cantSplit w:val="0"/>
          <w:trHeight w:val="20" w:hRule="atLeast"/>
          <w:tblHeader w:val="0"/>
        </w:trPr>
        <w:tc>
          <w:tcPr>
            <w:vAlign w:val="center"/>
          </w:tcPr>
          <w:p w:rsidR="00000000" w:rsidDel="00000000" w:rsidP="00000000" w:rsidRDefault="00000000" w:rsidRPr="00000000" w14:paraId="000000D3">
            <w:pPr>
              <w:rPr>
                <w:sz w:val="20"/>
                <w:szCs w:val="20"/>
              </w:rPr>
            </w:pPr>
            <w:r w:rsidDel="00000000" w:rsidR="00000000" w:rsidRPr="00000000">
              <w:rPr>
                <w:sz w:val="20"/>
                <w:szCs w:val="20"/>
                <w:rtl w:val="0"/>
              </w:rPr>
              <w:t xml:space="preserve">Longitude_of_Field_Corner_#4 (upper left)</w:t>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Upper left field corner longitude coordinate.</w:t>
            </w:r>
          </w:p>
        </w:tc>
      </w:tr>
      <w:tr>
        <w:trPr>
          <w:cantSplit w:val="0"/>
          <w:trHeight w:val="20" w:hRule="atLeast"/>
          <w:tblHeader w:val="0"/>
        </w:trPr>
        <w:tc>
          <w:tcPr>
            <w:vAlign w:val="center"/>
          </w:tcPr>
          <w:p w:rsidR="00000000" w:rsidDel="00000000" w:rsidP="00000000" w:rsidRDefault="00000000" w:rsidRPr="00000000" w14:paraId="000000D5">
            <w:pPr>
              <w:rPr>
                <w:sz w:val="20"/>
                <w:szCs w:val="20"/>
              </w:rPr>
            </w:pPr>
            <w:r w:rsidDel="00000000" w:rsidR="00000000" w:rsidRPr="00000000">
              <w:rPr>
                <w:sz w:val="20"/>
                <w:szCs w:val="20"/>
                <w:rtl w:val="0"/>
              </w:rPr>
              <w:t xml:space="preserve">Cardinal_Heading_Pass_1</w:t>
            </w:r>
          </w:p>
        </w:tc>
        <w:tc>
          <w:tcPr>
            <w:vAlign w:val="center"/>
          </w:tcPr>
          <w:p w:rsidR="00000000" w:rsidDel="00000000" w:rsidP="00000000" w:rsidRDefault="00000000" w:rsidRPr="00000000" w14:paraId="000000D6">
            <w:pPr>
              <w:rPr>
                <w:sz w:val="20"/>
                <w:szCs w:val="20"/>
              </w:rPr>
            </w:pPr>
            <w:r w:rsidDel="00000000" w:rsidR="00000000" w:rsidRPr="00000000">
              <w:rPr>
                <w:sz w:val="20"/>
                <w:szCs w:val="20"/>
                <w:rtl w:val="0"/>
              </w:rPr>
              <w:t xml:space="preserve">Cardinal heading of first pass, i.e., direction of pass 1 looking toward end of field, (in degrees measured clockwise from N=0, S=180)</w:t>
            </w:r>
          </w:p>
        </w:tc>
      </w:tr>
      <w:tr>
        <w:trPr>
          <w:cantSplit w:val="0"/>
          <w:trHeight w:val="20" w:hRule="atLeast"/>
          <w:tblHeader w:val="0"/>
        </w:trPr>
        <w:tc>
          <w:tcPr>
            <w:vAlign w:val="center"/>
          </w:tcPr>
          <w:p w:rsidR="00000000" w:rsidDel="00000000" w:rsidP="00000000" w:rsidRDefault="00000000" w:rsidRPr="00000000" w14:paraId="000000D7">
            <w:pPr>
              <w:rPr>
                <w:sz w:val="20"/>
                <w:szCs w:val="20"/>
              </w:rPr>
            </w:pPr>
            <w:r w:rsidDel="00000000" w:rsidR="00000000" w:rsidRPr="00000000">
              <w:rPr>
                <w:sz w:val="20"/>
                <w:szCs w:val="20"/>
                <w:rtl w:val="0"/>
              </w:rPr>
              <w:t xml:space="preserve">Issue/comment_#1</w:t>
            </w:r>
          </w:p>
        </w:tc>
        <w:tc>
          <w:tcPr>
            <w:vAlign w:val="center"/>
          </w:tcPr>
          <w:p w:rsidR="00000000" w:rsidDel="00000000" w:rsidP="00000000" w:rsidRDefault="00000000" w:rsidRPr="00000000" w14:paraId="000000D8">
            <w:pPr>
              <w:rPr>
                <w:sz w:val="20"/>
                <w:szCs w:val="20"/>
              </w:rPr>
            </w:pPr>
            <w:r w:rsidDel="00000000" w:rsidR="00000000" w:rsidRPr="00000000">
              <w:rPr>
                <w:sz w:val="20"/>
                <w:szCs w:val="20"/>
                <w:rtl w:val="0"/>
              </w:rPr>
              <w:t xml:space="preserve">First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D9">
            <w:pPr>
              <w:rPr>
                <w:sz w:val="20"/>
                <w:szCs w:val="20"/>
              </w:rPr>
            </w:pPr>
            <w:r w:rsidDel="00000000" w:rsidR="00000000" w:rsidRPr="00000000">
              <w:rPr>
                <w:sz w:val="20"/>
                <w:szCs w:val="20"/>
                <w:rtl w:val="0"/>
              </w:rPr>
              <w:t xml:space="preserve">Issue/comment_#2</w:t>
            </w:r>
          </w:p>
        </w:tc>
        <w:tc>
          <w:tcPr>
            <w:vAlign w:val="center"/>
          </w:tcPr>
          <w:p w:rsidR="00000000" w:rsidDel="00000000" w:rsidP="00000000" w:rsidRDefault="00000000" w:rsidRPr="00000000" w14:paraId="000000DA">
            <w:pPr>
              <w:rPr>
                <w:sz w:val="20"/>
                <w:szCs w:val="20"/>
              </w:rPr>
            </w:pPr>
            <w:r w:rsidDel="00000000" w:rsidR="00000000" w:rsidRPr="00000000">
              <w:rPr>
                <w:sz w:val="20"/>
                <w:szCs w:val="20"/>
                <w:rtl w:val="0"/>
              </w:rPr>
              <w:t xml:space="preserve">Second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DB">
            <w:pPr>
              <w:rPr>
                <w:sz w:val="20"/>
                <w:szCs w:val="20"/>
              </w:rPr>
            </w:pPr>
            <w:r w:rsidDel="00000000" w:rsidR="00000000" w:rsidRPr="00000000">
              <w:rPr>
                <w:sz w:val="20"/>
                <w:szCs w:val="20"/>
                <w:rtl w:val="0"/>
              </w:rPr>
              <w:t xml:space="preserve">Issue/comment_#3</w:t>
            </w:r>
          </w:p>
        </w:tc>
        <w:tc>
          <w:tcP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Third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DD">
            <w:pPr>
              <w:rPr>
                <w:sz w:val="20"/>
                <w:szCs w:val="20"/>
              </w:rPr>
            </w:pPr>
            <w:r w:rsidDel="00000000" w:rsidR="00000000" w:rsidRPr="00000000">
              <w:rPr>
                <w:sz w:val="20"/>
                <w:szCs w:val="20"/>
                <w:rtl w:val="0"/>
              </w:rPr>
              <w:t xml:space="preserve">Issue/comment_#4</w:t>
            </w:r>
          </w:p>
        </w:tc>
        <w:tc>
          <w:tcPr>
            <w:vAlign w:val="center"/>
          </w:tcPr>
          <w:p w:rsidR="00000000" w:rsidDel="00000000" w:rsidP="00000000" w:rsidRDefault="00000000" w:rsidRPr="00000000" w14:paraId="000000DE">
            <w:pPr>
              <w:rPr>
                <w:sz w:val="20"/>
                <w:szCs w:val="20"/>
              </w:rPr>
            </w:pPr>
            <w:r w:rsidDel="00000000" w:rsidR="00000000" w:rsidRPr="00000000">
              <w:rPr>
                <w:sz w:val="20"/>
                <w:szCs w:val="20"/>
                <w:rtl w:val="0"/>
              </w:rPr>
              <w:t xml:space="preserve">Fourth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DF">
            <w:pPr>
              <w:rPr>
                <w:sz w:val="20"/>
                <w:szCs w:val="20"/>
              </w:rPr>
            </w:pPr>
            <w:r w:rsidDel="00000000" w:rsidR="00000000" w:rsidRPr="00000000">
              <w:rPr>
                <w:sz w:val="20"/>
                <w:szCs w:val="20"/>
                <w:rtl w:val="0"/>
              </w:rPr>
              <w:t xml:space="preserve">Issue/comment_#5</w:t>
            </w:r>
          </w:p>
        </w:tc>
        <w:tc>
          <w:tcP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Fifth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E1">
            <w:pPr>
              <w:rPr>
                <w:sz w:val="20"/>
                <w:szCs w:val="20"/>
              </w:rPr>
            </w:pPr>
            <w:r w:rsidDel="00000000" w:rsidR="00000000" w:rsidRPr="00000000">
              <w:rPr>
                <w:sz w:val="20"/>
                <w:szCs w:val="20"/>
                <w:rtl w:val="0"/>
              </w:rPr>
              <w:t xml:space="preserve">Issue/comment_#6</w:t>
            </w:r>
          </w:p>
        </w:tc>
        <w:tc>
          <w:tcPr>
            <w:vAlign w:val="center"/>
          </w:tcPr>
          <w:p w:rsidR="00000000" w:rsidDel="00000000" w:rsidP="00000000" w:rsidRDefault="00000000" w:rsidRPr="00000000" w14:paraId="000000E2">
            <w:pPr>
              <w:rPr>
                <w:sz w:val="20"/>
                <w:szCs w:val="20"/>
              </w:rPr>
            </w:pPr>
            <w:r w:rsidDel="00000000" w:rsidR="00000000" w:rsidRPr="00000000">
              <w:rPr>
                <w:sz w:val="20"/>
                <w:szCs w:val="20"/>
                <w:rtl w:val="0"/>
              </w:rPr>
              <w:t xml:space="preserve">Sixth submission of any issues or comments about the growing season.</w:t>
            </w:r>
          </w:p>
        </w:tc>
      </w:tr>
      <w:tr>
        <w:trPr>
          <w:cantSplit w:val="0"/>
          <w:trHeight w:val="20" w:hRule="atLeast"/>
          <w:tblHeader w:val="0"/>
        </w:trPr>
        <w:tc>
          <w:tcPr>
            <w:vAlign w:val="center"/>
          </w:tcPr>
          <w:p w:rsidR="00000000" w:rsidDel="00000000" w:rsidP="00000000" w:rsidRDefault="00000000" w:rsidRPr="00000000" w14:paraId="000000E3">
            <w:pPr>
              <w:rPr>
                <w:sz w:val="20"/>
                <w:szCs w:val="20"/>
              </w:rPr>
            </w:pPr>
            <w:r w:rsidDel="00000000" w:rsidR="00000000" w:rsidRPr="00000000">
              <w:rPr>
                <w:sz w:val="20"/>
                <w:szCs w:val="20"/>
                <w:rtl w:val="0"/>
              </w:rPr>
              <w:t xml:space="preserve">Irrigated</w:t>
            </w:r>
            <w:r w:rsidDel="00000000" w:rsidR="00000000" w:rsidRPr="00000000">
              <w:rPr>
                <w:sz w:val="20"/>
                <w:szCs w:val="20"/>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E4">
            <w:pPr>
              <w:rPr>
                <w:sz w:val="20"/>
                <w:szCs w:val="20"/>
              </w:rPr>
            </w:pPr>
            <w:r w:rsidDel="00000000" w:rsidR="00000000" w:rsidRPr="00000000">
              <w:rPr>
                <w:sz w:val="20"/>
                <w:szCs w:val="20"/>
                <w:rtl w:val="0"/>
              </w:rPr>
              <w:t xml:space="preserve">Was the experiment irrigated?</w:t>
            </w:r>
          </w:p>
        </w:tc>
      </w:tr>
      <w:tr>
        <w:trPr>
          <w:cantSplit w:val="0"/>
          <w:trHeight w:val="20" w:hRule="atLeast"/>
          <w:tblHeader w:val="0"/>
        </w:trPr>
        <w:tc>
          <w:tcPr>
            <w:vAlign w:val="center"/>
          </w:tcPr>
          <w:p w:rsidR="00000000" w:rsidDel="00000000" w:rsidP="00000000" w:rsidRDefault="00000000" w:rsidRPr="00000000" w14:paraId="000000E5">
            <w:pPr>
              <w:rPr>
                <w:sz w:val="20"/>
                <w:szCs w:val="20"/>
              </w:rPr>
            </w:pPr>
            <w:r w:rsidDel="00000000" w:rsidR="00000000" w:rsidRPr="00000000">
              <w:rPr>
                <w:sz w:val="20"/>
                <w:szCs w:val="20"/>
                <w:rtl w:val="0"/>
              </w:rPr>
              <w:t xml:space="preserve">Date_Planted</w:t>
            </w:r>
            <w:r w:rsidDel="00000000" w:rsidR="00000000" w:rsidRPr="00000000">
              <w:rPr>
                <w:sz w:val="20"/>
                <w:szCs w:val="20"/>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E6">
            <w:pPr>
              <w:rPr>
                <w:sz w:val="20"/>
                <w:szCs w:val="20"/>
              </w:rPr>
            </w:pPr>
            <w:r w:rsidDel="00000000" w:rsidR="00000000" w:rsidRPr="00000000">
              <w:rPr>
                <w:sz w:val="20"/>
                <w:szCs w:val="20"/>
                <w:rtl w:val="0"/>
              </w:rPr>
              <w:t xml:space="preserve">Date the plot was planted (Month/Day/Year)</w:t>
            </w:r>
          </w:p>
        </w:tc>
      </w:tr>
      <w:tr>
        <w:trPr>
          <w:cantSplit w:val="0"/>
          <w:trHeight w:val="20" w:hRule="atLeast"/>
          <w:tblHeader w:val="0"/>
        </w:trPr>
        <w:tc>
          <w:tcPr>
            <w:vAlign w:val="center"/>
          </w:tcPr>
          <w:p w:rsidR="00000000" w:rsidDel="00000000" w:rsidP="00000000" w:rsidRDefault="00000000" w:rsidRPr="00000000" w14:paraId="000000E7">
            <w:pPr>
              <w:rPr>
                <w:sz w:val="20"/>
                <w:szCs w:val="20"/>
              </w:rPr>
            </w:pPr>
            <w:r w:rsidDel="00000000" w:rsidR="00000000" w:rsidRPr="00000000">
              <w:rPr>
                <w:sz w:val="20"/>
                <w:szCs w:val="20"/>
                <w:rtl w:val="0"/>
              </w:rPr>
              <w:t xml:space="preserve">Plot_Area_ha</w:t>
            </w:r>
            <w:r w:rsidDel="00000000" w:rsidR="00000000" w:rsidRPr="00000000">
              <w:rPr>
                <w:sz w:val="20"/>
                <w:szCs w:val="20"/>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E8">
            <w:pPr>
              <w:rPr>
                <w:sz w:val="20"/>
                <w:szCs w:val="20"/>
              </w:rPr>
            </w:pPr>
            <w:r w:rsidDel="00000000" w:rsidR="00000000" w:rsidRPr="00000000">
              <w:rPr>
                <w:sz w:val="20"/>
                <w:szCs w:val="20"/>
                <w:rtl w:val="0"/>
              </w:rPr>
              <w:t xml:space="preserve">Calculated plot area in hectares</w:t>
            </w:r>
            <w:r w:rsidDel="00000000" w:rsidR="00000000" w:rsidRPr="00000000">
              <w:rPr>
                <w:rtl w:val="0"/>
              </w:rPr>
              <w:t xml:space="preserve">.</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E9">
            <w:pPr>
              <w:rPr>
                <w:sz w:val="20"/>
                <w:szCs w:val="20"/>
              </w:rPr>
            </w:pPr>
            <w:r w:rsidDel="00000000" w:rsidR="00000000" w:rsidRPr="00000000">
              <w:rPr>
                <w:sz w:val="20"/>
                <w:szCs w:val="20"/>
                <w:rtl w:val="0"/>
              </w:rPr>
              <w:t xml:space="preserve">Comments</w:t>
            </w:r>
          </w:p>
        </w:tc>
        <w:tc>
          <w:tcPr>
            <w:vAlign w:val="center"/>
          </w:tcPr>
          <w:p w:rsidR="00000000" w:rsidDel="00000000" w:rsidP="00000000" w:rsidRDefault="00000000" w:rsidRPr="00000000" w14:paraId="000000EA">
            <w:pPr>
              <w:rPr>
                <w:sz w:val="20"/>
                <w:szCs w:val="20"/>
              </w:rPr>
            </w:pPr>
            <w:r w:rsidDel="00000000" w:rsidR="00000000" w:rsidRPr="00000000">
              <w:rPr>
                <w:sz w:val="20"/>
                <w:szCs w:val="20"/>
                <w:rtl w:val="0"/>
              </w:rPr>
              <w:t xml:space="preserve">Comments provided by the collaborator.</w:t>
            </w:r>
          </w:p>
        </w:tc>
      </w:tr>
    </w:tbl>
    <w:p w:rsidR="00000000" w:rsidDel="00000000" w:rsidP="00000000" w:rsidRDefault="00000000" w:rsidRPr="00000000" w14:paraId="000000EB">
      <w:pPr>
        <w:rPr>
          <w:sz w:val="24"/>
          <w:szCs w:val="24"/>
        </w:rPr>
      </w:pPr>
      <w:r w:rsidDel="00000000" w:rsidR="00000000" w:rsidRPr="00000000">
        <w:rPr>
          <w:sz w:val="20"/>
          <w:szCs w:val="20"/>
          <w:vertAlign w:val="superscript"/>
          <w:rtl w:val="0"/>
        </w:rPr>
        <w:t xml:space="preserve">*</w:t>
      </w:r>
      <w:r w:rsidDel="00000000" w:rsidR="00000000" w:rsidRPr="00000000">
        <w:rPr>
          <w:sz w:val="20"/>
          <w:szCs w:val="20"/>
          <w:rtl w:val="0"/>
        </w:rPr>
        <w:t xml:space="preserve">Column present only in the file </w:t>
      </w:r>
      <w:r w:rsidDel="00000000" w:rsidR="00000000" w:rsidRPr="00000000">
        <w:rPr>
          <w:b w:val="1"/>
          <w:sz w:val="20"/>
          <w:szCs w:val="20"/>
          <w:rtl w:val="0"/>
        </w:rPr>
        <w:t xml:space="preserve">2_Testing_Meta_Data_2022.csv. </w:t>
      </w:r>
      <w:r w:rsidDel="00000000" w:rsidR="00000000" w:rsidRPr="00000000">
        <w:rPr>
          <w:sz w:val="20"/>
          <w:szCs w:val="20"/>
          <w:vertAlign w:val="superscript"/>
          <w:rtl w:val="0"/>
        </w:rPr>
        <w:t xml:space="preserve">**</w:t>
      </w:r>
      <w:r w:rsidDel="00000000" w:rsidR="00000000" w:rsidRPr="00000000">
        <w:rPr>
          <w:sz w:val="20"/>
          <w:szCs w:val="20"/>
          <w:rtl w:val="0"/>
        </w:rPr>
        <w:t xml:space="preserve">For the training set, these columns are found on a per plot basis within the </w:t>
      </w:r>
      <w:r w:rsidDel="00000000" w:rsidR="00000000" w:rsidRPr="00000000">
        <w:rPr>
          <w:b w:val="1"/>
          <w:sz w:val="20"/>
          <w:szCs w:val="20"/>
          <w:rtl w:val="0"/>
        </w:rPr>
        <w:t xml:space="preserve">1_Training_Trait_Data_2014_2021.csv</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jc w:val="center"/>
        <w:rPr>
          <w:sz w:val="24"/>
          <w:szCs w:val="24"/>
        </w:rPr>
      </w:pPr>
      <w:r w:rsidDel="00000000" w:rsidR="00000000" w:rsidRPr="00000000">
        <w:rPr>
          <w:b w:val="1"/>
          <w:sz w:val="40"/>
          <w:szCs w:val="40"/>
          <w:rtl w:val="0"/>
        </w:rPr>
        <w:t xml:space="preserve">Soil Data</w:t>
      </w: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The file</w:t>
      </w:r>
      <w:r w:rsidDel="00000000" w:rsidR="00000000" w:rsidRPr="00000000">
        <w:rPr>
          <w:b w:val="1"/>
          <w:sz w:val="24"/>
          <w:szCs w:val="24"/>
          <w:rtl w:val="0"/>
        </w:rPr>
        <w:t xml:space="preserve"> 3_Training_Soil_Data_2015_2021.csv </w:t>
      </w:r>
      <w:r w:rsidDel="00000000" w:rsidR="00000000" w:rsidRPr="00000000">
        <w:rPr>
          <w:sz w:val="24"/>
          <w:szCs w:val="24"/>
          <w:rtl w:val="0"/>
        </w:rPr>
        <w:t xml:space="preserve">and</w:t>
      </w:r>
      <w:r w:rsidDel="00000000" w:rsidR="00000000" w:rsidRPr="00000000">
        <w:rPr>
          <w:b w:val="1"/>
          <w:sz w:val="24"/>
          <w:szCs w:val="24"/>
          <w:rtl w:val="0"/>
        </w:rPr>
        <w:t xml:space="preserve"> 3_Testing_Soil_Data_2022.csv </w:t>
      </w:r>
      <w:r w:rsidDel="00000000" w:rsidR="00000000" w:rsidRPr="00000000">
        <w:rPr>
          <w:sz w:val="24"/>
          <w:szCs w:val="24"/>
          <w:rtl w:val="0"/>
        </w:rPr>
        <w:t xml:space="preserve">contain the basic soil data for the locations and years in the training and test sets. NOTE that no soil data was collected in 2014. The Column descriptions are as follows:</w:t>
      </w:r>
    </w:p>
    <w:p w:rsidR="00000000" w:rsidDel="00000000" w:rsidP="00000000" w:rsidRDefault="00000000" w:rsidRPr="00000000" w14:paraId="000000EF">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Table </w:t>
      </w:r>
      <w:r w:rsidDel="00000000" w:rsidR="00000000" w:rsidRPr="00000000">
        <w:rPr>
          <w:b w:val="1"/>
          <w:sz w:val="20"/>
          <w:szCs w:val="20"/>
          <w:rtl w:val="0"/>
        </w:rPr>
        <w:t xml:space="preserve">3</w:t>
      </w:r>
      <w:r w:rsidDel="00000000" w:rsidR="00000000" w:rsidRPr="00000000">
        <w:rPr>
          <w:b w:val="1"/>
          <w:color w:val="000000"/>
          <w:sz w:val="20"/>
          <w:szCs w:val="20"/>
          <w:rtl w:val="0"/>
        </w:rPr>
        <w:t xml:space="preserve">. Description of the columns in the soil data.</w:t>
      </w:r>
    </w:p>
    <w:tbl>
      <w:tblPr>
        <w:tblStyle w:val="Table6"/>
        <w:tblW w:w="106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5"/>
        <w:gridCol w:w="7511"/>
        <w:tblGridChange w:id="0">
          <w:tblGrid>
            <w:gridCol w:w="3155"/>
            <w:gridCol w:w="7511"/>
          </w:tblGrid>
        </w:tblGridChange>
      </w:tblGrid>
      <w:tr>
        <w:trPr>
          <w:cantSplit w:val="0"/>
          <w:trHeight w:val="20" w:hRule="atLeast"/>
          <w:tblHeader w:val="0"/>
        </w:trPr>
        <w:tc>
          <w:tcPr/>
          <w:p w:rsidR="00000000" w:rsidDel="00000000" w:rsidP="00000000" w:rsidRDefault="00000000" w:rsidRPr="00000000" w14:paraId="000000F1">
            <w:pPr>
              <w:spacing w:line="276" w:lineRule="auto"/>
              <w:ind w:left="72" w:firstLine="0"/>
              <w:jc w:val="center"/>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14:paraId="000000F2">
            <w:pPr>
              <w:spacing w:line="276" w:lineRule="auto"/>
              <w:ind w:left="72" w:firstLine="0"/>
              <w:jc w:val="center"/>
              <w:rPr>
                <w:b w:val="1"/>
                <w:sz w:val="20"/>
                <w:szCs w:val="20"/>
              </w:rPr>
            </w:pPr>
            <w:r w:rsidDel="00000000" w:rsidR="00000000" w:rsidRPr="00000000">
              <w:rPr>
                <w:b w:val="1"/>
                <w:sz w:val="20"/>
                <w:szCs w:val="20"/>
                <w:rtl w:val="0"/>
              </w:rPr>
              <w:t xml:space="preserve">Description</w:t>
            </w:r>
          </w:p>
        </w:tc>
      </w:tr>
      <w:tr>
        <w:trPr>
          <w:cantSplit w:val="0"/>
          <w:trHeight w:val="20" w:hRule="atLeast"/>
          <w:tblHeader w:val="0"/>
        </w:trPr>
        <w:tc>
          <w:tcPr/>
          <w:p w:rsidR="00000000" w:rsidDel="00000000" w:rsidP="00000000" w:rsidRDefault="00000000" w:rsidRPr="00000000" w14:paraId="000000F3">
            <w:pPr>
              <w:spacing w:line="276" w:lineRule="auto"/>
              <w:ind w:left="72" w:firstLine="0"/>
              <w:rPr>
                <w:sz w:val="20"/>
                <w:szCs w:val="20"/>
              </w:rPr>
            </w:pPr>
            <w:r w:rsidDel="00000000" w:rsidR="00000000" w:rsidRPr="00000000">
              <w:rPr>
                <w:sz w:val="20"/>
                <w:szCs w:val="20"/>
                <w:rtl w:val="0"/>
              </w:rPr>
              <w:t xml:space="preserve">Year</w:t>
            </w:r>
          </w:p>
        </w:tc>
        <w:tc>
          <w:tcPr/>
          <w:p w:rsidR="00000000" w:rsidDel="00000000" w:rsidP="00000000" w:rsidRDefault="00000000" w:rsidRPr="00000000" w14:paraId="000000F4">
            <w:pPr>
              <w:spacing w:line="276" w:lineRule="auto"/>
              <w:ind w:left="72" w:firstLine="0"/>
              <w:rPr>
                <w:sz w:val="20"/>
                <w:szCs w:val="20"/>
              </w:rPr>
            </w:pPr>
            <w:r w:rsidDel="00000000" w:rsidR="00000000" w:rsidRPr="00000000">
              <w:rPr>
                <w:sz w:val="20"/>
                <w:szCs w:val="20"/>
                <w:rtl w:val="0"/>
              </w:rPr>
              <w:t xml:space="preserve">Year of evaluation.</w:t>
            </w:r>
          </w:p>
        </w:tc>
      </w:tr>
      <w:tr>
        <w:trPr>
          <w:cantSplit w:val="0"/>
          <w:trHeight w:val="20" w:hRule="atLeast"/>
          <w:tblHeader w:val="0"/>
        </w:trPr>
        <w:tc>
          <w:tcPr/>
          <w:p w:rsidR="00000000" w:rsidDel="00000000" w:rsidP="00000000" w:rsidRDefault="00000000" w:rsidRPr="00000000" w14:paraId="000000F5">
            <w:pPr>
              <w:spacing w:line="276" w:lineRule="auto"/>
              <w:ind w:left="72" w:firstLine="0"/>
              <w:rPr>
                <w:sz w:val="20"/>
                <w:szCs w:val="20"/>
              </w:rPr>
            </w:pPr>
            <w:r w:rsidDel="00000000" w:rsidR="00000000" w:rsidRPr="00000000">
              <w:rPr>
                <w:sz w:val="20"/>
                <w:szCs w:val="20"/>
                <w:rtl w:val="0"/>
              </w:rPr>
              <w:t xml:space="preserve">Env</w:t>
            </w:r>
          </w:p>
        </w:tc>
        <w:tc>
          <w:tcPr/>
          <w:p w:rsidR="00000000" w:rsidDel="00000000" w:rsidP="00000000" w:rsidRDefault="00000000" w:rsidRPr="00000000" w14:paraId="000000F6">
            <w:pPr>
              <w:spacing w:line="276" w:lineRule="auto"/>
              <w:ind w:left="72" w:firstLine="0"/>
              <w:rPr>
                <w:sz w:val="20"/>
                <w:szCs w:val="20"/>
              </w:rPr>
            </w:pPr>
            <w:r w:rsidDel="00000000" w:rsidR="00000000" w:rsidRPr="00000000">
              <w:rPr>
                <w:sz w:val="20"/>
                <w:szCs w:val="20"/>
                <w:rtl w:val="0"/>
              </w:rPr>
              <w:t xml:space="preserve">Environment (combination of location of evaluation and year).</w:t>
            </w:r>
          </w:p>
        </w:tc>
      </w:tr>
      <w:tr>
        <w:trPr>
          <w:cantSplit w:val="0"/>
          <w:trHeight w:val="20" w:hRule="atLeast"/>
          <w:tblHeader w:val="0"/>
        </w:trPr>
        <w:tc>
          <w:tcPr/>
          <w:p w:rsidR="00000000" w:rsidDel="00000000" w:rsidP="00000000" w:rsidRDefault="00000000" w:rsidRPr="00000000" w14:paraId="000000F7">
            <w:pPr>
              <w:spacing w:line="276" w:lineRule="auto"/>
              <w:ind w:left="72" w:firstLine="0"/>
              <w:rPr>
                <w:sz w:val="20"/>
                <w:szCs w:val="20"/>
              </w:rPr>
            </w:pPr>
            <w:r w:rsidDel="00000000" w:rsidR="00000000" w:rsidRPr="00000000">
              <w:rPr>
                <w:sz w:val="20"/>
                <w:szCs w:val="20"/>
                <w:rtl w:val="0"/>
              </w:rPr>
              <w:t xml:space="preserve">LabID</w:t>
            </w:r>
          </w:p>
        </w:tc>
        <w:tc>
          <w:tcPr/>
          <w:p w:rsidR="00000000" w:rsidDel="00000000" w:rsidP="00000000" w:rsidRDefault="00000000" w:rsidRPr="00000000" w14:paraId="000000F8">
            <w:pPr>
              <w:spacing w:line="276" w:lineRule="auto"/>
              <w:ind w:left="72" w:firstLine="0"/>
              <w:rPr>
                <w:sz w:val="20"/>
                <w:szCs w:val="20"/>
              </w:rPr>
            </w:pPr>
            <w:r w:rsidDel="00000000" w:rsidR="00000000" w:rsidRPr="00000000">
              <w:rPr>
                <w:sz w:val="20"/>
                <w:szCs w:val="20"/>
                <w:rtl w:val="0"/>
              </w:rPr>
              <w:t xml:space="preserve">Soil laboratory which analyzed the sample.</w:t>
            </w:r>
          </w:p>
        </w:tc>
      </w:tr>
      <w:tr>
        <w:trPr>
          <w:cantSplit w:val="0"/>
          <w:trHeight w:val="20" w:hRule="atLeast"/>
          <w:tblHeader w:val="0"/>
        </w:trPr>
        <w:tc>
          <w:tcPr/>
          <w:p w:rsidR="00000000" w:rsidDel="00000000" w:rsidP="00000000" w:rsidRDefault="00000000" w:rsidRPr="00000000" w14:paraId="000000F9">
            <w:pPr>
              <w:spacing w:line="276" w:lineRule="auto"/>
              <w:ind w:left="72" w:firstLine="0"/>
              <w:rPr>
                <w:sz w:val="20"/>
                <w:szCs w:val="20"/>
              </w:rPr>
            </w:pPr>
            <w:r w:rsidDel="00000000" w:rsidR="00000000" w:rsidRPr="00000000">
              <w:rPr>
                <w:sz w:val="20"/>
                <w:szCs w:val="20"/>
                <w:rtl w:val="0"/>
              </w:rPr>
              <w:t xml:space="preserve">Date Received</w:t>
            </w:r>
          </w:p>
        </w:tc>
        <w:tc>
          <w:tcPr/>
          <w:p w:rsidR="00000000" w:rsidDel="00000000" w:rsidP="00000000" w:rsidRDefault="00000000" w:rsidRPr="00000000" w14:paraId="000000FA">
            <w:pPr>
              <w:spacing w:line="276" w:lineRule="auto"/>
              <w:ind w:left="72" w:firstLine="0"/>
              <w:rPr>
                <w:sz w:val="20"/>
                <w:szCs w:val="20"/>
              </w:rPr>
            </w:pPr>
            <w:r w:rsidDel="00000000" w:rsidR="00000000" w:rsidRPr="00000000">
              <w:rPr>
                <w:sz w:val="20"/>
                <w:szCs w:val="20"/>
                <w:rtl w:val="0"/>
              </w:rPr>
              <w:t xml:space="preserve">Date Ward Laboratories received the sample.</w:t>
            </w:r>
          </w:p>
        </w:tc>
      </w:tr>
      <w:tr>
        <w:trPr>
          <w:cantSplit w:val="0"/>
          <w:trHeight w:val="20" w:hRule="atLeast"/>
          <w:tblHeader w:val="0"/>
        </w:trPr>
        <w:tc>
          <w:tcPr/>
          <w:p w:rsidR="00000000" w:rsidDel="00000000" w:rsidP="00000000" w:rsidRDefault="00000000" w:rsidRPr="00000000" w14:paraId="000000FB">
            <w:pPr>
              <w:spacing w:line="276" w:lineRule="auto"/>
              <w:ind w:left="72" w:firstLine="0"/>
              <w:rPr>
                <w:sz w:val="20"/>
                <w:szCs w:val="20"/>
              </w:rPr>
            </w:pPr>
            <w:r w:rsidDel="00000000" w:rsidR="00000000" w:rsidRPr="00000000">
              <w:rPr>
                <w:sz w:val="20"/>
                <w:szCs w:val="20"/>
                <w:rtl w:val="0"/>
              </w:rPr>
              <w:t xml:space="preserve">Date Reported</w:t>
            </w:r>
          </w:p>
        </w:tc>
        <w:tc>
          <w:tcPr/>
          <w:p w:rsidR="00000000" w:rsidDel="00000000" w:rsidP="00000000" w:rsidRDefault="00000000" w:rsidRPr="00000000" w14:paraId="000000FC">
            <w:pPr>
              <w:spacing w:line="276" w:lineRule="auto"/>
              <w:ind w:left="72" w:firstLine="0"/>
              <w:rPr>
                <w:sz w:val="20"/>
                <w:szCs w:val="20"/>
              </w:rPr>
            </w:pPr>
            <w:r w:rsidDel="00000000" w:rsidR="00000000" w:rsidRPr="00000000">
              <w:rPr>
                <w:sz w:val="20"/>
                <w:szCs w:val="20"/>
                <w:rtl w:val="0"/>
              </w:rPr>
              <w:t xml:space="preserve">Date Ward Laboratories processed the sample.</w:t>
            </w:r>
          </w:p>
        </w:tc>
      </w:tr>
      <w:tr>
        <w:trPr>
          <w:cantSplit w:val="0"/>
          <w:trHeight w:val="20" w:hRule="atLeast"/>
          <w:tblHeader w:val="0"/>
        </w:trPr>
        <w:tc>
          <w:tcPr/>
          <w:p w:rsidR="00000000" w:rsidDel="00000000" w:rsidP="00000000" w:rsidRDefault="00000000" w:rsidRPr="00000000" w14:paraId="000000FD">
            <w:pPr>
              <w:spacing w:line="276" w:lineRule="auto"/>
              <w:ind w:left="72" w:firstLine="0"/>
              <w:rPr>
                <w:sz w:val="20"/>
                <w:szCs w:val="20"/>
              </w:rPr>
            </w:pPr>
            <w:r w:rsidDel="00000000" w:rsidR="00000000" w:rsidRPr="00000000">
              <w:rPr>
                <w:sz w:val="20"/>
                <w:szCs w:val="20"/>
                <w:rtl w:val="0"/>
              </w:rPr>
              <w:t xml:space="preserve">E Depth</w:t>
            </w:r>
          </w:p>
        </w:tc>
        <w:tc>
          <w:tcPr/>
          <w:p w:rsidR="00000000" w:rsidDel="00000000" w:rsidP="00000000" w:rsidRDefault="00000000" w:rsidRPr="00000000" w14:paraId="000000FE">
            <w:pPr>
              <w:spacing w:line="276" w:lineRule="auto"/>
              <w:ind w:left="72" w:firstLine="0"/>
              <w:rPr>
                <w:sz w:val="20"/>
                <w:szCs w:val="20"/>
              </w:rPr>
            </w:pPr>
            <w:r w:rsidDel="00000000" w:rsidR="00000000" w:rsidRPr="00000000">
              <w:rPr>
                <w:sz w:val="20"/>
                <w:szCs w:val="20"/>
                <w:rtl w:val="0"/>
              </w:rPr>
              <w:t xml:space="preserve">Soil sample collection depth.</w:t>
            </w:r>
          </w:p>
        </w:tc>
      </w:tr>
      <w:tr>
        <w:trPr>
          <w:cantSplit w:val="0"/>
          <w:trHeight w:val="20" w:hRule="atLeast"/>
          <w:tblHeader w:val="0"/>
        </w:trPr>
        <w:tc>
          <w:tcPr/>
          <w:p w:rsidR="00000000" w:rsidDel="00000000" w:rsidP="00000000" w:rsidRDefault="00000000" w:rsidRPr="00000000" w14:paraId="000000FF">
            <w:pPr>
              <w:spacing w:line="276" w:lineRule="auto"/>
              <w:ind w:left="72" w:firstLine="0"/>
              <w:rPr>
                <w:sz w:val="20"/>
                <w:szCs w:val="20"/>
              </w:rPr>
            </w:pPr>
            <w:r w:rsidDel="00000000" w:rsidR="00000000" w:rsidRPr="00000000">
              <w:rPr>
                <w:sz w:val="20"/>
                <w:szCs w:val="20"/>
                <w:rtl w:val="0"/>
              </w:rPr>
              <w:t xml:space="preserve">1:1 Soil pH</w:t>
            </w:r>
          </w:p>
        </w:tc>
        <w:tc>
          <w:tcPr/>
          <w:p w:rsidR="00000000" w:rsidDel="00000000" w:rsidP="00000000" w:rsidRDefault="00000000" w:rsidRPr="00000000" w14:paraId="00000100">
            <w:pPr>
              <w:spacing w:line="276" w:lineRule="auto"/>
              <w:ind w:left="72" w:firstLine="0"/>
              <w:rPr>
                <w:sz w:val="20"/>
                <w:szCs w:val="20"/>
              </w:rPr>
            </w:pPr>
            <w:r w:rsidDel="00000000" w:rsidR="00000000" w:rsidRPr="00000000">
              <w:rPr>
                <w:sz w:val="20"/>
                <w:szCs w:val="20"/>
                <w:rtl w:val="0"/>
              </w:rPr>
              <w:t xml:space="preserve">Soil pH level in a mixture, by weight, one-part soil to one-part distilled H</w:t>
            </w:r>
            <w:r w:rsidDel="00000000" w:rsidR="00000000" w:rsidRPr="00000000">
              <w:rPr>
                <w:sz w:val="20"/>
                <w:szCs w:val="20"/>
                <w:vertAlign w:val="subscript"/>
                <w:rtl w:val="0"/>
              </w:rPr>
              <w:t xml:space="preserve">2</w:t>
            </w:r>
            <w:r w:rsidDel="00000000" w:rsidR="00000000" w:rsidRPr="00000000">
              <w:rPr>
                <w:sz w:val="20"/>
                <w:szCs w:val="20"/>
                <w:rtl w:val="0"/>
              </w:rPr>
              <w:t xml:space="preserve">O.</w:t>
            </w:r>
          </w:p>
        </w:tc>
      </w:tr>
      <w:tr>
        <w:trPr>
          <w:cantSplit w:val="0"/>
          <w:trHeight w:val="20" w:hRule="atLeast"/>
          <w:tblHeader w:val="0"/>
        </w:trPr>
        <w:tc>
          <w:tcPr/>
          <w:p w:rsidR="00000000" w:rsidDel="00000000" w:rsidP="00000000" w:rsidRDefault="00000000" w:rsidRPr="00000000" w14:paraId="00000101">
            <w:pPr>
              <w:spacing w:line="276" w:lineRule="auto"/>
              <w:ind w:left="72" w:firstLine="0"/>
              <w:rPr>
                <w:sz w:val="20"/>
                <w:szCs w:val="20"/>
              </w:rPr>
            </w:pPr>
            <w:r w:rsidDel="00000000" w:rsidR="00000000" w:rsidRPr="00000000">
              <w:rPr>
                <w:sz w:val="20"/>
                <w:szCs w:val="20"/>
                <w:rtl w:val="0"/>
              </w:rPr>
              <w:t xml:space="preserve">WDRF Buffer pH</w:t>
            </w:r>
          </w:p>
        </w:tc>
        <w:tc>
          <w:tcPr/>
          <w:p w:rsidR="00000000" w:rsidDel="00000000" w:rsidP="00000000" w:rsidRDefault="00000000" w:rsidRPr="00000000" w14:paraId="00000102">
            <w:pPr>
              <w:spacing w:line="276" w:lineRule="auto"/>
              <w:ind w:left="72" w:firstLine="0"/>
              <w:rPr>
                <w:sz w:val="20"/>
                <w:szCs w:val="20"/>
              </w:rPr>
            </w:pPr>
            <w:r w:rsidDel="00000000" w:rsidR="00000000" w:rsidRPr="00000000">
              <w:rPr>
                <w:sz w:val="20"/>
                <w:szCs w:val="20"/>
                <w:rtl w:val="0"/>
              </w:rPr>
              <w:t xml:space="preserve">Woodruff method for measuring total soil acidity.</w:t>
            </w:r>
          </w:p>
        </w:tc>
      </w:tr>
      <w:tr>
        <w:trPr>
          <w:cantSplit w:val="0"/>
          <w:trHeight w:val="20" w:hRule="atLeast"/>
          <w:tblHeader w:val="0"/>
        </w:trPr>
        <w:tc>
          <w:tcPr/>
          <w:p w:rsidR="00000000" w:rsidDel="00000000" w:rsidP="00000000" w:rsidRDefault="00000000" w:rsidRPr="00000000" w14:paraId="00000103">
            <w:pPr>
              <w:spacing w:line="276" w:lineRule="auto"/>
              <w:ind w:left="72" w:firstLine="0"/>
              <w:rPr>
                <w:sz w:val="20"/>
                <w:szCs w:val="20"/>
              </w:rPr>
            </w:pPr>
            <w:r w:rsidDel="00000000" w:rsidR="00000000" w:rsidRPr="00000000">
              <w:rPr>
                <w:sz w:val="20"/>
                <w:szCs w:val="20"/>
                <w:rtl w:val="0"/>
              </w:rPr>
              <w:t xml:space="preserve">1:1 S Salts mmho/cm</w:t>
            </w:r>
          </w:p>
        </w:tc>
        <w:tc>
          <w:tcPr/>
          <w:p w:rsidR="00000000" w:rsidDel="00000000" w:rsidP="00000000" w:rsidRDefault="00000000" w:rsidRPr="00000000" w14:paraId="00000104">
            <w:pPr>
              <w:spacing w:line="276" w:lineRule="auto"/>
              <w:ind w:left="72" w:firstLine="0"/>
              <w:rPr>
                <w:sz w:val="20"/>
                <w:szCs w:val="20"/>
              </w:rPr>
            </w:pPr>
            <w:r w:rsidDel="00000000" w:rsidR="00000000" w:rsidRPr="00000000">
              <w:rPr>
                <w:sz w:val="20"/>
                <w:szCs w:val="20"/>
                <w:rtl w:val="0"/>
              </w:rPr>
              <w:t xml:space="preserve">Soluble salts concentration in soil.</w:t>
            </w:r>
          </w:p>
        </w:tc>
      </w:tr>
      <w:tr>
        <w:trPr>
          <w:cantSplit w:val="0"/>
          <w:trHeight w:val="20" w:hRule="atLeast"/>
          <w:tblHeader w:val="0"/>
        </w:trPr>
        <w:tc>
          <w:tcPr/>
          <w:p w:rsidR="00000000" w:rsidDel="00000000" w:rsidP="00000000" w:rsidRDefault="00000000" w:rsidRPr="00000000" w14:paraId="00000105">
            <w:pPr>
              <w:spacing w:line="276" w:lineRule="auto"/>
              <w:ind w:left="72" w:firstLine="0"/>
              <w:rPr>
                <w:sz w:val="20"/>
                <w:szCs w:val="20"/>
              </w:rPr>
            </w:pPr>
            <w:r w:rsidDel="00000000" w:rsidR="00000000" w:rsidRPr="00000000">
              <w:rPr>
                <w:sz w:val="20"/>
                <w:szCs w:val="20"/>
                <w:rtl w:val="0"/>
              </w:rPr>
              <w:t xml:space="preserve">Texture No</w:t>
            </w:r>
          </w:p>
        </w:tc>
        <w:tc>
          <w:tcPr/>
          <w:p w:rsidR="00000000" w:rsidDel="00000000" w:rsidP="00000000" w:rsidRDefault="00000000" w:rsidRPr="00000000" w14:paraId="00000106">
            <w:pPr>
              <w:spacing w:line="276" w:lineRule="auto"/>
              <w:ind w:left="72" w:firstLine="0"/>
              <w:rPr>
                <w:sz w:val="20"/>
                <w:szCs w:val="20"/>
              </w:rPr>
            </w:pPr>
            <w:r w:rsidDel="00000000" w:rsidR="00000000" w:rsidRPr="00000000">
              <w:rPr>
                <w:sz w:val="20"/>
                <w:szCs w:val="20"/>
                <w:rtl w:val="0"/>
              </w:rPr>
              <w:t xml:space="preserve">Particle size analysis (PSA) with mineral components smaller than 2mm.</w:t>
            </w:r>
          </w:p>
        </w:tc>
      </w:tr>
      <w:tr>
        <w:trPr>
          <w:cantSplit w:val="0"/>
          <w:trHeight w:val="20" w:hRule="atLeast"/>
          <w:tblHeader w:val="0"/>
        </w:trPr>
        <w:tc>
          <w:tcPr/>
          <w:p w:rsidR="00000000" w:rsidDel="00000000" w:rsidP="00000000" w:rsidRDefault="00000000" w:rsidRPr="00000000" w14:paraId="00000107">
            <w:pPr>
              <w:spacing w:line="276" w:lineRule="auto"/>
              <w:ind w:left="72" w:firstLine="0"/>
              <w:rPr>
                <w:sz w:val="20"/>
                <w:szCs w:val="20"/>
              </w:rPr>
            </w:pPr>
            <w:r w:rsidDel="00000000" w:rsidR="00000000" w:rsidRPr="00000000">
              <w:rPr>
                <w:sz w:val="20"/>
                <w:szCs w:val="20"/>
                <w:rtl w:val="0"/>
              </w:rPr>
              <w:t xml:space="preserve">Organic Matter LOI %</w:t>
            </w:r>
          </w:p>
        </w:tc>
        <w:tc>
          <w:tcPr/>
          <w:p w:rsidR="00000000" w:rsidDel="00000000" w:rsidP="00000000" w:rsidRDefault="00000000" w:rsidRPr="00000000" w14:paraId="00000108">
            <w:pPr>
              <w:spacing w:line="276" w:lineRule="auto"/>
              <w:ind w:left="72" w:firstLine="0"/>
              <w:rPr>
                <w:sz w:val="20"/>
                <w:szCs w:val="20"/>
              </w:rPr>
            </w:pPr>
            <w:r w:rsidDel="00000000" w:rsidR="00000000" w:rsidRPr="00000000">
              <w:rPr>
                <w:sz w:val="20"/>
                <w:szCs w:val="20"/>
                <w:rtl w:val="0"/>
              </w:rPr>
              <w:t xml:space="preserve">Percentage of organic matter in soil.</w:t>
            </w:r>
          </w:p>
        </w:tc>
      </w:tr>
      <w:tr>
        <w:trPr>
          <w:cantSplit w:val="0"/>
          <w:trHeight w:val="20" w:hRule="atLeast"/>
          <w:tblHeader w:val="0"/>
        </w:trPr>
        <w:tc>
          <w:tcPr/>
          <w:p w:rsidR="00000000" w:rsidDel="00000000" w:rsidP="00000000" w:rsidRDefault="00000000" w:rsidRPr="00000000" w14:paraId="00000109">
            <w:pPr>
              <w:spacing w:line="276" w:lineRule="auto"/>
              <w:ind w:left="72" w:firstLine="0"/>
              <w:rPr>
                <w:sz w:val="20"/>
                <w:szCs w:val="20"/>
              </w:rPr>
            </w:pPr>
            <w:r w:rsidDel="00000000" w:rsidR="00000000" w:rsidRPr="00000000">
              <w:rPr>
                <w:sz w:val="20"/>
                <w:szCs w:val="20"/>
                <w:rtl w:val="0"/>
              </w:rPr>
              <w:t xml:space="preserve">Nitrate-N ppm N</w:t>
            </w:r>
          </w:p>
        </w:tc>
        <w:tc>
          <w:tcPr/>
          <w:p w:rsidR="00000000" w:rsidDel="00000000" w:rsidP="00000000" w:rsidRDefault="00000000" w:rsidRPr="00000000" w14:paraId="0000010A">
            <w:pPr>
              <w:spacing w:line="276" w:lineRule="auto"/>
              <w:ind w:left="72" w:firstLine="0"/>
              <w:rPr>
                <w:sz w:val="20"/>
                <w:szCs w:val="20"/>
              </w:rPr>
            </w:pPr>
            <w:r w:rsidDel="00000000" w:rsidR="00000000" w:rsidRPr="00000000">
              <w:rPr>
                <w:sz w:val="20"/>
                <w:szCs w:val="20"/>
                <w:rtl w:val="0"/>
              </w:rPr>
              <w:t xml:space="preserve">Available Nitrates in parts per million (ppm).</w:t>
            </w:r>
          </w:p>
        </w:tc>
      </w:tr>
      <w:tr>
        <w:trPr>
          <w:cantSplit w:val="0"/>
          <w:trHeight w:val="20" w:hRule="atLeast"/>
          <w:tblHeader w:val="0"/>
        </w:trPr>
        <w:tc>
          <w:tcPr/>
          <w:p w:rsidR="00000000" w:rsidDel="00000000" w:rsidP="00000000" w:rsidRDefault="00000000" w:rsidRPr="00000000" w14:paraId="0000010B">
            <w:pPr>
              <w:spacing w:line="276" w:lineRule="auto"/>
              <w:ind w:left="72" w:firstLine="0"/>
              <w:rPr>
                <w:sz w:val="20"/>
                <w:szCs w:val="20"/>
              </w:rPr>
            </w:pPr>
            <w:r w:rsidDel="00000000" w:rsidR="00000000" w:rsidRPr="00000000">
              <w:rPr>
                <w:sz w:val="20"/>
                <w:szCs w:val="20"/>
                <w:rtl w:val="0"/>
              </w:rPr>
              <w:t xml:space="preserve">lbs N/A</w:t>
            </w:r>
          </w:p>
        </w:tc>
        <w:tc>
          <w:tcPr/>
          <w:p w:rsidR="00000000" w:rsidDel="00000000" w:rsidP="00000000" w:rsidRDefault="00000000" w:rsidRPr="00000000" w14:paraId="0000010C">
            <w:pPr>
              <w:spacing w:line="276" w:lineRule="auto"/>
              <w:ind w:left="72" w:firstLine="0"/>
              <w:rPr>
                <w:sz w:val="20"/>
                <w:szCs w:val="20"/>
              </w:rPr>
            </w:pPr>
            <w:r w:rsidDel="00000000" w:rsidR="00000000" w:rsidRPr="00000000">
              <w:rPr>
                <w:sz w:val="20"/>
                <w:szCs w:val="20"/>
                <w:rtl w:val="0"/>
              </w:rPr>
              <w:t xml:space="preserve">Amount of Nitrogen in pounds per acre.</w:t>
            </w:r>
          </w:p>
        </w:tc>
      </w:tr>
      <w:tr>
        <w:trPr>
          <w:cantSplit w:val="0"/>
          <w:trHeight w:val="20" w:hRule="atLeast"/>
          <w:tblHeader w:val="0"/>
        </w:trPr>
        <w:tc>
          <w:tcPr/>
          <w:p w:rsidR="00000000" w:rsidDel="00000000" w:rsidP="00000000" w:rsidRDefault="00000000" w:rsidRPr="00000000" w14:paraId="0000010D">
            <w:pPr>
              <w:spacing w:line="276" w:lineRule="auto"/>
              <w:ind w:left="72" w:firstLine="0"/>
              <w:rPr>
                <w:sz w:val="20"/>
                <w:szCs w:val="20"/>
              </w:rPr>
            </w:pPr>
            <w:r w:rsidDel="00000000" w:rsidR="00000000" w:rsidRPr="00000000">
              <w:rPr>
                <w:sz w:val="20"/>
                <w:szCs w:val="20"/>
                <w:rtl w:val="0"/>
              </w:rPr>
              <w:t xml:space="preserve">Potassium ppm K</w:t>
            </w:r>
          </w:p>
        </w:tc>
        <w:tc>
          <w:tcPr/>
          <w:p w:rsidR="00000000" w:rsidDel="00000000" w:rsidP="00000000" w:rsidRDefault="00000000" w:rsidRPr="00000000" w14:paraId="0000010E">
            <w:pPr>
              <w:spacing w:line="276" w:lineRule="auto"/>
              <w:ind w:left="72" w:firstLine="0"/>
              <w:rPr>
                <w:sz w:val="20"/>
                <w:szCs w:val="20"/>
              </w:rPr>
            </w:pPr>
            <w:r w:rsidDel="00000000" w:rsidR="00000000" w:rsidRPr="00000000">
              <w:rPr>
                <w:sz w:val="20"/>
                <w:szCs w:val="20"/>
                <w:rtl w:val="0"/>
              </w:rPr>
              <w:t xml:space="preserve">Available Potassium in ppm.</w:t>
            </w:r>
          </w:p>
        </w:tc>
      </w:tr>
      <w:tr>
        <w:trPr>
          <w:cantSplit w:val="0"/>
          <w:trHeight w:val="20" w:hRule="atLeast"/>
          <w:tblHeader w:val="0"/>
        </w:trPr>
        <w:tc>
          <w:tcPr/>
          <w:p w:rsidR="00000000" w:rsidDel="00000000" w:rsidP="00000000" w:rsidRDefault="00000000" w:rsidRPr="00000000" w14:paraId="0000010F">
            <w:pPr>
              <w:spacing w:line="276" w:lineRule="auto"/>
              <w:ind w:left="72" w:firstLine="0"/>
              <w:rPr>
                <w:sz w:val="20"/>
                <w:szCs w:val="20"/>
              </w:rPr>
            </w:pPr>
            <w:r w:rsidDel="00000000" w:rsidR="00000000" w:rsidRPr="00000000">
              <w:rPr>
                <w:sz w:val="20"/>
                <w:szCs w:val="20"/>
                <w:rtl w:val="0"/>
              </w:rPr>
              <w:t xml:space="preserve">Sulfate-S ppm S</w:t>
            </w:r>
          </w:p>
        </w:tc>
        <w:tc>
          <w:tcPr/>
          <w:p w:rsidR="00000000" w:rsidDel="00000000" w:rsidP="00000000" w:rsidRDefault="00000000" w:rsidRPr="00000000" w14:paraId="00000110">
            <w:pPr>
              <w:spacing w:line="276" w:lineRule="auto"/>
              <w:ind w:left="72" w:firstLine="0"/>
              <w:rPr>
                <w:sz w:val="20"/>
                <w:szCs w:val="20"/>
              </w:rPr>
            </w:pPr>
            <w:r w:rsidDel="00000000" w:rsidR="00000000" w:rsidRPr="00000000">
              <w:rPr>
                <w:sz w:val="20"/>
                <w:szCs w:val="20"/>
                <w:rtl w:val="0"/>
              </w:rPr>
              <w:t xml:space="preserve">Available sulfate in ppm.</w:t>
            </w:r>
          </w:p>
        </w:tc>
      </w:tr>
      <w:tr>
        <w:trPr>
          <w:cantSplit w:val="0"/>
          <w:trHeight w:val="20" w:hRule="atLeast"/>
          <w:tblHeader w:val="0"/>
        </w:trPr>
        <w:tc>
          <w:tcPr/>
          <w:p w:rsidR="00000000" w:rsidDel="00000000" w:rsidP="00000000" w:rsidRDefault="00000000" w:rsidRPr="00000000" w14:paraId="00000111">
            <w:pPr>
              <w:spacing w:line="276" w:lineRule="auto"/>
              <w:ind w:left="72" w:firstLine="0"/>
              <w:rPr>
                <w:sz w:val="20"/>
                <w:szCs w:val="20"/>
              </w:rPr>
            </w:pPr>
            <w:r w:rsidDel="00000000" w:rsidR="00000000" w:rsidRPr="00000000">
              <w:rPr>
                <w:sz w:val="20"/>
                <w:szCs w:val="20"/>
                <w:rtl w:val="0"/>
              </w:rPr>
              <w:t xml:space="preserve">Calcium ppm Ca</w:t>
            </w:r>
          </w:p>
        </w:tc>
        <w:tc>
          <w:tcPr/>
          <w:p w:rsidR="00000000" w:rsidDel="00000000" w:rsidP="00000000" w:rsidRDefault="00000000" w:rsidRPr="00000000" w14:paraId="00000112">
            <w:pPr>
              <w:spacing w:line="276" w:lineRule="auto"/>
              <w:ind w:left="72" w:firstLine="0"/>
              <w:rPr>
                <w:sz w:val="20"/>
                <w:szCs w:val="20"/>
              </w:rPr>
            </w:pPr>
            <w:r w:rsidDel="00000000" w:rsidR="00000000" w:rsidRPr="00000000">
              <w:rPr>
                <w:sz w:val="20"/>
                <w:szCs w:val="20"/>
                <w:rtl w:val="0"/>
              </w:rPr>
              <w:t xml:space="preserve">Available Calcium in ppm.</w:t>
            </w:r>
          </w:p>
        </w:tc>
      </w:tr>
      <w:tr>
        <w:trPr>
          <w:cantSplit w:val="0"/>
          <w:trHeight w:val="20" w:hRule="atLeast"/>
          <w:tblHeader w:val="0"/>
        </w:trPr>
        <w:tc>
          <w:tcPr/>
          <w:p w:rsidR="00000000" w:rsidDel="00000000" w:rsidP="00000000" w:rsidRDefault="00000000" w:rsidRPr="00000000" w14:paraId="00000113">
            <w:pPr>
              <w:spacing w:line="276" w:lineRule="auto"/>
              <w:ind w:left="72" w:firstLine="0"/>
              <w:rPr>
                <w:sz w:val="20"/>
                <w:szCs w:val="20"/>
              </w:rPr>
            </w:pPr>
            <w:r w:rsidDel="00000000" w:rsidR="00000000" w:rsidRPr="00000000">
              <w:rPr>
                <w:sz w:val="20"/>
                <w:szCs w:val="20"/>
                <w:rtl w:val="0"/>
              </w:rPr>
              <w:t xml:space="preserve">Magnesium ppm Mg</w:t>
            </w:r>
          </w:p>
        </w:tc>
        <w:tc>
          <w:tcPr/>
          <w:p w:rsidR="00000000" w:rsidDel="00000000" w:rsidP="00000000" w:rsidRDefault="00000000" w:rsidRPr="00000000" w14:paraId="00000114">
            <w:pPr>
              <w:spacing w:line="276" w:lineRule="auto"/>
              <w:ind w:left="72" w:firstLine="0"/>
              <w:rPr>
                <w:sz w:val="20"/>
                <w:szCs w:val="20"/>
              </w:rPr>
            </w:pPr>
            <w:r w:rsidDel="00000000" w:rsidR="00000000" w:rsidRPr="00000000">
              <w:rPr>
                <w:sz w:val="20"/>
                <w:szCs w:val="20"/>
                <w:rtl w:val="0"/>
              </w:rPr>
              <w:t xml:space="preserve">Available Magnesium in ppm.</w:t>
            </w:r>
          </w:p>
        </w:tc>
      </w:tr>
      <w:tr>
        <w:trPr>
          <w:cantSplit w:val="0"/>
          <w:trHeight w:val="20" w:hRule="atLeast"/>
          <w:tblHeader w:val="0"/>
        </w:trPr>
        <w:tc>
          <w:tcPr/>
          <w:p w:rsidR="00000000" w:rsidDel="00000000" w:rsidP="00000000" w:rsidRDefault="00000000" w:rsidRPr="00000000" w14:paraId="00000115">
            <w:pPr>
              <w:spacing w:line="276" w:lineRule="auto"/>
              <w:ind w:left="72" w:firstLine="0"/>
              <w:rPr>
                <w:sz w:val="20"/>
                <w:szCs w:val="20"/>
              </w:rPr>
            </w:pPr>
            <w:r w:rsidDel="00000000" w:rsidR="00000000" w:rsidRPr="00000000">
              <w:rPr>
                <w:sz w:val="20"/>
                <w:szCs w:val="20"/>
                <w:rtl w:val="0"/>
              </w:rPr>
              <w:t xml:space="preserve">Sodium ppm Na</w:t>
            </w:r>
          </w:p>
        </w:tc>
        <w:tc>
          <w:tcPr/>
          <w:p w:rsidR="00000000" w:rsidDel="00000000" w:rsidP="00000000" w:rsidRDefault="00000000" w:rsidRPr="00000000" w14:paraId="00000116">
            <w:pPr>
              <w:spacing w:line="276" w:lineRule="auto"/>
              <w:ind w:left="72" w:firstLine="0"/>
              <w:rPr>
                <w:sz w:val="20"/>
                <w:szCs w:val="20"/>
              </w:rPr>
            </w:pPr>
            <w:r w:rsidDel="00000000" w:rsidR="00000000" w:rsidRPr="00000000">
              <w:rPr>
                <w:sz w:val="20"/>
                <w:szCs w:val="20"/>
                <w:rtl w:val="0"/>
              </w:rPr>
              <w:t xml:space="preserve">Available Sodium in ppm.</w:t>
            </w:r>
          </w:p>
        </w:tc>
      </w:tr>
      <w:tr>
        <w:trPr>
          <w:cantSplit w:val="0"/>
          <w:trHeight w:val="20" w:hRule="atLeast"/>
          <w:tblHeader w:val="0"/>
        </w:trPr>
        <w:tc>
          <w:tcPr/>
          <w:p w:rsidR="00000000" w:rsidDel="00000000" w:rsidP="00000000" w:rsidRDefault="00000000" w:rsidRPr="00000000" w14:paraId="00000117">
            <w:pPr>
              <w:spacing w:line="276" w:lineRule="auto"/>
              <w:ind w:left="72" w:firstLine="0"/>
              <w:rPr>
                <w:sz w:val="20"/>
                <w:szCs w:val="20"/>
              </w:rPr>
            </w:pPr>
            <w:r w:rsidDel="00000000" w:rsidR="00000000" w:rsidRPr="00000000">
              <w:rPr>
                <w:sz w:val="20"/>
                <w:szCs w:val="20"/>
                <w:rtl w:val="0"/>
              </w:rPr>
              <w:t xml:space="preserve">CEC/Sum of Cations me/100g</w:t>
            </w:r>
          </w:p>
        </w:tc>
        <w:tc>
          <w:tcPr/>
          <w:p w:rsidR="00000000" w:rsidDel="00000000" w:rsidP="00000000" w:rsidRDefault="00000000" w:rsidRPr="00000000" w14:paraId="00000118">
            <w:pPr>
              <w:spacing w:line="276" w:lineRule="auto"/>
              <w:ind w:left="72" w:firstLine="0"/>
              <w:rPr>
                <w:sz w:val="20"/>
                <w:szCs w:val="20"/>
              </w:rPr>
            </w:pPr>
            <w:r w:rsidDel="00000000" w:rsidR="00000000" w:rsidRPr="00000000">
              <w:rPr>
                <w:sz w:val="20"/>
                <w:szCs w:val="20"/>
                <w:rtl w:val="0"/>
              </w:rPr>
              <w:t xml:space="preserve">Cation exchange capacity.</w:t>
            </w:r>
          </w:p>
        </w:tc>
      </w:tr>
      <w:tr>
        <w:trPr>
          <w:cantSplit w:val="0"/>
          <w:trHeight w:val="20" w:hRule="atLeast"/>
          <w:tblHeader w:val="0"/>
        </w:trPr>
        <w:tc>
          <w:tcPr/>
          <w:p w:rsidR="00000000" w:rsidDel="00000000" w:rsidP="00000000" w:rsidRDefault="00000000" w:rsidRPr="00000000" w14:paraId="00000119">
            <w:pPr>
              <w:spacing w:line="276" w:lineRule="auto"/>
              <w:ind w:left="72" w:firstLine="0"/>
              <w:rPr>
                <w:sz w:val="20"/>
                <w:szCs w:val="20"/>
              </w:rPr>
            </w:pPr>
            <w:r w:rsidDel="00000000" w:rsidR="00000000" w:rsidRPr="00000000">
              <w:rPr>
                <w:sz w:val="20"/>
                <w:szCs w:val="20"/>
                <w:rtl w:val="0"/>
              </w:rPr>
              <w:t xml:space="preserve">%H Sat</w:t>
            </w:r>
          </w:p>
        </w:tc>
        <w:tc>
          <w:tcPr/>
          <w:p w:rsidR="00000000" w:rsidDel="00000000" w:rsidP="00000000" w:rsidRDefault="00000000" w:rsidRPr="00000000" w14:paraId="0000011A">
            <w:pPr>
              <w:spacing w:line="276" w:lineRule="auto"/>
              <w:ind w:left="72" w:firstLine="0"/>
              <w:rPr>
                <w:sz w:val="20"/>
                <w:szCs w:val="20"/>
              </w:rPr>
            </w:pPr>
            <w:r w:rsidDel="00000000" w:rsidR="00000000" w:rsidRPr="00000000">
              <w:rPr>
                <w:sz w:val="20"/>
                <w:szCs w:val="20"/>
                <w:rtl w:val="0"/>
              </w:rPr>
              <w:t xml:space="preserve">Percentage of Hydrogen.</w:t>
            </w:r>
          </w:p>
        </w:tc>
      </w:tr>
      <w:tr>
        <w:trPr>
          <w:cantSplit w:val="0"/>
          <w:trHeight w:val="20" w:hRule="atLeast"/>
          <w:tblHeader w:val="0"/>
        </w:trPr>
        <w:tc>
          <w:tcPr/>
          <w:p w:rsidR="00000000" w:rsidDel="00000000" w:rsidP="00000000" w:rsidRDefault="00000000" w:rsidRPr="00000000" w14:paraId="0000011B">
            <w:pPr>
              <w:spacing w:line="276" w:lineRule="auto"/>
              <w:ind w:left="72" w:firstLine="0"/>
              <w:rPr>
                <w:sz w:val="20"/>
                <w:szCs w:val="20"/>
              </w:rPr>
            </w:pPr>
            <w:r w:rsidDel="00000000" w:rsidR="00000000" w:rsidRPr="00000000">
              <w:rPr>
                <w:sz w:val="20"/>
                <w:szCs w:val="20"/>
                <w:rtl w:val="0"/>
              </w:rPr>
              <w:t xml:space="preserve">%K Sat</w:t>
            </w:r>
          </w:p>
        </w:tc>
        <w:tc>
          <w:tcPr/>
          <w:p w:rsidR="00000000" w:rsidDel="00000000" w:rsidP="00000000" w:rsidRDefault="00000000" w:rsidRPr="00000000" w14:paraId="0000011C">
            <w:pPr>
              <w:spacing w:line="276" w:lineRule="auto"/>
              <w:ind w:left="72" w:firstLine="0"/>
              <w:rPr>
                <w:sz w:val="20"/>
                <w:szCs w:val="20"/>
              </w:rPr>
            </w:pPr>
            <w:r w:rsidDel="00000000" w:rsidR="00000000" w:rsidRPr="00000000">
              <w:rPr>
                <w:sz w:val="20"/>
                <w:szCs w:val="20"/>
                <w:rtl w:val="0"/>
              </w:rPr>
              <w:t xml:space="preserve">Percentage of Potassium.</w:t>
            </w:r>
          </w:p>
        </w:tc>
      </w:tr>
      <w:tr>
        <w:trPr>
          <w:cantSplit w:val="0"/>
          <w:trHeight w:val="20" w:hRule="atLeast"/>
          <w:tblHeader w:val="0"/>
        </w:trPr>
        <w:tc>
          <w:tcPr/>
          <w:p w:rsidR="00000000" w:rsidDel="00000000" w:rsidP="00000000" w:rsidRDefault="00000000" w:rsidRPr="00000000" w14:paraId="0000011D">
            <w:pPr>
              <w:spacing w:line="276" w:lineRule="auto"/>
              <w:ind w:left="72" w:firstLine="0"/>
              <w:rPr>
                <w:sz w:val="20"/>
                <w:szCs w:val="20"/>
              </w:rPr>
            </w:pPr>
            <w:r w:rsidDel="00000000" w:rsidR="00000000" w:rsidRPr="00000000">
              <w:rPr>
                <w:sz w:val="20"/>
                <w:szCs w:val="20"/>
                <w:rtl w:val="0"/>
              </w:rPr>
              <w:t xml:space="preserve">%Ca Sat</w:t>
            </w:r>
          </w:p>
        </w:tc>
        <w:tc>
          <w:tcPr/>
          <w:p w:rsidR="00000000" w:rsidDel="00000000" w:rsidP="00000000" w:rsidRDefault="00000000" w:rsidRPr="00000000" w14:paraId="0000011E">
            <w:pPr>
              <w:spacing w:line="276" w:lineRule="auto"/>
              <w:ind w:left="72" w:firstLine="0"/>
              <w:rPr>
                <w:sz w:val="20"/>
                <w:szCs w:val="20"/>
              </w:rPr>
            </w:pPr>
            <w:r w:rsidDel="00000000" w:rsidR="00000000" w:rsidRPr="00000000">
              <w:rPr>
                <w:sz w:val="20"/>
                <w:szCs w:val="20"/>
                <w:rtl w:val="0"/>
              </w:rPr>
              <w:t xml:space="preserve">Percentage of Calcium.</w:t>
            </w:r>
          </w:p>
        </w:tc>
      </w:tr>
      <w:tr>
        <w:trPr>
          <w:cantSplit w:val="0"/>
          <w:trHeight w:val="20" w:hRule="atLeast"/>
          <w:tblHeader w:val="0"/>
        </w:trPr>
        <w:tc>
          <w:tcPr/>
          <w:p w:rsidR="00000000" w:rsidDel="00000000" w:rsidP="00000000" w:rsidRDefault="00000000" w:rsidRPr="00000000" w14:paraId="0000011F">
            <w:pPr>
              <w:spacing w:line="276" w:lineRule="auto"/>
              <w:ind w:left="72" w:firstLine="0"/>
              <w:rPr>
                <w:sz w:val="20"/>
                <w:szCs w:val="20"/>
              </w:rPr>
            </w:pPr>
            <w:r w:rsidDel="00000000" w:rsidR="00000000" w:rsidRPr="00000000">
              <w:rPr>
                <w:sz w:val="20"/>
                <w:szCs w:val="20"/>
                <w:rtl w:val="0"/>
              </w:rPr>
              <w:t xml:space="preserve">%Mg Sat</w:t>
            </w:r>
          </w:p>
        </w:tc>
        <w:tc>
          <w:tcPr/>
          <w:p w:rsidR="00000000" w:rsidDel="00000000" w:rsidP="00000000" w:rsidRDefault="00000000" w:rsidRPr="00000000" w14:paraId="00000120">
            <w:pPr>
              <w:spacing w:line="276" w:lineRule="auto"/>
              <w:ind w:left="72" w:firstLine="0"/>
              <w:rPr>
                <w:sz w:val="20"/>
                <w:szCs w:val="20"/>
              </w:rPr>
            </w:pPr>
            <w:r w:rsidDel="00000000" w:rsidR="00000000" w:rsidRPr="00000000">
              <w:rPr>
                <w:sz w:val="20"/>
                <w:szCs w:val="20"/>
                <w:rtl w:val="0"/>
              </w:rPr>
              <w:t xml:space="preserve">Percentage of Magnesium.</w:t>
            </w:r>
          </w:p>
        </w:tc>
      </w:tr>
      <w:tr>
        <w:trPr>
          <w:cantSplit w:val="0"/>
          <w:trHeight w:val="20" w:hRule="atLeast"/>
          <w:tblHeader w:val="0"/>
        </w:trPr>
        <w:tc>
          <w:tcPr/>
          <w:p w:rsidR="00000000" w:rsidDel="00000000" w:rsidP="00000000" w:rsidRDefault="00000000" w:rsidRPr="00000000" w14:paraId="00000121">
            <w:pPr>
              <w:spacing w:line="276" w:lineRule="auto"/>
              <w:ind w:left="72" w:firstLine="0"/>
              <w:rPr>
                <w:sz w:val="20"/>
                <w:szCs w:val="20"/>
              </w:rPr>
            </w:pPr>
            <w:r w:rsidDel="00000000" w:rsidR="00000000" w:rsidRPr="00000000">
              <w:rPr>
                <w:sz w:val="20"/>
                <w:szCs w:val="20"/>
                <w:rtl w:val="0"/>
              </w:rPr>
              <w:t xml:space="preserve">%Na Sat</w:t>
            </w:r>
          </w:p>
        </w:tc>
        <w:tc>
          <w:tcPr/>
          <w:p w:rsidR="00000000" w:rsidDel="00000000" w:rsidP="00000000" w:rsidRDefault="00000000" w:rsidRPr="00000000" w14:paraId="00000122">
            <w:pPr>
              <w:spacing w:line="276" w:lineRule="auto"/>
              <w:ind w:left="72" w:firstLine="0"/>
              <w:rPr>
                <w:sz w:val="20"/>
                <w:szCs w:val="20"/>
              </w:rPr>
            </w:pPr>
            <w:r w:rsidDel="00000000" w:rsidR="00000000" w:rsidRPr="00000000">
              <w:rPr>
                <w:sz w:val="20"/>
                <w:szCs w:val="20"/>
                <w:rtl w:val="0"/>
              </w:rPr>
              <w:t xml:space="preserve">Percentage of Sodium.</w:t>
            </w:r>
          </w:p>
        </w:tc>
      </w:tr>
      <w:tr>
        <w:trPr>
          <w:cantSplit w:val="0"/>
          <w:trHeight w:val="20" w:hRule="atLeast"/>
          <w:tblHeader w:val="0"/>
        </w:trPr>
        <w:tc>
          <w:tcPr/>
          <w:p w:rsidR="00000000" w:rsidDel="00000000" w:rsidP="00000000" w:rsidRDefault="00000000" w:rsidRPr="00000000" w14:paraId="00000123">
            <w:pPr>
              <w:spacing w:line="276" w:lineRule="auto"/>
              <w:ind w:left="72" w:firstLine="0"/>
              <w:rPr>
                <w:sz w:val="20"/>
                <w:szCs w:val="20"/>
              </w:rPr>
            </w:pPr>
            <w:r w:rsidDel="00000000" w:rsidR="00000000" w:rsidRPr="00000000">
              <w:rPr>
                <w:sz w:val="20"/>
                <w:szCs w:val="20"/>
                <w:rtl w:val="0"/>
              </w:rPr>
              <w:t xml:space="preserve">Mehlich P-III ppm P</w:t>
            </w:r>
          </w:p>
        </w:tc>
        <w:tc>
          <w:tcPr/>
          <w:p w:rsidR="00000000" w:rsidDel="00000000" w:rsidP="00000000" w:rsidRDefault="00000000" w:rsidRPr="00000000" w14:paraId="00000124">
            <w:pPr>
              <w:spacing w:line="276" w:lineRule="auto"/>
              <w:ind w:left="72" w:firstLine="0"/>
              <w:rPr>
                <w:sz w:val="20"/>
                <w:szCs w:val="20"/>
              </w:rPr>
            </w:pPr>
            <w:r w:rsidDel="00000000" w:rsidR="00000000" w:rsidRPr="00000000">
              <w:rPr>
                <w:sz w:val="20"/>
                <w:szCs w:val="20"/>
                <w:rtl w:val="0"/>
              </w:rPr>
              <w:t xml:space="preserve">Phosphorus extraction with dilute acid fluoride.</w:t>
            </w:r>
          </w:p>
        </w:tc>
      </w:tr>
      <w:tr>
        <w:trPr>
          <w:cantSplit w:val="0"/>
          <w:trHeight w:val="20" w:hRule="atLeast"/>
          <w:tblHeader w:val="0"/>
        </w:trPr>
        <w:tc>
          <w:tcPr/>
          <w:p w:rsidR="00000000" w:rsidDel="00000000" w:rsidP="00000000" w:rsidRDefault="00000000" w:rsidRPr="00000000" w14:paraId="00000125">
            <w:pPr>
              <w:spacing w:line="276" w:lineRule="auto"/>
              <w:ind w:left="72" w:firstLine="0"/>
              <w:rPr>
                <w:sz w:val="20"/>
                <w:szCs w:val="20"/>
              </w:rPr>
            </w:pPr>
            <w:r w:rsidDel="00000000" w:rsidR="00000000" w:rsidRPr="00000000">
              <w:rPr>
                <w:sz w:val="20"/>
                <w:szCs w:val="20"/>
                <w:rtl w:val="0"/>
              </w:rPr>
              <w:t xml:space="preserve">% Sand</w:t>
            </w:r>
          </w:p>
        </w:tc>
        <w:tc>
          <w:tcPr/>
          <w:p w:rsidR="00000000" w:rsidDel="00000000" w:rsidP="00000000" w:rsidRDefault="00000000" w:rsidRPr="00000000" w14:paraId="00000126">
            <w:pPr>
              <w:spacing w:line="276" w:lineRule="auto"/>
              <w:ind w:left="72" w:firstLine="0"/>
              <w:rPr>
                <w:sz w:val="20"/>
                <w:szCs w:val="20"/>
              </w:rPr>
            </w:pPr>
            <w:r w:rsidDel="00000000" w:rsidR="00000000" w:rsidRPr="00000000">
              <w:rPr>
                <w:sz w:val="20"/>
                <w:szCs w:val="20"/>
                <w:rtl w:val="0"/>
              </w:rPr>
              <w:t xml:space="preserve">Percentage of sand composition in soil sample.</w:t>
            </w:r>
          </w:p>
        </w:tc>
      </w:tr>
      <w:tr>
        <w:trPr>
          <w:cantSplit w:val="0"/>
          <w:trHeight w:val="20" w:hRule="atLeast"/>
          <w:tblHeader w:val="0"/>
        </w:trPr>
        <w:tc>
          <w:tcPr/>
          <w:p w:rsidR="00000000" w:rsidDel="00000000" w:rsidP="00000000" w:rsidRDefault="00000000" w:rsidRPr="00000000" w14:paraId="00000127">
            <w:pPr>
              <w:spacing w:line="276" w:lineRule="auto"/>
              <w:ind w:left="72" w:firstLine="0"/>
              <w:rPr>
                <w:sz w:val="20"/>
                <w:szCs w:val="20"/>
              </w:rPr>
            </w:pPr>
            <w:r w:rsidDel="00000000" w:rsidR="00000000" w:rsidRPr="00000000">
              <w:rPr>
                <w:sz w:val="20"/>
                <w:szCs w:val="20"/>
                <w:rtl w:val="0"/>
              </w:rPr>
              <w:t xml:space="preserve">% Silt</w:t>
            </w:r>
          </w:p>
        </w:tc>
        <w:tc>
          <w:tcPr/>
          <w:p w:rsidR="00000000" w:rsidDel="00000000" w:rsidP="00000000" w:rsidRDefault="00000000" w:rsidRPr="00000000" w14:paraId="00000128">
            <w:pPr>
              <w:spacing w:line="276" w:lineRule="auto"/>
              <w:ind w:left="72" w:firstLine="0"/>
              <w:rPr>
                <w:sz w:val="20"/>
                <w:szCs w:val="20"/>
              </w:rPr>
            </w:pPr>
            <w:r w:rsidDel="00000000" w:rsidR="00000000" w:rsidRPr="00000000">
              <w:rPr>
                <w:sz w:val="20"/>
                <w:szCs w:val="20"/>
                <w:rtl w:val="0"/>
              </w:rPr>
              <w:t xml:space="preserve">Percentage of silt composition in soil sample.</w:t>
            </w:r>
          </w:p>
        </w:tc>
      </w:tr>
      <w:tr>
        <w:trPr>
          <w:cantSplit w:val="0"/>
          <w:trHeight w:val="20" w:hRule="atLeast"/>
          <w:tblHeader w:val="0"/>
        </w:trPr>
        <w:tc>
          <w:tcPr/>
          <w:p w:rsidR="00000000" w:rsidDel="00000000" w:rsidP="00000000" w:rsidRDefault="00000000" w:rsidRPr="00000000" w14:paraId="00000129">
            <w:pPr>
              <w:spacing w:line="276" w:lineRule="auto"/>
              <w:ind w:left="72" w:firstLine="0"/>
              <w:rPr>
                <w:sz w:val="20"/>
                <w:szCs w:val="20"/>
              </w:rPr>
            </w:pPr>
            <w:r w:rsidDel="00000000" w:rsidR="00000000" w:rsidRPr="00000000">
              <w:rPr>
                <w:sz w:val="20"/>
                <w:szCs w:val="20"/>
                <w:rtl w:val="0"/>
              </w:rPr>
              <w:t xml:space="preserve">% Clay</w:t>
            </w:r>
          </w:p>
        </w:tc>
        <w:tc>
          <w:tcPr/>
          <w:p w:rsidR="00000000" w:rsidDel="00000000" w:rsidP="00000000" w:rsidRDefault="00000000" w:rsidRPr="00000000" w14:paraId="0000012A">
            <w:pPr>
              <w:spacing w:line="276" w:lineRule="auto"/>
              <w:ind w:left="72" w:firstLine="0"/>
              <w:rPr>
                <w:sz w:val="20"/>
                <w:szCs w:val="20"/>
              </w:rPr>
            </w:pPr>
            <w:r w:rsidDel="00000000" w:rsidR="00000000" w:rsidRPr="00000000">
              <w:rPr>
                <w:sz w:val="20"/>
                <w:szCs w:val="20"/>
                <w:rtl w:val="0"/>
              </w:rPr>
              <w:t xml:space="preserve">Percentage of clay composition in soil sample.</w:t>
            </w:r>
          </w:p>
        </w:tc>
      </w:tr>
      <w:tr>
        <w:trPr>
          <w:cantSplit w:val="0"/>
          <w:trHeight w:val="20" w:hRule="atLeast"/>
          <w:tblHeader w:val="0"/>
        </w:trPr>
        <w:tc>
          <w:tcPr/>
          <w:p w:rsidR="00000000" w:rsidDel="00000000" w:rsidP="00000000" w:rsidRDefault="00000000" w:rsidRPr="00000000" w14:paraId="0000012B">
            <w:pPr>
              <w:spacing w:line="276" w:lineRule="auto"/>
              <w:ind w:left="72" w:firstLine="0"/>
              <w:rPr>
                <w:sz w:val="20"/>
                <w:szCs w:val="20"/>
              </w:rPr>
            </w:pPr>
            <w:r w:rsidDel="00000000" w:rsidR="00000000" w:rsidRPr="00000000">
              <w:rPr>
                <w:sz w:val="20"/>
                <w:szCs w:val="20"/>
                <w:rtl w:val="0"/>
              </w:rPr>
              <w:t xml:space="preserve">Texture</w:t>
            </w:r>
          </w:p>
        </w:tc>
        <w:tc>
          <w:tcPr/>
          <w:p w:rsidR="00000000" w:rsidDel="00000000" w:rsidP="00000000" w:rsidRDefault="00000000" w:rsidRPr="00000000" w14:paraId="0000012C">
            <w:pPr>
              <w:spacing w:line="276" w:lineRule="auto"/>
              <w:ind w:left="72" w:firstLine="0"/>
              <w:rPr>
                <w:sz w:val="20"/>
                <w:szCs w:val="20"/>
              </w:rPr>
            </w:pPr>
            <w:r w:rsidDel="00000000" w:rsidR="00000000" w:rsidRPr="00000000">
              <w:rPr>
                <w:sz w:val="20"/>
                <w:szCs w:val="20"/>
                <w:rtl w:val="0"/>
              </w:rPr>
              <w:t xml:space="preserve">The proportion of sand, silt, and clay sized particles that make up soil.</w:t>
            </w:r>
          </w:p>
        </w:tc>
      </w:tr>
      <w:tr>
        <w:trPr>
          <w:cantSplit w:val="0"/>
          <w:trHeight w:val="20" w:hRule="atLeast"/>
          <w:tblHeader w:val="0"/>
        </w:trPr>
        <w:tc>
          <w:tcPr/>
          <w:p w:rsidR="00000000" w:rsidDel="00000000" w:rsidP="00000000" w:rsidRDefault="00000000" w:rsidRPr="00000000" w14:paraId="0000012D">
            <w:pPr>
              <w:spacing w:line="276" w:lineRule="auto"/>
              <w:ind w:left="72" w:firstLine="0"/>
              <w:rPr>
                <w:sz w:val="20"/>
                <w:szCs w:val="20"/>
              </w:rPr>
            </w:pPr>
            <w:r w:rsidDel="00000000" w:rsidR="00000000" w:rsidRPr="00000000">
              <w:rPr>
                <w:sz w:val="20"/>
                <w:szCs w:val="20"/>
                <w:rtl w:val="0"/>
              </w:rPr>
              <w:t xml:space="preserve">BpH</w:t>
            </w:r>
          </w:p>
        </w:tc>
        <w:tc>
          <w:tcPr/>
          <w:p w:rsidR="00000000" w:rsidDel="00000000" w:rsidP="00000000" w:rsidRDefault="00000000" w:rsidRPr="00000000" w14:paraId="0000012E">
            <w:pPr>
              <w:spacing w:line="276" w:lineRule="auto"/>
              <w:ind w:left="72" w:firstLine="0"/>
              <w:rPr>
                <w:sz w:val="20"/>
                <w:szCs w:val="20"/>
              </w:rPr>
            </w:pPr>
            <w:r w:rsidDel="00000000" w:rsidR="00000000" w:rsidRPr="00000000">
              <w:rPr>
                <w:sz w:val="20"/>
                <w:szCs w:val="20"/>
                <w:rtl w:val="0"/>
              </w:rPr>
              <w:t xml:space="preserve">Sikora method for measuring soil acidity.</w:t>
            </w:r>
          </w:p>
        </w:tc>
      </w:tr>
      <w:tr>
        <w:trPr>
          <w:cantSplit w:val="0"/>
          <w:trHeight w:val="20" w:hRule="atLeast"/>
          <w:tblHeader w:val="0"/>
        </w:trPr>
        <w:tc>
          <w:tcPr/>
          <w:p w:rsidR="00000000" w:rsidDel="00000000" w:rsidP="00000000" w:rsidRDefault="00000000" w:rsidRPr="00000000" w14:paraId="0000012F">
            <w:pPr>
              <w:spacing w:line="276" w:lineRule="auto"/>
              <w:ind w:left="72" w:firstLine="0"/>
              <w:rPr>
                <w:sz w:val="20"/>
                <w:szCs w:val="20"/>
              </w:rPr>
            </w:pPr>
            <w:r w:rsidDel="00000000" w:rsidR="00000000" w:rsidRPr="00000000">
              <w:rPr>
                <w:sz w:val="20"/>
                <w:szCs w:val="20"/>
                <w:rtl w:val="0"/>
              </w:rPr>
              <w:t xml:space="preserve">Zinc ppm Zn</w:t>
            </w:r>
          </w:p>
        </w:tc>
        <w:tc>
          <w:tcPr/>
          <w:p w:rsidR="00000000" w:rsidDel="00000000" w:rsidP="00000000" w:rsidRDefault="00000000" w:rsidRPr="00000000" w14:paraId="00000130">
            <w:pPr>
              <w:spacing w:line="276" w:lineRule="auto"/>
              <w:ind w:left="72" w:firstLine="0"/>
              <w:rPr>
                <w:sz w:val="20"/>
                <w:szCs w:val="20"/>
              </w:rPr>
            </w:pPr>
            <w:r w:rsidDel="00000000" w:rsidR="00000000" w:rsidRPr="00000000">
              <w:rPr>
                <w:sz w:val="20"/>
                <w:szCs w:val="20"/>
                <w:rtl w:val="0"/>
              </w:rPr>
              <w:t xml:space="preserve">Available Zinc in ppm.</w:t>
            </w:r>
          </w:p>
        </w:tc>
      </w:tr>
      <w:tr>
        <w:trPr>
          <w:cantSplit w:val="0"/>
          <w:trHeight w:val="20" w:hRule="atLeast"/>
          <w:tblHeader w:val="0"/>
        </w:trPr>
        <w:tc>
          <w:tcPr/>
          <w:p w:rsidR="00000000" w:rsidDel="00000000" w:rsidP="00000000" w:rsidRDefault="00000000" w:rsidRPr="00000000" w14:paraId="00000131">
            <w:pPr>
              <w:spacing w:line="276" w:lineRule="auto"/>
              <w:ind w:left="72" w:firstLine="0"/>
              <w:rPr>
                <w:sz w:val="20"/>
                <w:szCs w:val="20"/>
              </w:rPr>
            </w:pPr>
            <w:r w:rsidDel="00000000" w:rsidR="00000000" w:rsidRPr="00000000">
              <w:rPr>
                <w:sz w:val="20"/>
                <w:szCs w:val="20"/>
                <w:rtl w:val="0"/>
              </w:rPr>
              <w:t xml:space="preserve">Iron ppm Fe</w:t>
            </w:r>
          </w:p>
        </w:tc>
        <w:tc>
          <w:tcPr/>
          <w:p w:rsidR="00000000" w:rsidDel="00000000" w:rsidP="00000000" w:rsidRDefault="00000000" w:rsidRPr="00000000" w14:paraId="00000132">
            <w:pPr>
              <w:spacing w:line="276" w:lineRule="auto"/>
              <w:ind w:left="72" w:firstLine="0"/>
              <w:rPr>
                <w:sz w:val="20"/>
                <w:szCs w:val="20"/>
              </w:rPr>
            </w:pPr>
            <w:r w:rsidDel="00000000" w:rsidR="00000000" w:rsidRPr="00000000">
              <w:rPr>
                <w:sz w:val="20"/>
                <w:szCs w:val="20"/>
                <w:rtl w:val="0"/>
              </w:rPr>
              <w:t xml:space="preserve">Available Iron in ppm.</w:t>
            </w:r>
          </w:p>
        </w:tc>
      </w:tr>
      <w:tr>
        <w:trPr>
          <w:cantSplit w:val="0"/>
          <w:trHeight w:val="20" w:hRule="atLeast"/>
          <w:tblHeader w:val="0"/>
        </w:trPr>
        <w:tc>
          <w:tcPr/>
          <w:p w:rsidR="00000000" w:rsidDel="00000000" w:rsidP="00000000" w:rsidRDefault="00000000" w:rsidRPr="00000000" w14:paraId="00000133">
            <w:pPr>
              <w:spacing w:line="276" w:lineRule="auto"/>
              <w:ind w:left="72" w:firstLine="0"/>
              <w:rPr>
                <w:sz w:val="20"/>
                <w:szCs w:val="20"/>
              </w:rPr>
            </w:pPr>
            <w:r w:rsidDel="00000000" w:rsidR="00000000" w:rsidRPr="00000000">
              <w:rPr>
                <w:sz w:val="20"/>
                <w:szCs w:val="20"/>
                <w:rtl w:val="0"/>
              </w:rPr>
              <w:t xml:space="preserve">Manganese ppm Mn</w:t>
            </w:r>
          </w:p>
        </w:tc>
        <w:tc>
          <w:tcPr/>
          <w:p w:rsidR="00000000" w:rsidDel="00000000" w:rsidP="00000000" w:rsidRDefault="00000000" w:rsidRPr="00000000" w14:paraId="00000134">
            <w:pPr>
              <w:spacing w:line="276" w:lineRule="auto"/>
              <w:ind w:left="72" w:firstLine="0"/>
              <w:rPr>
                <w:sz w:val="20"/>
                <w:szCs w:val="20"/>
              </w:rPr>
            </w:pPr>
            <w:r w:rsidDel="00000000" w:rsidR="00000000" w:rsidRPr="00000000">
              <w:rPr>
                <w:sz w:val="20"/>
                <w:szCs w:val="20"/>
                <w:rtl w:val="0"/>
              </w:rPr>
              <w:t xml:space="preserve">Available Manganese in ppm.</w:t>
            </w:r>
          </w:p>
        </w:tc>
      </w:tr>
      <w:tr>
        <w:trPr>
          <w:cantSplit w:val="0"/>
          <w:trHeight w:val="20" w:hRule="atLeast"/>
          <w:tblHeader w:val="0"/>
        </w:trPr>
        <w:tc>
          <w:tcPr/>
          <w:p w:rsidR="00000000" w:rsidDel="00000000" w:rsidP="00000000" w:rsidRDefault="00000000" w:rsidRPr="00000000" w14:paraId="00000135">
            <w:pPr>
              <w:spacing w:line="276" w:lineRule="auto"/>
              <w:ind w:left="72" w:firstLine="0"/>
              <w:rPr>
                <w:sz w:val="20"/>
                <w:szCs w:val="20"/>
              </w:rPr>
            </w:pPr>
            <w:r w:rsidDel="00000000" w:rsidR="00000000" w:rsidRPr="00000000">
              <w:rPr>
                <w:sz w:val="20"/>
                <w:szCs w:val="20"/>
                <w:rtl w:val="0"/>
              </w:rPr>
              <w:t xml:space="preserve">Copper ppm Cu</w:t>
            </w:r>
          </w:p>
        </w:tc>
        <w:tc>
          <w:tcPr/>
          <w:p w:rsidR="00000000" w:rsidDel="00000000" w:rsidP="00000000" w:rsidRDefault="00000000" w:rsidRPr="00000000" w14:paraId="00000136">
            <w:pPr>
              <w:spacing w:line="276" w:lineRule="auto"/>
              <w:ind w:left="72" w:firstLine="0"/>
              <w:rPr>
                <w:sz w:val="20"/>
                <w:szCs w:val="20"/>
              </w:rPr>
            </w:pPr>
            <w:r w:rsidDel="00000000" w:rsidR="00000000" w:rsidRPr="00000000">
              <w:rPr>
                <w:sz w:val="20"/>
                <w:szCs w:val="20"/>
                <w:rtl w:val="0"/>
              </w:rPr>
              <w:t xml:space="preserve">Available Copper in ppm.</w:t>
            </w:r>
          </w:p>
        </w:tc>
      </w:tr>
      <w:tr>
        <w:trPr>
          <w:cantSplit w:val="0"/>
          <w:trHeight w:val="20" w:hRule="atLeast"/>
          <w:tblHeader w:val="0"/>
        </w:trPr>
        <w:tc>
          <w:tcPr/>
          <w:p w:rsidR="00000000" w:rsidDel="00000000" w:rsidP="00000000" w:rsidRDefault="00000000" w:rsidRPr="00000000" w14:paraId="00000137">
            <w:pPr>
              <w:spacing w:line="276" w:lineRule="auto"/>
              <w:ind w:left="72" w:firstLine="0"/>
              <w:rPr>
                <w:sz w:val="20"/>
                <w:szCs w:val="20"/>
              </w:rPr>
            </w:pPr>
            <w:r w:rsidDel="00000000" w:rsidR="00000000" w:rsidRPr="00000000">
              <w:rPr>
                <w:sz w:val="20"/>
                <w:szCs w:val="20"/>
                <w:rtl w:val="0"/>
              </w:rPr>
              <w:t xml:space="preserve">Boron ppm B</w:t>
            </w:r>
          </w:p>
        </w:tc>
        <w:tc>
          <w:tcPr/>
          <w:p w:rsidR="00000000" w:rsidDel="00000000" w:rsidP="00000000" w:rsidRDefault="00000000" w:rsidRPr="00000000" w14:paraId="00000138">
            <w:pPr>
              <w:spacing w:line="276" w:lineRule="auto"/>
              <w:ind w:left="72" w:firstLine="0"/>
              <w:rPr>
                <w:sz w:val="20"/>
                <w:szCs w:val="20"/>
              </w:rPr>
            </w:pPr>
            <w:r w:rsidDel="00000000" w:rsidR="00000000" w:rsidRPr="00000000">
              <w:rPr>
                <w:sz w:val="20"/>
                <w:szCs w:val="20"/>
                <w:rtl w:val="0"/>
              </w:rPr>
              <w:t xml:space="preserve">Available Boron in ppm.</w:t>
            </w:r>
          </w:p>
        </w:tc>
      </w:tr>
      <w:tr>
        <w:trPr>
          <w:cantSplit w:val="0"/>
          <w:trHeight w:val="20" w:hRule="atLeast"/>
          <w:tblHeader w:val="0"/>
        </w:trPr>
        <w:tc>
          <w:tcPr/>
          <w:p w:rsidR="00000000" w:rsidDel="00000000" w:rsidP="00000000" w:rsidRDefault="00000000" w:rsidRPr="00000000" w14:paraId="00000139">
            <w:pPr>
              <w:spacing w:line="276" w:lineRule="auto"/>
              <w:ind w:left="72" w:firstLine="0"/>
              <w:rPr>
                <w:sz w:val="20"/>
                <w:szCs w:val="20"/>
              </w:rPr>
            </w:pPr>
            <w:r w:rsidDel="00000000" w:rsidR="00000000" w:rsidRPr="00000000">
              <w:rPr>
                <w:sz w:val="20"/>
                <w:szCs w:val="20"/>
                <w:rtl w:val="0"/>
              </w:rPr>
              <w:t xml:space="preserve">Comments</w:t>
            </w:r>
          </w:p>
        </w:tc>
        <w:tc>
          <w:tcPr/>
          <w:p w:rsidR="00000000" w:rsidDel="00000000" w:rsidP="00000000" w:rsidRDefault="00000000" w:rsidRPr="00000000" w14:paraId="0000013A">
            <w:pPr>
              <w:spacing w:line="276" w:lineRule="auto"/>
              <w:ind w:left="72" w:firstLine="0"/>
              <w:rPr>
                <w:sz w:val="20"/>
                <w:szCs w:val="20"/>
              </w:rPr>
            </w:pPr>
            <w:r w:rsidDel="00000000" w:rsidR="00000000" w:rsidRPr="00000000">
              <w:rPr>
                <w:sz w:val="20"/>
                <w:szCs w:val="20"/>
                <w:rtl w:val="0"/>
              </w:rPr>
              <w:t xml:space="preserve">Comments provided by the collaborator.</w:t>
            </w:r>
          </w:p>
        </w:tc>
      </w:tr>
    </w:tbl>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jc w:val="center"/>
        <w:rPr>
          <w:sz w:val="20"/>
          <w:szCs w:val="20"/>
        </w:rPr>
      </w:pPr>
      <w:r w:rsidDel="00000000" w:rsidR="00000000" w:rsidRPr="00000000">
        <w:rPr>
          <w:b w:val="1"/>
          <w:sz w:val="40"/>
          <w:szCs w:val="40"/>
          <w:rtl w:val="0"/>
        </w:rPr>
        <w:t xml:space="preserve">Weather Data</w:t>
      </w: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The file</w:t>
      </w:r>
      <w:r w:rsidDel="00000000" w:rsidR="00000000" w:rsidRPr="00000000">
        <w:rPr>
          <w:b w:val="1"/>
          <w:sz w:val="24"/>
          <w:szCs w:val="24"/>
          <w:rtl w:val="0"/>
        </w:rPr>
        <w:t xml:space="preserve"> 4_Training_Weather_Data_2014_2021.csv </w:t>
      </w:r>
      <w:r w:rsidDel="00000000" w:rsidR="00000000" w:rsidRPr="00000000">
        <w:rPr>
          <w:sz w:val="24"/>
          <w:szCs w:val="24"/>
          <w:rtl w:val="0"/>
        </w:rPr>
        <w:t xml:space="preserve">and </w:t>
      </w:r>
      <w:r w:rsidDel="00000000" w:rsidR="00000000" w:rsidRPr="00000000">
        <w:rPr>
          <w:b w:val="1"/>
          <w:sz w:val="24"/>
          <w:szCs w:val="24"/>
          <w:rtl w:val="0"/>
        </w:rPr>
        <w:t xml:space="preserve">4_Testing_Weather_Data_2022.csv</w:t>
      </w:r>
      <w:r w:rsidDel="00000000" w:rsidR="00000000" w:rsidRPr="00000000">
        <w:rPr>
          <w:sz w:val="24"/>
          <w:szCs w:val="24"/>
          <w:rtl w:val="0"/>
        </w:rPr>
        <w:t xml:space="preserve"> contain the weather data downloaded from</w:t>
      </w:r>
      <w:r w:rsidDel="00000000" w:rsidR="00000000" w:rsidRPr="00000000">
        <w:rPr>
          <w:rtl w:val="0"/>
        </w:rPr>
        <w:t xml:space="preserve">     </w:t>
      </w:r>
      <w:r w:rsidDel="00000000" w:rsidR="00000000" w:rsidRPr="00000000">
        <w:rPr>
          <w:sz w:val="24"/>
          <w:szCs w:val="24"/>
          <w:rtl w:val="0"/>
        </w:rPr>
        <w:t xml:space="preserve"> the NASA Power website (</w:t>
      </w:r>
      <w:hyperlink r:id="rId10">
        <w:r w:rsidDel="00000000" w:rsidR="00000000" w:rsidRPr="00000000">
          <w:rPr>
            <w:color w:val="1155cc"/>
            <w:sz w:val="24"/>
            <w:szCs w:val="24"/>
            <w:u w:val="single"/>
            <w:rtl w:val="0"/>
          </w:rPr>
          <w:t xml:space="preserve">https://power.larc.nasa.gov/</w:t>
        </w:r>
      </w:hyperlink>
      <w:r w:rsidDel="00000000" w:rsidR="00000000" w:rsidRPr="00000000">
        <w:rPr>
          <w:sz w:val="24"/>
          <w:szCs w:val="24"/>
          <w:rtl w:val="0"/>
        </w:rPr>
        <w:t xml:space="preserve">) for the locations and years in the training and test sets. For locations where the exact GPS field coordinates are unknown an estimate was made.  Further descriptions of the weather parameters can be found on the NASA Power website.</w:t>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Table 4. Weather Column Descriptions Information. </w:t>
      </w:r>
    </w:p>
    <w:tbl>
      <w:tblPr>
        <w:tblStyle w:val="Table7"/>
        <w:tblW w:w="9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25"/>
        <w:gridCol w:w="1635"/>
        <w:gridCol w:w="5345"/>
        <w:tblGridChange w:id="0">
          <w:tblGrid>
            <w:gridCol w:w="2625"/>
            <w:gridCol w:w="1635"/>
            <w:gridCol w:w="534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ind w:left="72" w:firstLine="0"/>
              <w:jc w:val="center"/>
              <w:rPr>
                <w:b w:val="1"/>
                <w:sz w:val="20"/>
                <w:szCs w:val="20"/>
              </w:rPr>
            </w:pPr>
            <w:r w:rsidDel="00000000" w:rsidR="00000000" w:rsidRPr="00000000">
              <w:rPr>
                <w:b w:val="1"/>
                <w:sz w:val="20"/>
                <w:szCs w:val="20"/>
                <w:rtl w:val="0"/>
              </w:rPr>
              <w:t xml:space="preserve">Parameter</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ind w:left="72" w:firstLine="0"/>
              <w:jc w:val="center"/>
              <w:rPr>
                <w:b w:val="1"/>
                <w:sz w:val="20"/>
                <w:szCs w:val="20"/>
              </w:rPr>
            </w:pPr>
            <w:r w:rsidDel="00000000" w:rsidR="00000000" w:rsidRPr="00000000">
              <w:rPr>
                <w:b w:val="1"/>
                <w:sz w:val="20"/>
                <w:szCs w:val="20"/>
                <w:rtl w:val="0"/>
              </w:rPr>
              <w:t xml:space="preserve">Units</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ind w:left="72" w:firstLine="0"/>
              <w:jc w:val="center"/>
              <w:rPr>
                <w:b w:val="1"/>
                <w:sz w:val="20"/>
                <w:szCs w:val="20"/>
              </w:rPr>
            </w:pPr>
            <w:r w:rsidDel="00000000" w:rsidR="00000000" w:rsidRPr="00000000">
              <w:rPr>
                <w:b w:val="1"/>
                <w:sz w:val="20"/>
                <w:szCs w:val="20"/>
                <w:rtl w:val="0"/>
              </w:rPr>
              <w:t xml:space="preserve">Long Name/Description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Env</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5">
            <w:pPr>
              <w:spacing w:line="276" w:lineRule="auto"/>
              <w:ind w:left="72" w:firstLine="0"/>
              <w:rPr>
                <w:sz w:val="20"/>
                <w:szCs w:val="20"/>
              </w:rPr>
            </w:pPr>
            <w:r w:rsidDel="00000000" w:rsidR="00000000" w:rsidRPr="00000000">
              <w:rPr>
                <w:sz w:val="20"/>
                <w:szCs w:val="20"/>
                <w:rtl w:val="0"/>
              </w:rPr>
              <w:t xml:space="preserve">Environment (combination of location of evaluation and year)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Date in YYYYMMDD format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ALLSKY_SFC_PAR_TOT</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W/m^2</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 Sky Surface PAR Total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T2MWET</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Wet Bulb Temperature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QV2M</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g/kg</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Specific Humidity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RH2M</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Relative Humidity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T2M_MAX</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Temperature at 2 Meters Maximum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ALLSKY_SFC_SW_DWN</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MJ/m^2/day</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 Sky Surface Shortwave Downward Irradiance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PS</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kPa</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Surface Pressure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GWETPROF</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Profile Soil Moisture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T2MDEW</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Dew/Frost Point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GWETTOP</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Surface Soil Wetness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WS2M</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m/s</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Wind Speed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T2M_MIN</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Temperature at 2 Meters Minimum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T2M</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Temperature at 2 Meters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GWETROOT</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Root Zone Soil Wetness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PRECTOTCORR</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mm/day</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Precipitation Corrected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ALLSKY_SFC_SW_DNI</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MJ/m^2/day</w:t>
            </w:r>
          </w:p>
        </w:tc>
        <w:tc>
          <w:tcPr>
            <w:tcBorders>
              <w:top w:color="000000" w:space="0" w:sz="4" w:val="single"/>
              <w:left w:color="000000" w:space="0" w:sz="4" w:val="single"/>
              <w:bottom w:color="000000" w:space="0" w:sz="4" w:val="single"/>
              <w:right w:color="000000" w:space="0" w:sz="4" w:val="single"/>
            </w:tcBorders>
            <w:tcMar>
              <w:top w:w="-44.0" w:type="dxa"/>
              <w:left w:w="-44.0" w:type="dxa"/>
              <w:bottom w:w="-44.0" w:type="dxa"/>
              <w:right w:w="-44.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ind w:left="72" w:firstLine="0"/>
              <w:rPr>
                <w:sz w:val="20"/>
                <w:szCs w:val="20"/>
              </w:rPr>
            </w:pPr>
            <w:r w:rsidDel="00000000" w:rsidR="00000000" w:rsidRPr="00000000">
              <w:rPr>
                <w:sz w:val="20"/>
                <w:szCs w:val="20"/>
                <w:rtl w:val="0"/>
              </w:rPr>
              <w:t xml:space="preserve">All Sky Surface Shortwave Downward Direct Normal Irradiance</w:t>
            </w:r>
          </w:p>
        </w:tc>
      </w:tr>
    </w:tbl>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jc w:val="center"/>
        <w:rPr>
          <w:sz w:val="20"/>
          <w:szCs w:val="20"/>
        </w:rPr>
      </w:pPr>
      <w:r w:rsidDel="00000000" w:rsidR="00000000" w:rsidRPr="00000000">
        <w:rPr>
          <w:b w:val="1"/>
          <w:sz w:val="40"/>
          <w:szCs w:val="40"/>
          <w:rtl w:val="0"/>
        </w:rPr>
        <w:t xml:space="preserve">Genotype Data</w:t>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0"/>
          <w:szCs w:val="20"/>
          <w:rtl w:val="0"/>
        </w:rPr>
        <w:t xml:space="preserve">The file </w:t>
      </w:r>
      <w:r w:rsidDel="00000000" w:rsidR="00000000" w:rsidRPr="00000000">
        <w:rPr>
          <w:b w:val="1"/>
          <w:sz w:val="24"/>
          <w:szCs w:val="24"/>
          <w:rtl w:val="0"/>
        </w:rPr>
        <w:t xml:space="preserve">5_Genotype_Data_All_Years.vcf</w:t>
      </w:r>
      <w:r w:rsidDel="00000000" w:rsidR="00000000" w:rsidRPr="00000000">
        <w:rPr>
          <w:sz w:val="24"/>
          <w:szCs w:val="24"/>
          <w:rtl w:val="0"/>
        </w:rPr>
        <w:t xml:space="preserve"> found in the training set directory contains all of the genotype data for both the training and testing sets. </w:t>
      </w:r>
      <w:r w:rsidDel="00000000" w:rsidR="00000000" w:rsidRPr="00000000">
        <w:rPr>
          <w:b w:val="1"/>
          <w:sz w:val="24"/>
          <w:szCs w:val="24"/>
          <w:rtl w:val="0"/>
        </w:rPr>
        <w:t xml:space="preserve">Please note that there are errors in this dataset, and it is minimally filtered. Please perform your own quality control before using it. Some hybrids included in the training trait data set are not included in the genotype data set because they are either commercial hybrids or their genotype data did not pass quality control filters.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Variant calls for the 2014-2023 Genomes to Fields (G2F) materials were obtained using the Practical Haplotype Graph (PHG, Bradbury et al. 2022). The PHG aligns sequencing reads against a database populated with genome assemblies’ sequences, and imputes genotypes based on the haplotypes stored in the database. </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The Maize 2.1 PHG database’s haplotypes were created from 86 genome assemblies aligned using anchorwave (Song et al. 2022) to the B73 v5 assembly (Hufford et al. 2021). 35 assemblies were downloaded from MaizeGDB (Woodhouse et al.2021), one from (Yang et al.2019), 5 Stiff-stalk assemblies from (Bornowski et al.2021), and 46 were private assemblies shared by collaborators. Nodes for the graph were defined by dividing the B73 genome into genic and intergenic reference ranges based on the Zm-B73-REFERENCE-NAM-5.0_Zm00001eb.1.gff3. Reference range end points were selected in regions where at least 23 of the NAM genomes have 10 or more conserved base pairs. Genic regions with 0.0001 or less divergence and intergenic regions with 0.001 or less divergence were collapsed to a single consensus haplotype.</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Reads for each inbred were aligned against the PHG Pangenome, and haplotypes matching each read were identified. The imputed path through the graph was then used to identify variants for the positions of the high density 600 k SNP genotyping array (Unterseer et al. 2014). Array positions were uplifted to v5 coordinate equivalents through Crossmap. Positions that could not be uplifted, missing in more than 21 assemblies, or monomorphic for all 86 assemblies were filtered out, for a final dataset with 437,214 variant positions.</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Inbreds represented in the 2014-2023 G2F hybrids were sequenced with different technologies during these past 10 years:</w:t>
      </w:r>
    </w:p>
    <w:p w:rsidR="00000000" w:rsidDel="00000000" w:rsidP="00000000" w:rsidRDefault="00000000" w:rsidRPr="00000000" w14:paraId="00000184">
      <w:pPr>
        <w:rPr>
          <w:sz w:val="24"/>
          <w:szCs w:val="24"/>
        </w:rPr>
      </w:pPr>
      <w:r w:rsidDel="00000000" w:rsidR="00000000" w:rsidRPr="00000000">
        <w:rPr>
          <w:sz w:val="24"/>
          <w:szCs w:val="24"/>
          <w:rtl w:val="0"/>
        </w:rPr>
        <w:t xml:space="preserve">•</w:t>
        <w:tab/>
        <w:t xml:space="preserve">2014-2017 germplasm was sequenced with GBS (genotyping by sequencing) following the Elshire et al 2011 protocol, and ApeKI as restriction enzyme. Raw data is available under bioproject IDs PRJNA385022, SRP021921, SRP009896, and SRP004282.1</w:t>
      </w:r>
    </w:p>
    <w:p w:rsidR="00000000" w:rsidDel="00000000" w:rsidP="00000000" w:rsidRDefault="00000000" w:rsidRPr="00000000" w14:paraId="00000185">
      <w:pPr>
        <w:rPr>
          <w:sz w:val="24"/>
          <w:szCs w:val="24"/>
        </w:rPr>
      </w:pPr>
      <w:r w:rsidDel="00000000" w:rsidR="00000000" w:rsidRPr="00000000">
        <w:rPr>
          <w:sz w:val="24"/>
          <w:szCs w:val="24"/>
          <w:rtl w:val="0"/>
        </w:rPr>
        <w:t xml:space="preserve">•</w:t>
        <w:tab/>
        <w:t xml:space="preserve">2018-2019 germplasm was skim</w:t>
      </w:r>
      <w:r w:rsidDel="00000000" w:rsidR="00000000" w:rsidRPr="00000000">
        <w:rPr>
          <w:rtl w:val="0"/>
        </w:rPr>
        <w:t xml:space="preserve">     </w:t>
      </w:r>
      <w:r w:rsidDel="00000000" w:rsidR="00000000" w:rsidRPr="00000000">
        <w:rPr>
          <w:sz w:val="24"/>
          <w:szCs w:val="24"/>
          <w:rtl w:val="0"/>
        </w:rPr>
        <w:t xml:space="preserve"> sequenced at ~5x coverage with Nextera libraries in a HiSeq X Ten or NovaSeq 6000. Raw data available under bioproject ID PRJNA530187</w:t>
      </w:r>
    </w:p>
    <w:p w:rsidR="00000000" w:rsidDel="00000000" w:rsidP="00000000" w:rsidRDefault="00000000" w:rsidRPr="00000000" w14:paraId="00000186">
      <w:pPr>
        <w:rPr>
          <w:sz w:val="24"/>
          <w:szCs w:val="24"/>
        </w:rPr>
      </w:pPr>
      <w:r w:rsidDel="00000000" w:rsidR="00000000" w:rsidRPr="00000000">
        <w:rPr>
          <w:sz w:val="24"/>
          <w:szCs w:val="24"/>
          <w:rtl w:val="0"/>
        </w:rPr>
        <w:t xml:space="preserve">•</w:t>
        <w:tab/>
        <w:t xml:space="preserve">2020-2021 germplasm was sequenced using Exome capture at WI facilities, with a few samples sequenced as controls using GBS with ApeKI</w:t>
      </w:r>
    </w:p>
    <w:p w:rsidR="00000000" w:rsidDel="00000000" w:rsidP="00000000" w:rsidRDefault="00000000" w:rsidRPr="00000000" w14:paraId="00000187">
      <w:pPr>
        <w:rPr>
          <w:sz w:val="24"/>
          <w:szCs w:val="24"/>
        </w:rPr>
      </w:pPr>
      <w:r w:rsidDel="00000000" w:rsidR="00000000" w:rsidRPr="00000000">
        <w:rPr>
          <w:sz w:val="24"/>
          <w:szCs w:val="24"/>
          <w:rtl w:val="0"/>
        </w:rPr>
        <w:t xml:space="preserve">•</w:t>
        <w:tab/>
        <w:t xml:space="preserve">2022-2023 germplasm was sequenced using GBS with PstI-MspI as restriction enzymes with the NovaSeq 6000 sequencer</w:t>
      </w:r>
    </w:p>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A detailed list of unique genotype names (first column), to sample names (second column), to technology type (third column), and public source when available (fourth column) can be found in GenoDataSources.txt. Hybrid genotypes were generated by combining information about their parent lines using the –CreateHybridGenotypesPlugin available in TASSEL 5 (Bradbury et al. 2007). The final file of G2F hybrids contains 4,928 unique genotypes and 437,214 variant sites.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jc w:val="center"/>
        <w:rPr>
          <w:b w:val="1"/>
          <w:sz w:val="40"/>
          <w:szCs w:val="40"/>
        </w:rPr>
      </w:pPr>
      <w:r w:rsidDel="00000000" w:rsidR="00000000" w:rsidRPr="00000000">
        <w:rPr>
          <w:b w:val="1"/>
          <w:sz w:val="40"/>
          <w:szCs w:val="40"/>
          <w:rtl w:val="0"/>
        </w:rPr>
        <w:t xml:space="preserve">Environmental Covariate Data</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The files </w:t>
      </w:r>
      <w:r w:rsidDel="00000000" w:rsidR="00000000" w:rsidRPr="00000000">
        <w:rPr>
          <w:b w:val="1"/>
          <w:sz w:val="24"/>
          <w:szCs w:val="24"/>
          <w:rtl w:val="0"/>
        </w:rPr>
        <w:t xml:space="preserve">6_Training_EC_Data_2014_2021.csv </w:t>
      </w:r>
      <w:r w:rsidDel="00000000" w:rsidR="00000000" w:rsidRPr="00000000">
        <w:rPr>
          <w:sz w:val="24"/>
          <w:szCs w:val="24"/>
          <w:rtl w:val="0"/>
        </w:rPr>
        <w:t xml:space="preserve">and </w:t>
      </w:r>
      <w:r w:rsidDel="00000000" w:rsidR="00000000" w:rsidRPr="00000000">
        <w:rPr>
          <w:b w:val="1"/>
          <w:sz w:val="24"/>
          <w:szCs w:val="24"/>
          <w:rtl w:val="0"/>
        </w:rPr>
        <w:t xml:space="preserve">6_Testing_EC_Data_2022.csv</w:t>
      </w:r>
      <w:r w:rsidDel="00000000" w:rsidR="00000000" w:rsidRPr="00000000">
        <w:rPr>
          <w:sz w:val="24"/>
          <w:szCs w:val="24"/>
          <w:rtl w:val="0"/>
        </w:rPr>
        <w:t xml:space="preserve"> contain 765 environmental covariates derived using an unpublished APSIM crop model developed by: Aguate, Fernando; de Leon, Natalia; de los Campos, Gustavo; Holland, James; Kaeppler, Shawn; Lima, Dayane; Lopez-Cruz, Marco; Tan, Ruijuan; Thompson, Addie; Washburn, Jacob. This simplified/generic model used 200 kg/ha of NO3 fertilization at all locations and the planting densities described in the files above. Phenological periods were estimated based on averages from the training data above and are not specific to any one hybrid. </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The data headers are the Env header found in related  files described above followed by the environmental covariates’ names given by a combination of a variable, a phenological period, and a soil layer. Soil layers are demarcated as 1 through 10 (1 being the top layer) with each layer consisting of 20cm in the soil column for a total of 2 meters deep. For example, the “SDR_pGerEme_1” column will contain environmental covariates based on the Water Supply-Demand Ratio (SDR) during the phenological period from Germination to emergence (pGerEme) within the soil layer from 0 to 20cm below ground (soil layer 1). For more in detailed explanations see the tables below and </w:t>
      </w:r>
      <w:hyperlink r:id="rId11">
        <w:r w:rsidDel="00000000" w:rsidR="00000000" w:rsidRPr="00000000">
          <w:rPr>
            <w:color w:val="1155cc"/>
            <w:sz w:val="24"/>
            <w:szCs w:val="24"/>
            <w:u w:val="single"/>
            <w:rtl w:val="0"/>
          </w:rPr>
          <w:t xml:space="preserve">https://builds.apsim.info/api/nextgen/docs/Maize.pdf</w:t>
        </w:r>
      </w:hyperlink>
      <w:r w:rsidDel="00000000" w:rsidR="00000000" w:rsidRPr="00000000">
        <w:rPr>
          <w:sz w:val="24"/>
          <w:szCs w:val="24"/>
          <w:rtl w:val="0"/>
        </w:rPr>
        <w:t xml:space="preserve">.</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u w:val="single"/>
        </w:rPr>
      </w:pPr>
      <w:r w:rsidDel="00000000" w:rsidR="00000000" w:rsidRPr="00000000">
        <w:rPr>
          <w:sz w:val="20"/>
          <w:szCs w:val="20"/>
          <w:u w:val="single"/>
          <w:rtl w:val="0"/>
        </w:rPr>
        <w:t xml:space="preserve">Variable names:</w:t>
      </w:r>
    </w:p>
    <w:tbl>
      <w:tblPr>
        <w:tblStyle w:val="Table8"/>
        <w:tblW w:w="1054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8580"/>
        <w:tblGridChange w:id="0">
          <w:tblGrid>
            <w:gridCol w:w="1965"/>
            <w:gridCol w:w="85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jc w:val="center"/>
              <w:rPr>
                <w:b w:val="1"/>
                <w:sz w:val="20"/>
                <w:szCs w:val="20"/>
              </w:rPr>
            </w:pPr>
            <w:r w:rsidDel="00000000" w:rsidR="00000000" w:rsidRPr="00000000">
              <w:rPr>
                <w:b w:val="1"/>
                <w:sz w:val="20"/>
                <w:szCs w:val="20"/>
                <w:rtl w:val="0"/>
              </w:rPr>
              <w:t xml:space="preserve">Variable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jc w:val="center"/>
              <w:rPr>
                <w:b w:val="1"/>
                <w:sz w:val="20"/>
                <w:szCs w:val="20"/>
              </w:rPr>
            </w:pPr>
            <w:r w:rsidDel="00000000" w:rsidR="00000000" w:rsidRPr="00000000">
              <w:rPr>
                <w:b w:val="1"/>
                <w:sz w:val="20"/>
                <w:szCs w:val="20"/>
                <w:rtl w:val="0"/>
              </w:rPr>
              <w:t xml:space="preserve">Description</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SDR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4">
            <w:pPr>
              <w:rPr>
                <w:sz w:val="20"/>
                <w:szCs w:val="20"/>
              </w:rPr>
            </w:pPr>
            <w:r w:rsidDel="00000000" w:rsidR="00000000" w:rsidRPr="00000000">
              <w:rPr>
                <w:sz w:val="20"/>
                <w:szCs w:val="20"/>
                <w:rtl w:val="0"/>
              </w:rPr>
              <w:t xml:space="preserve">Water Supply-Demand 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5">
            <w:pPr>
              <w:rPr>
                <w:sz w:val="20"/>
                <w:szCs w:val="20"/>
              </w:rPr>
            </w:pPr>
            <w:r w:rsidDel="00000000" w:rsidR="00000000" w:rsidRPr="00000000">
              <w:rPr>
                <w:sz w:val="20"/>
                <w:szCs w:val="20"/>
                <w:rtl w:val="0"/>
              </w:rPr>
              <w:t xml:space="preserve">TT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Thermal Time (Celcius)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biomass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Above ground Biomass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yield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Grain yield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Potential evapotransipration of the whole soil-plant system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D">
            <w:pPr>
              <w:rPr>
                <w:sz w:val="20"/>
                <w:szCs w:val="20"/>
              </w:rPr>
            </w:pPr>
            <w:r w:rsidDel="00000000" w:rsidR="00000000" w:rsidRPr="00000000">
              <w:rPr>
                <w:sz w:val="20"/>
                <w:szCs w:val="20"/>
                <w:rtl w:val="0"/>
              </w:rPr>
              <w:t xml:space="preserve">Eos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Potential  evaporation from soil surface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Actual  (realized) soil water evaporation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ESW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Extractable soil water relative to LL15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Water moving up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FlowNO3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Amount of N leaching as NO3 from each soil layer (kg /ha)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Flux</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Flux. Water moving down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Infiltration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Infiltration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PAWmm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Plant available water SW-LL15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PotInf</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Potential Infiltration: rainfall less that intercepted by the canopy and residue component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F">
            <w:pPr>
              <w:rPr>
                <w:sz w:val="20"/>
                <w:szCs w:val="20"/>
              </w:rPr>
            </w:pPr>
            <w:r w:rsidDel="00000000" w:rsidR="00000000" w:rsidRPr="00000000">
              <w:rPr>
                <w:sz w:val="20"/>
                <w:szCs w:val="20"/>
                <w:rtl w:val="0"/>
              </w:rPr>
              <w:t xml:space="preserve">PotRunoff</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Potential runoff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Runoff</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Runoff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SWmm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Soil water content (mm)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Time since start of second state evaporation (days)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WaterTable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Water 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CoverGreen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Total plant green cover from all organs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CoverTotal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Total plant cover from all organs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LAI</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Leaf area index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AccumulatedTT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Accumulated Thermal Time (Celcius)</w:t>
            </w:r>
          </w:p>
        </w:tc>
      </w:tr>
    </w:tbl>
    <w:p w:rsidR="00000000" w:rsidDel="00000000" w:rsidP="00000000" w:rsidRDefault="00000000" w:rsidRPr="00000000" w14:paraId="000001C1">
      <w:pPr>
        <w:rPr>
          <w:sz w:val="20"/>
          <w:szCs w:val="20"/>
          <w:u w:val="single"/>
        </w:rPr>
      </w:pPr>
      <w:r w:rsidDel="00000000" w:rsidR="00000000" w:rsidRPr="00000000">
        <w:rPr>
          <w:rtl w:val="0"/>
        </w:rPr>
      </w:r>
    </w:p>
    <w:p w:rsidR="00000000" w:rsidDel="00000000" w:rsidP="00000000" w:rsidRDefault="00000000" w:rsidRPr="00000000" w14:paraId="000001C2">
      <w:pPr>
        <w:rPr>
          <w:sz w:val="20"/>
          <w:szCs w:val="20"/>
          <w:u w:val="single"/>
        </w:rPr>
      </w:pPr>
      <w:r w:rsidDel="00000000" w:rsidR="00000000" w:rsidRPr="00000000">
        <w:rPr>
          <w:sz w:val="20"/>
          <w:szCs w:val="20"/>
          <w:u w:val="single"/>
          <w:rtl w:val="0"/>
        </w:rPr>
        <w:t xml:space="preserve">Phenological periods:</w:t>
      </w:r>
    </w:p>
    <w:tbl>
      <w:tblPr>
        <w:tblStyle w:val="Table9"/>
        <w:tblW w:w="5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4220"/>
        <w:tblGridChange w:id="0">
          <w:tblGrid>
            <w:gridCol w:w="1400"/>
            <w:gridCol w:w="42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center"/>
              <w:rPr>
                <w:b w:val="1"/>
                <w:sz w:val="20"/>
                <w:szCs w:val="20"/>
              </w:rPr>
            </w:pPr>
            <w:r w:rsidDel="00000000" w:rsidR="00000000" w:rsidRPr="00000000">
              <w:rPr>
                <w:b w:val="1"/>
                <w:sz w:val="20"/>
                <w:szCs w:val="20"/>
                <w:rtl w:val="0"/>
              </w:rPr>
              <w:t xml:space="preserve">Abbreviation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center"/>
              <w:rPr>
                <w:b w:val="1"/>
                <w:sz w:val="20"/>
                <w:szCs w:val="20"/>
              </w:rPr>
            </w:pPr>
            <w:r w:rsidDel="00000000" w:rsidR="00000000" w:rsidRPr="00000000">
              <w:rPr>
                <w:b w:val="1"/>
                <w:sz w:val="20"/>
                <w:szCs w:val="20"/>
                <w:rtl w:val="0"/>
              </w:rPr>
              <w:t xml:space="preserve">Stage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pGerEme</w:t>
            </w:r>
          </w:p>
        </w:tc>
        <w:tc>
          <w:tcPr>
            <w:tcBorders>
              <w:top w:color="00000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Germination to emergence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pEmeEnJ</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Emergence to end of juvenile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pEnJFlo</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End of juvenile to floral initiation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pFloFla</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Floral initiation to flag leaf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pFlaFlw</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Flag leaf to flowering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pFlwStG</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Flowering to start of grain fill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pStGEnG</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Start of grain fill to end of grain fill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pEnGMat</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End of grain fill to maturity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pMatHar</w:t>
            </w:r>
          </w:p>
        </w:tc>
        <w:tc>
          <w:tcPr>
            <w:tcBorders>
              <w:top w:color="808080" w:space="0" w:sz="4" w:val="single"/>
              <w:left w:color="000000" w:space="0" w:sz="4" w:val="single"/>
              <w:bottom w:color="808080" w:space="0" w:sz="4" w:val="single"/>
              <w:right w:color="808080" w:space="0" w:sz="4" w:val="single"/>
            </w:tcBorders>
            <w:tcMar>
              <w:top w:w="0.0" w:type="dxa"/>
              <w:left w:w="0.0" w:type="dxa"/>
              <w:bottom w:w="0.0" w:type="dxa"/>
              <w:right w:w="0.0" w:type="dxa"/>
            </w:tcMa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Maturity to harvest/ripe</w:t>
            </w:r>
          </w:p>
        </w:tc>
      </w:tr>
    </w:tbl>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1DA">
      <w:pPr>
        <w:rPr>
          <w:sz w:val="24"/>
          <w:szCs w:val="24"/>
        </w:rPr>
      </w:pPr>
      <w:r w:rsidDel="00000000" w:rsidR="00000000" w:rsidRPr="00000000">
        <w:rPr>
          <w:sz w:val="24"/>
          <w:szCs w:val="24"/>
          <w:rtl w:val="0"/>
        </w:rPr>
        <w:t xml:space="preserve">1.</w:t>
        <w:tab/>
        <w:t xml:space="preserve">Bradbury et al. The Practical Haplotype Graph, a platform for storing and using pangenomes for imputation. Bioinformatics. 2022 38:3698–702 https://doi.org/10.1093/bioinformatics/btac410</w:t>
      </w:r>
    </w:p>
    <w:p w:rsidR="00000000" w:rsidDel="00000000" w:rsidP="00000000" w:rsidRDefault="00000000" w:rsidRPr="00000000" w14:paraId="000001DB">
      <w:pPr>
        <w:rPr>
          <w:sz w:val="24"/>
          <w:szCs w:val="24"/>
        </w:rPr>
      </w:pPr>
      <w:r w:rsidDel="00000000" w:rsidR="00000000" w:rsidRPr="00000000">
        <w:rPr>
          <w:sz w:val="24"/>
          <w:szCs w:val="24"/>
          <w:rtl w:val="0"/>
        </w:rPr>
        <w:t xml:space="preserve">2.</w:t>
        <w:tab/>
        <w:t xml:space="preserve">Woodhouse et al. A pan-genomic approach to genome databases using maize as a model system. BMC Plant Biol 2021, 385 https://doi.org/10.1186/s12870-021-03173-5</w:t>
      </w:r>
    </w:p>
    <w:p w:rsidR="00000000" w:rsidDel="00000000" w:rsidP="00000000" w:rsidRDefault="00000000" w:rsidRPr="00000000" w14:paraId="000001DC">
      <w:pPr>
        <w:rPr>
          <w:sz w:val="24"/>
          <w:szCs w:val="24"/>
        </w:rPr>
      </w:pPr>
      <w:r w:rsidDel="00000000" w:rsidR="00000000" w:rsidRPr="00000000">
        <w:rPr>
          <w:sz w:val="24"/>
          <w:szCs w:val="24"/>
          <w:rtl w:val="0"/>
        </w:rPr>
        <w:t xml:space="preserve">3.</w:t>
        <w:tab/>
        <w:t xml:space="preserve">Yang et al. Genome assembly of a tropical maize inbred line provides insights into structural variation and crop improvement. Nat Genet 2019 51 https://doi.org/10.1038/s41588-019-0427-6</w:t>
      </w:r>
    </w:p>
    <w:p w:rsidR="00000000" w:rsidDel="00000000" w:rsidP="00000000" w:rsidRDefault="00000000" w:rsidRPr="00000000" w14:paraId="000001DD">
      <w:pPr>
        <w:rPr>
          <w:sz w:val="24"/>
          <w:szCs w:val="24"/>
        </w:rPr>
      </w:pPr>
      <w:r w:rsidDel="00000000" w:rsidR="00000000" w:rsidRPr="00000000">
        <w:rPr>
          <w:sz w:val="24"/>
          <w:szCs w:val="24"/>
          <w:rtl w:val="0"/>
        </w:rPr>
        <w:t xml:space="preserve">4.</w:t>
        <w:tab/>
        <w:t xml:space="preserve">Bornowski et al. Genomic variation within the maize stiff-stalk heterotic germplasm pool. Plant Genome. 2021, 14: e20114 https://doi.org/10.1002/tpg2.20114</w:t>
      </w:r>
    </w:p>
    <w:p w:rsidR="00000000" w:rsidDel="00000000" w:rsidP="00000000" w:rsidRDefault="00000000" w:rsidRPr="00000000" w14:paraId="000001DE">
      <w:pPr>
        <w:rPr>
          <w:sz w:val="24"/>
          <w:szCs w:val="24"/>
        </w:rPr>
      </w:pPr>
      <w:r w:rsidDel="00000000" w:rsidR="00000000" w:rsidRPr="00000000">
        <w:rPr>
          <w:sz w:val="24"/>
          <w:szCs w:val="24"/>
          <w:rtl w:val="0"/>
        </w:rPr>
        <w:t xml:space="preserve">5.</w:t>
        <w:tab/>
        <w:t xml:space="preserve">Hufford et al. De novo assembly, annotation, and comparative analysis of 26 diverse maize genomes. Science. 2021 373:655-662 https://doi.org/10.1126/science.abg5289</w:t>
      </w:r>
    </w:p>
    <w:p w:rsidR="00000000" w:rsidDel="00000000" w:rsidP="00000000" w:rsidRDefault="00000000" w:rsidRPr="00000000" w14:paraId="000001DF">
      <w:pPr>
        <w:rPr>
          <w:sz w:val="24"/>
          <w:szCs w:val="24"/>
        </w:rPr>
      </w:pPr>
      <w:r w:rsidDel="00000000" w:rsidR="00000000" w:rsidRPr="00000000">
        <w:rPr>
          <w:sz w:val="24"/>
          <w:szCs w:val="24"/>
          <w:rtl w:val="0"/>
        </w:rPr>
        <w:t xml:space="preserve">6.</w:t>
        <w:tab/>
        <w:t xml:space="preserve">Unterseer et al. A powerful tool for genome analysis in maize: development and evaluation of the high density 600 k SNP genotyping array. BMC Genomics. 2014 15: 823 https://doi.org/10.1186/1471-2164-15-823</w:t>
      </w:r>
    </w:p>
    <w:p w:rsidR="00000000" w:rsidDel="00000000" w:rsidP="00000000" w:rsidRDefault="00000000" w:rsidRPr="00000000" w14:paraId="000001E0">
      <w:pPr>
        <w:rPr>
          <w:sz w:val="24"/>
          <w:szCs w:val="24"/>
        </w:rPr>
      </w:pPr>
      <w:r w:rsidDel="00000000" w:rsidR="00000000" w:rsidRPr="00000000">
        <w:rPr>
          <w:sz w:val="24"/>
          <w:szCs w:val="24"/>
          <w:rtl w:val="0"/>
        </w:rPr>
        <w:t xml:space="preserve">7.</w:t>
        <w:tab/>
        <w:t xml:space="preserve">Bradbury et al. TASSEL: software for association mapping of complex traits in diverse samples, Bioinformatics.2007 23: 2633-2635 https://doi.org/10.1093/bioinformatics/btm308</w:t>
      </w:r>
    </w:p>
    <w:p w:rsidR="00000000" w:rsidDel="00000000" w:rsidP="00000000" w:rsidRDefault="00000000" w:rsidRPr="00000000" w14:paraId="000001E1">
      <w:pPr>
        <w:rPr>
          <w:b w:val="1"/>
          <w:sz w:val="40"/>
          <w:szCs w:val="40"/>
        </w:rPr>
      </w:pPr>
      <w:r w:rsidDel="00000000" w:rsidR="00000000" w:rsidRPr="00000000">
        <w:rPr>
          <w:rtl w:val="0"/>
        </w:rPr>
      </w:r>
    </w:p>
    <w:sectPr>
      <w:pgSz w:h="15840" w:w="12240" w:orient="portrait"/>
      <w:pgMar w:bottom="720" w:top="720" w:left="720"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1" w:line="271" w:lineRule="exact"/>
      <w:ind w:left="126" w:right="138"/>
      <w:jc w:val="center"/>
    </w:pPr>
  </w:style>
  <w:style w:type="table" w:styleId="TableGrid">
    <w:name w:val="Table Grid"/>
    <w:basedOn w:val="TableNormal"/>
    <w:uiPriority w:val="39"/>
    <w:rsid w:val="00A55B90"/>
    <w:pPr>
      <w:widowControl w:val="1"/>
    </w:pPr>
    <w:rPr>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pPr>
      <w:widowControl w:val="1"/>
    </w:pPr>
    <w:rPr>
      <w:sz w:val="24"/>
      <w:szCs w:val="24"/>
    </w:rPr>
    <w:tblPr>
      <w:tblStyleRowBandSize w:val="1"/>
      <w:tblStyleColBandSize w:val="1"/>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4" w:customSty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a5" w:customSty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a6" w:customSty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a7" w:customSty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a8" w:customSty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6">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7">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8">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 w:type="table" w:styleId="Table9">
    <w:basedOn w:val="TableNormal"/>
    <w:pPr>
      <w:widowControl w:val="1"/>
    </w:pPr>
    <w:rPr>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uilds.apsim.info/api/nextgen/docs/Maize.pdf" TargetMode="External"/><Relationship Id="rId10" Type="http://schemas.openxmlformats.org/officeDocument/2006/relationships/hyperlink" Target="https://power.larc.nasa.gov/" TargetMode="External"/><Relationship Id="rId9" Type="http://schemas.openxmlformats.org/officeDocument/2006/relationships/hyperlink" Target="https://eval.ai/web/challenges/challenge-page/1878/overvie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aizegxeprediction2022.org" TargetMode="External"/><Relationship Id="rId8" Type="http://schemas.openxmlformats.org/officeDocument/2006/relationships/hyperlink" Target="https://drive.google.com/drive/folders/1leYJY4bA3341S-JxjBIgmmAWMwVDHY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dIIEq5TFpp/S2RykBjQWiI+zw==">AMUW2mVQSw0L4cY3KbZTb5laNSeZDSF0bDFqT/39TuUTwBlj6p2qkrdzZUhtv76hBXrzljeGg1WGWmsEKwSyr77ab4R+L0oRi3ZkoBD8FX/vVIIyGWjGDQ8=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2021-05-16T17:59:00Z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2019-02-28T00:00:00Z</vt:filetime>
  </property>
  <property fmtid="{D5CDD505-2E9C-101B-9397-08002B2CF9AE}" pid="3" name="Creator">
    <vt:lpwstr>Word</vt:lpwstr>
  </property>
  <property fmtid="{D5CDD505-2E9C-101B-9397-08002B2CF9AE}" pid="4" name="LastSaved">
    <vt:filetime>2021-05-16T00:00:00Z</vt:filetime>
  </property>
</Properties>
</file>