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61C" w:rsidRDefault="0099661C" w:rsidP="007277C2">
      <w:pPr>
        <w:bidi w:val="0"/>
        <w:rPr>
          <w:rFonts w:eastAsiaTheme="minorEastAsia"/>
        </w:rPr>
      </w:pPr>
    </w:p>
    <w:p w:rsidR="0099661C" w:rsidRDefault="0099661C" w:rsidP="0099661C">
      <w:pPr>
        <w:bidi w:val="0"/>
        <w:ind w:firstLine="72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שאלה 3 ) </w:t>
      </w:r>
    </w:p>
    <w:p w:rsidR="0099661C" w:rsidRDefault="0099661C" w:rsidP="0099661C">
      <w:pPr>
        <w:bidi w:val="0"/>
        <w:ind w:firstLine="720"/>
        <w:jc w:val="right"/>
        <w:rPr>
          <w:rFonts w:eastAsiaTheme="minorEastAsia"/>
          <w:rtl/>
        </w:rPr>
      </w:pPr>
    </w:p>
    <w:p w:rsidR="0099661C" w:rsidRDefault="0099661C" w:rsidP="0099661C">
      <w:pPr>
        <w:pStyle w:val="a3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 w:hint="cs"/>
          <w:rtl/>
        </w:rPr>
        <w:t>לפי הגדרה משתנה מקרי בדיד הוא משתנה המקבל ערכים ממספר בן-מניה של ערכים ,כיוון שהערכים ש</w:t>
      </w:r>
      <w:r>
        <w:rPr>
          <w:rFonts w:eastAsiaTheme="minorEastAsia" w:hint="cs"/>
        </w:rPr>
        <w:t>Y</w:t>
      </w:r>
      <w:r w:rsidR="005719CB">
        <w:rPr>
          <w:rFonts w:eastAsiaTheme="minorEastAsia"/>
        </w:rPr>
        <w:t>-</w:t>
      </w:r>
      <w:r>
        <w:rPr>
          <w:rFonts w:eastAsiaTheme="minorEastAsia" w:hint="cs"/>
          <w:rtl/>
        </w:rPr>
        <w:t xml:space="preserve"> מקבל הם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ל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1≤i≤K</m:t>
        </m:r>
      </m:oMath>
      <w:r>
        <w:rPr>
          <w:rFonts w:eastAsiaTheme="minorEastAsia"/>
          <w:lang w:val="en-GB"/>
        </w:rPr>
        <w:t xml:space="preserve">  </w:t>
      </w:r>
      <w:r>
        <w:rPr>
          <w:rFonts w:eastAsiaTheme="minorEastAsia" w:hint="cs"/>
          <w:rtl/>
        </w:rPr>
        <w:t xml:space="preserve">    כמובן שהטווח הוא בן מניה לכן </w:t>
      </w:r>
      <w:r>
        <w:rPr>
          <w:rFonts w:eastAsiaTheme="minorEastAsia" w:hint="cs"/>
        </w:rPr>
        <w:t>Y</w:t>
      </w:r>
      <w:r>
        <w:rPr>
          <w:rFonts w:eastAsiaTheme="minorEastAsia" w:hint="cs"/>
          <w:rtl/>
        </w:rPr>
        <w:t xml:space="preserve"> משתנה בדיד לפי ההגדרה.</w:t>
      </w:r>
    </w:p>
    <w:p w:rsidR="00DD717F" w:rsidRDefault="0099661C" w:rsidP="00DD717F">
      <w:pPr>
        <w:pStyle w:val="a3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                                                                 </w:t>
      </w:r>
    </w:p>
    <w:p w:rsidR="005719CB" w:rsidRDefault="0099661C" w:rsidP="005719CB">
      <w:pPr>
        <w:pStyle w:val="a3"/>
        <w:ind w:left="1080"/>
        <w:rPr>
          <w:rFonts w:eastAsiaTheme="minorEastAsia"/>
          <w:lang w:val="en-GB"/>
        </w:rPr>
      </w:pPr>
      <w:r>
        <w:rPr>
          <w:rFonts w:eastAsiaTheme="minorEastAsia" w:hint="cs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xϵ[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]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  <m:r>
          <w:rPr>
            <w:rFonts w:ascii="Cambria Math" w:eastAsiaTheme="minorEastAsia" w:hAnsi="Cambria Math"/>
            <w:lang w:val="en-GB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dx</m:t>
            </m:r>
          </m:e>
        </m:nary>
      </m:oMath>
    </w:p>
    <w:p w:rsidR="005719CB" w:rsidRPr="005719CB" w:rsidRDefault="005719CB" w:rsidP="005719CB">
      <w:pPr>
        <w:pStyle w:val="a3"/>
        <w:ind w:left="1080"/>
        <w:rPr>
          <w:rFonts w:eastAsiaTheme="minorEastAsia"/>
          <w:lang w:val="en-GB"/>
        </w:rPr>
      </w:pPr>
      <w:r>
        <w:rPr>
          <w:rFonts w:eastAsiaTheme="minorEastAsia" w:hint="cs"/>
          <w:rtl/>
          <w:lang w:val="en-GB"/>
        </w:rPr>
        <w:t xml:space="preserve">בנוסף הגדרה זאת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 w:hint="cs"/>
          <w:rtl/>
        </w:rPr>
        <w:t xml:space="preserve"> מקיימת את התנאי הבא:</w:t>
      </w:r>
    </w:p>
    <w:p w:rsidR="00C276B9" w:rsidRDefault="00C276B9" w:rsidP="007277C2">
      <w:pPr>
        <w:pStyle w:val="a3"/>
        <w:ind w:left="1080"/>
        <w:rPr>
          <w:rFonts w:eastAsiaTheme="minorEastAsia"/>
          <w:rtl/>
        </w:rPr>
      </w:pPr>
    </w:p>
    <w:p w:rsidR="00C276B9" w:rsidRDefault="00E21AFA" w:rsidP="00AD74D6">
      <w:pPr>
        <w:pStyle w:val="a3"/>
        <w:ind w:left="1080"/>
        <w:rPr>
          <w:rFonts w:eastAsiaTheme="minorEastAsia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x∈X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(x)dx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:rsidR="00C276B9" w:rsidRDefault="00C276B9" w:rsidP="007277C2">
      <w:pPr>
        <w:pStyle w:val="a3"/>
        <w:ind w:left="1080"/>
        <w:rPr>
          <w:rFonts w:eastAsiaTheme="minorEastAsia"/>
          <w:rtl/>
        </w:rPr>
      </w:pPr>
    </w:p>
    <w:p w:rsidR="00C276B9" w:rsidRDefault="009E5102" w:rsidP="009E5102">
      <w:pPr>
        <w:pStyle w:val="a3"/>
        <w:numPr>
          <w:ilvl w:val="0"/>
          <w:numId w:val="7"/>
        </w:numPr>
        <w:rPr>
          <w:rFonts w:eastAsiaTheme="minorEastAsia"/>
          <w:lang w:val="en-GB"/>
        </w:rPr>
      </w:pPr>
      <w:r>
        <w:rPr>
          <w:rFonts w:eastAsiaTheme="minorEastAsia" w:hint="cs"/>
          <w:rtl/>
          <w:lang w:val="en-GB"/>
        </w:rPr>
        <w:t xml:space="preserve">  </w:t>
      </w:r>
    </w:p>
    <w:p w:rsidR="00732174" w:rsidRPr="00687FC9" w:rsidRDefault="00E21AFA" w:rsidP="00732174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dx=</m:t>
                  </m:r>
                </m:e>
              </m:nary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(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dx-2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dx+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i-1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D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opt</m:t>
                                      </m:r>
                                    </m:sup>
                                  </m:sSup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eqAr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sSup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lang w:val="en-GB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i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lang w:val="en-GB"/>
                                                </w:rPr>
                                                <m:t>opt</m:t>
                                              </m:r>
                                            </m:sup>
                                          </m:sSubSup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en-GB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GB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 xml:space="preserve">dx)=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 xml:space="preserve"> </m:t>
                                  </m:r>
                                </m:e>
                              </m:eqArr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687FC9" w:rsidRPr="00732174" w:rsidRDefault="00687FC9" w:rsidP="00732174">
      <w:pPr>
        <w:rPr>
          <w:rFonts w:eastAsiaTheme="minorEastAsia" w:hint="cs"/>
          <w:rtl/>
          <w:lang w:val="en-GB"/>
        </w:rPr>
      </w:pPr>
      <w:r>
        <w:rPr>
          <w:rFonts w:eastAsiaTheme="minorEastAsia" w:hint="cs"/>
          <w:rtl/>
        </w:rPr>
        <w:t>פיצול האיבר האמצעי:</w:t>
      </w:r>
    </w:p>
    <w:p w:rsidR="00732174" w:rsidRPr="00732174" w:rsidRDefault="00732174" w:rsidP="00732174">
      <w:pPr>
        <w:rPr>
          <w:rFonts w:eastAsiaTheme="minorEastAsia"/>
          <w:lang w:val="en-GB"/>
        </w:rPr>
      </w:pPr>
    </w:p>
    <w:p w:rsidR="009157B8" w:rsidRPr="00687FC9" w:rsidRDefault="00732174" w:rsidP="00F95464">
      <w:pPr>
        <w:pStyle w:val="a3"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E(Y)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dx)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687FC9" w:rsidRPr="00687FC9" w:rsidRDefault="00687FC9" w:rsidP="00687FC9">
      <w:pPr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הצבת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opt</m:t>
            </m:r>
          </m:sup>
        </m:sSubSup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opt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opt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dx</m:t>
                </m:r>
              </m:e>
            </m:nary>
          </m:num>
          <m:den>
            <m:r>
              <w:rPr>
                <w:rFonts w:ascii="Cambria Math" w:eastAsiaTheme="minorEastAsia" w:hAnsi="Cambria Math"/>
                <w:lang w:val="en-GB"/>
              </w:rPr>
              <m:t>(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opt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i-1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opt</m:t>
                        </m:r>
                      </m:sup>
                    </m:sSup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 xml:space="preserve">dx) </m:t>
                </m:r>
              </m:e>
            </m:nary>
          </m:den>
        </m:f>
      </m:oMath>
      <w:r>
        <w:rPr>
          <w:rFonts w:eastAsiaTheme="minorEastAsia" w:hint="cs"/>
          <w:rtl/>
          <w:lang w:val="en-GB"/>
        </w:rPr>
        <w:t>:</w:t>
      </w:r>
    </w:p>
    <w:p w:rsidR="00E21AFA" w:rsidRPr="00E21AFA" w:rsidRDefault="00E21AFA" w:rsidP="00F95464">
      <w:pPr>
        <w:pStyle w:val="a3"/>
        <w:ind w:left="1080"/>
        <w:rPr>
          <w:rFonts w:eastAsiaTheme="minorEastAsia"/>
        </w:rPr>
      </w:pPr>
    </w:p>
    <w:p w:rsidR="00E21AFA" w:rsidRPr="00E21AFA" w:rsidRDefault="00E21AFA" w:rsidP="00F95464">
      <w:pPr>
        <w:pStyle w:val="a3"/>
        <w:ind w:left="1080"/>
        <w:rPr>
          <w:rFonts w:eastAsiaTheme="minorEastAsia"/>
        </w:rPr>
      </w:pPr>
    </w:p>
    <w:p w:rsidR="00E21AFA" w:rsidRPr="00687FC9" w:rsidRDefault="00E21AFA" w:rsidP="00E21AFA">
      <w:pPr>
        <w:pStyle w:val="a3"/>
        <w:ind w:left="1080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dx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dx) </m:t>
                          </m:r>
                        </m:e>
                      </m:nary>
                    </m:den>
                  </m:f>
                  <m:r>
                    <w:rPr>
                      <w:rFonts w:ascii="Cambria Math" w:eastAsiaTheme="minorEastAsia" w:hAnsi="Cambria Math"/>
                      <w:lang w:val="en-GB"/>
                    </w:rPr>
                    <m:t>dx)+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E(Y)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dx)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687FC9" w:rsidRPr="00E21AFA" w:rsidRDefault="00687FC9" w:rsidP="00687FC9">
      <w:pPr>
        <w:pStyle w:val="a3"/>
        <w:ind w:left="1080"/>
        <w:rPr>
          <w:rFonts w:eastAsiaTheme="minorEastAsia"/>
        </w:rPr>
      </w:pPr>
      <w:r>
        <w:rPr>
          <w:rFonts w:eastAsiaTheme="minorEastAsia" w:hint="cs"/>
          <w:rtl/>
        </w:rPr>
        <w:t>הוצאת קבוע מתוך האינטגרל באיבר השני</w:t>
      </w:r>
    </w:p>
    <w:p w:rsidR="00E21AFA" w:rsidRPr="00E21AFA" w:rsidRDefault="00E21AFA" w:rsidP="00E21AFA">
      <w:pPr>
        <w:pStyle w:val="a3"/>
        <w:ind w:left="10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dx</m:t>
                      </m:r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(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opt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dx) </m:t>
                      </m:r>
                    </m:e>
                  </m:nary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E(Y)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dx) 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:rsidR="00E21AFA" w:rsidRDefault="00E21AFA" w:rsidP="00E21AFA">
      <w:pPr>
        <w:pStyle w:val="a3"/>
        <w:ind w:left="1080"/>
        <w:rPr>
          <w:rFonts w:eastAsiaTheme="minorEastAsia"/>
          <w:rtl/>
        </w:rPr>
      </w:pPr>
    </w:p>
    <w:p w:rsidR="00687FC9" w:rsidRPr="00687FC9" w:rsidRDefault="00687FC9" w:rsidP="00E21AFA">
      <w:pPr>
        <w:pStyle w:val="a3"/>
        <w:ind w:left="1080"/>
        <w:rPr>
          <w:rFonts w:eastAsiaTheme="minorEastAsia"/>
          <w:color w:val="FF0000"/>
        </w:rPr>
      </w:pPr>
      <w:r w:rsidRPr="00687FC9">
        <w:rPr>
          <w:rFonts w:eastAsiaTheme="minorEastAsia" w:hint="cs"/>
          <w:color w:val="FF0000"/>
          <w:rtl/>
        </w:rPr>
        <w:lastRenderedPageBreak/>
        <w:t>אני לא בטוחה לגבי המעבר הזה</w:t>
      </w:r>
    </w:p>
    <w:p w:rsidR="00E21AFA" w:rsidRPr="00687FC9" w:rsidRDefault="00E21AFA" w:rsidP="00E21AFA">
      <w:pPr>
        <w:pStyle w:val="a3"/>
        <w:ind w:left="1080"/>
        <w:rPr>
          <w:rFonts w:eastAsiaTheme="minorEastAsia"/>
          <w:rtl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dx))</m:t>
                          </m:r>
                        </m:e>
                      </m:nary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dx))</m:t>
                          </m:r>
                        </m:e>
                      </m:nary>
                    </m:e>
                  </m:nary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E(Y)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dx) </m:t>
                  </m:r>
                </m:e>
              </m:nary>
            </m:e>
          </m:nary>
        </m:oMath>
      </m:oMathPara>
    </w:p>
    <w:p w:rsidR="00687FC9" w:rsidRPr="00424830" w:rsidRDefault="00687FC9" w:rsidP="00E21AFA">
      <w:pPr>
        <w:pStyle w:val="a3"/>
        <w:ind w:left="1080"/>
        <w:rPr>
          <w:rFonts w:eastAsiaTheme="minorEastAsia"/>
          <w:rtl/>
          <w:lang w:val="en-GB"/>
        </w:rPr>
      </w:pPr>
    </w:p>
    <w:p w:rsidR="00E21AFA" w:rsidRPr="00F95464" w:rsidRDefault="00E21AFA" w:rsidP="00E21AFA">
      <w:pPr>
        <w:pStyle w:val="a3"/>
        <w:ind w:left="1080"/>
        <w:rPr>
          <w:rFonts w:eastAsiaTheme="minorEastAsia"/>
          <w:rtl/>
          <w:lang w:val="en-GB"/>
        </w:rPr>
      </w:pPr>
    </w:p>
    <w:p w:rsidR="00085205" w:rsidRDefault="00687FC9" w:rsidP="00085205">
      <w:pPr>
        <w:pStyle w:val="a3"/>
        <w:ind w:left="1080"/>
        <w:rPr>
          <w:rFonts w:eastAsiaTheme="minorEastAsia"/>
          <w:i/>
          <w:rtl/>
          <w:lang w:val="en-GB"/>
        </w:rPr>
      </w:pPr>
      <w:r>
        <w:rPr>
          <w:rFonts w:eastAsiaTheme="minorEastAsia" w:hint="cs"/>
          <w:i/>
          <w:rtl/>
          <w:lang w:val="en-GB"/>
        </w:rPr>
        <w:t>המכנה באיבר השני הוא סכום ההסתברות על כל בקטע ולכן שווה ל-1:</w:t>
      </w:r>
    </w:p>
    <w:p w:rsidR="009157B8" w:rsidRPr="00544121" w:rsidRDefault="009157B8" w:rsidP="009157B8">
      <w:pPr>
        <w:pStyle w:val="a3"/>
        <w:ind w:left="1080"/>
        <w:rPr>
          <w:rFonts w:eastAsiaTheme="minorEastAsia"/>
          <w:rtl/>
          <w:lang w:val="en-GB"/>
        </w:rPr>
      </w:pPr>
    </w:p>
    <w:p w:rsidR="00085205" w:rsidRPr="00687FC9" w:rsidRDefault="00B26845" w:rsidP="00F95464">
      <w:pPr>
        <w:pStyle w:val="a3"/>
        <w:ind w:left="1080"/>
        <w:rPr>
          <w:rFonts w:eastAsiaTheme="minorEastAsia"/>
          <w:rtl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dx))</m:t>
                          </m:r>
                        </m:e>
                      </m:nary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1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E(Y)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dx) </m:t>
                  </m:r>
                </m:e>
              </m:nary>
            </m:e>
          </m:nary>
        </m:oMath>
      </m:oMathPara>
    </w:p>
    <w:p w:rsidR="00687FC9" w:rsidRPr="00424830" w:rsidRDefault="00687FC9" w:rsidP="00F95464">
      <w:pPr>
        <w:pStyle w:val="a3"/>
        <w:ind w:left="1080"/>
        <w:rPr>
          <w:rFonts w:eastAsiaTheme="minorEastAsia"/>
          <w:rtl/>
          <w:lang w:val="en-GB"/>
        </w:rPr>
      </w:pPr>
      <w:r>
        <w:rPr>
          <w:rFonts w:eastAsiaTheme="minorEastAsia" w:hint="cs"/>
          <w:rtl/>
          <w:lang w:val="en-GB"/>
        </w:rPr>
        <w:t>כפל וחילוק האיבר האחרון ב-</w:t>
      </w:r>
      <m:oMath>
        <m:r>
          <w:rPr>
            <w:rFonts w:ascii="Cambria Math" w:eastAsiaTheme="minorEastAsia" w:hAnsi="Cambria Math"/>
            <w:lang w:val="en-GB"/>
          </w:rPr>
          <m:t>(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GB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opt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i-1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opt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 xml:space="preserve">dx) </m:t>
            </m:r>
          </m:e>
        </m:nary>
      </m:oMath>
    </w:p>
    <w:p w:rsidR="00424830" w:rsidRDefault="00424830" w:rsidP="00F95464">
      <w:pPr>
        <w:pStyle w:val="a3"/>
        <w:ind w:left="1080"/>
        <w:rPr>
          <w:rFonts w:eastAsiaTheme="minorEastAsia"/>
          <w:rtl/>
          <w:lang w:val="en-GB"/>
        </w:rPr>
      </w:pPr>
    </w:p>
    <w:p w:rsidR="00E21AFA" w:rsidRPr="00687FC9" w:rsidRDefault="00424830" w:rsidP="00E21AFA">
      <w:pPr>
        <w:pStyle w:val="a3"/>
        <w:ind w:left="1080"/>
        <w:rPr>
          <w:rFonts w:eastAsiaTheme="minorEastAsia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dx) 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dx) </m:t>
                          </m:r>
                        </m:e>
                      </m:nary>
                    </m:den>
                  </m:f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 )</m:t>
                  </m:r>
                </m:e>
              </m:nary>
            </m:e>
          </m:nary>
        </m:oMath>
      </m:oMathPara>
    </w:p>
    <w:p w:rsidR="00687FC9" w:rsidRPr="00E21AFA" w:rsidRDefault="00687FC9" w:rsidP="00E21AFA">
      <w:pPr>
        <w:pStyle w:val="a3"/>
        <w:ind w:left="1080"/>
        <w:rPr>
          <w:rFonts w:eastAsiaTheme="minorEastAsia" w:hint="cs"/>
          <w:rtl/>
          <w:lang w:val="en-GB"/>
        </w:rPr>
      </w:pPr>
      <w:r>
        <w:rPr>
          <w:rFonts w:eastAsiaTheme="minorEastAsia" w:hint="cs"/>
          <w:rtl/>
          <w:lang w:val="en-GB"/>
        </w:rPr>
        <w:t>שינוי סדר ההצגה של האיברים בתוך הסכום:</w:t>
      </w:r>
      <w:bookmarkStart w:id="0" w:name="_GoBack"/>
      <w:bookmarkEnd w:id="0"/>
    </w:p>
    <w:p w:rsidR="00E21AFA" w:rsidRPr="00E21AFA" w:rsidRDefault="00E21AFA" w:rsidP="00E21AFA">
      <w:pPr>
        <w:pStyle w:val="a3"/>
        <w:ind w:left="1080"/>
        <w:rPr>
          <w:rFonts w:eastAsiaTheme="minorEastAsia"/>
          <w:lang w:val="en-GB"/>
        </w:rPr>
      </w:pPr>
    </w:p>
    <w:p w:rsidR="00424830" w:rsidRPr="00043A48" w:rsidRDefault="00E21AFA" w:rsidP="00E21AFA">
      <w:pPr>
        <w:pStyle w:val="a3"/>
        <w:ind w:left="1080"/>
        <w:rPr>
          <w:rFonts w:eastAsiaTheme="minorEastAsia"/>
          <w:rtl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opt</m:t>
                  </m:r>
                </m:sup>
              </m:sSubSup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dx) </m:t>
                          </m:r>
                        </m:e>
                      </m:nary>
                    </m:e>
                    <m:sub/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fPr>
                    <m:num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dx</m:t>
                          </m:r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(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i-1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GB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GB"/>
                                    </w:rPr>
                                    <m:t>opt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 xml:space="preserve">dx) </m:t>
                          </m:r>
                        </m:e>
                      </m:nary>
                    </m:den>
                  </m:f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 )</m:t>
                  </m:r>
                </m:e>
              </m:nary>
            </m:e>
          </m:nary>
        </m:oMath>
      </m:oMathPara>
    </w:p>
    <w:p w:rsidR="00043A48" w:rsidRDefault="00043A48" w:rsidP="00043A48">
      <w:pPr>
        <w:pStyle w:val="a3"/>
        <w:ind w:left="1080"/>
        <w:rPr>
          <w:rFonts w:eastAsiaTheme="minorEastAsia"/>
          <w:rtl/>
          <w:lang w:val="en-GB"/>
        </w:rPr>
      </w:pPr>
    </w:p>
    <w:p w:rsidR="00043A48" w:rsidRPr="00043A48" w:rsidRDefault="00043A48" w:rsidP="00E21AFA">
      <w:pPr>
        <w:pStyle w:val="a3"/>
        <w:ind w:left="1080"/>
        <w:rPr>
          <w:rFonts w:eastAsiaTheme="minorEastAsia"/>
          <w:rtl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E(Y)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opt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opt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dx )</m:t>
                  </m:r>
                </m:e>
              </m:nary>
            </m:e>
          </m:nary>
        </m:oMath>
      </m:oMathPara>
    </w:p>
    <w:p w:rsidR="00043A48" w:rsidRDefault="00043A48" w:rsidP="00043A48">
      <w:pPr>
        <w:pStyle w:val="a3"/>
        <w:ind w:left="1080"/>
        <w:rPr>
          <w:rFonts w:eastAsiaTheme="minorEastAsia"/>
          <w:rtl/>
          <w:lang w:val="en-GB"/>
        </w:rPr>
      </w:pPr>
    </w:p>
    <w:p w:rsidR="00043A48" w:rsidRPr="00635D4F" w:rsidRDefault="00043A48" w:rsidP="00043A48">
      <w:pPr>
        <w:pStyle w:val="a3"/>
        <w:ind w:left="1080"/>
        <w:rPr>
          <w:rFonts w:eastAsiaTheme="minorEastAsia"/>
          <w:rtl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=</m:t>
          </m:r>
          <m:r>
            <w:rPr>
              <w:rFonts w:ascii="Cambria Math" w:eastAsiaTheme="minorEastAsia" w:hAnsi="Cambria Math"/>
              <w:lang w:val="en-GB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E(Y)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nary>
        </m:oMath>
      </m:oMathPara>
    </w:p>
    <w:p w:rsidR="00085205" w:rsidRDefault="00085205" w:rsidP="005344A2">
      <w:pPr>
        <w:pStyle w:val="a3"/>
        <w:ind w:left="1080"/>
        <w:rPr>
          <w:rFonts w:eastAsiaTheme="minorEastAsia"/>
          <w:rtl/>
          <w:lang w:val="en-GB"/>
        </w:rPr>
      </w:pPr>
    </w:p>
    <w:p w:rsidR="00B26845" w:rsidRDefault="00B26845" w:rsidP="005344A2">
      <w:pPr>
        <w:pStyle w:val="a3"/>
        <w:ind w:left="1080"/>
        <w:rPr>
          <w:rFonts w:eastAsiaTheme="minorEastAsia"/>
          <w:rtl/>
          <w:lang w:val="en-GB"/>
        </w:rPr>
      </w:pPr>
    </w:p>
    <w:p w:rsidR="00043A48" w:rsidRDefault="00043A48" w:rsidP="005344A2">
      <w:pPr>
        <w:pStyle w:val="a3"/>
        <w:ind w:left="1080"/>
        <w:rPr>
          <w:rFonts w:eastAsiaTheme="minorEastAsia"/>
          <w:rtl/>
          <w:lang w:val="en-GB"/>
        </w:rPr>
      </w:pPr>
    </w:p>
    <w:p w:rsidR="00B26845" w:rsidRDefault="00B26845" w:rsidP="005344A2">
      <w:pPr>
        <w:pStyle w:val="a3"/>
        <w:ind w:left="1080"/>
        <w:rPr>
          <w:rFonts w:eastAsiaTheme="minorEastAsia"/>
          <w:lang w:val="en-GB"/>
        </w:rPr>
      </w:pPr>
    </w:p>
    <w:p w:rsidR="009157B8" w:rsidRPr="00D33BF3" w:rsidRDefault="009157B8" w:rsidP="005344A2">
      <w:pPr>
        <w:pStyle w:val="a3"/>
        <w:ind w:left="1080"/>
        <w:rPr>
          <w:rFonts w:eastAsiaTheme="minorEastAsia"/>
          <w:rtl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-E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=VAR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-VAR(Y)</m:t>
          </m:r>
        </m:oMath>
      </m:oMathPara>
    </w:p>
    <w:p w:rsidR="00D33BF3" w:rsidRPr="00D33BF3" w:rsidRDefault="00D33BF3" w:rsidP="005344A2">
      <w:pPr>
        <w:pStyle w:val="a3"/>
        <w:ind w:left="1080"/>
        <w:rPr>
          <w:rFonts w:eastAsiaTheme="minorEastAsia"/>
          <w:color w:val="FF0000"/>
          <w:rtl/>
          <w:lang w:val="en-GB"/>
        </w:rPr>
      </w:pPr>
    </w:p>
    <w:sectPr w:rsidR="00D33BF3" w:rsidRPr="00D33BF3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0A01"/>
    <w:multiLevelType w:val="hybridMultilevel"/>
    <w:tmpl w:val="5EFE9B62"/>
    <w:lvl w:ilvl="0" w:tplc="7DE40C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332EA"/>
    <w:multiLevelType w:val="hybridMultilevel"/>
    <w:tmpl w:val="09D827E6"/>
    <w:lvl w:ilvl="0" w:tplc="8C6C9D2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20C46"/>
    <w:multiLevelType w:val="hybridMultilevel"/>
    <w:tmpl w:val="388480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129E0"/>
    <w:multiLevelType w:val="hybridMultilevel"/>
    <w:tmpl w:val="E6E43D2E"/>
    <w:lvl w:ilvl="0" w:tplc="02164E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B7216B"/>
    <w:multiLevelType w:val="hybridMultilevel"/>
    <w:tmpl w:val="836E9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14500"/>
    <w:multiLevelType w:val="hybridMultilevel"/>
    <w:tmpl w:val="82C09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92D9B"/>
    <w:multiLevelType w:val="hybridMultilevel"/>
    <w:tmpl w:val="844AA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72"/>
    <w:rsid w:val="00013D8B"/>
    <w:rsid w:val="00035A01"/>
    <w:rsid w:val="00043A48"/>
    <w:rsid w:val="000735C7"/>
    <w:rsid w:val="00085205"/>
    <w:rsid w:val="000910D4"/>
    <w:rsid w:val="000C1C00"/>
    <w:rsid w:val="000D11A0"/>
    <w:rsid w:val="00116879"/>
    <w:rsid w:val="0014740E"/>
    <w:rsid w:val="001711F3"/>
    <w:rsid w:val="001D0D47"/>
    <w:rsid w:val="001D1C19"/>
    <w:rsid w:val="00204F7F"/>
    <w:rsid w:val="002465CC"/>
    <w:rsid w:val="002F5FBF"/>
    <w:rsid w:val="00306C0E"/>
    <w:rsid w:val="00386B82"/>
    <w:rsid w:val="003C43E3"/>
    <w:rsid w:val="00424830"/>
    <w:rsid w:val="0045435F"/>
    <w:rsid w:val="004816B8"/>
    <w:rsid w:val="005344A2"/>
    <w:rsid w:val="00544121"/>
    <w:rsid w:val="00545E05"/>
    <w:rsid w:val="0056421B"/>
    <w:rsid w:val="005719CB"/>
    <w:rsid w:val="00626C6F"/>
    <w:rsid w:val="00635D4F"/>
    <w:rsid w:val="00687FC9"/>
    <w:rsid w:val="006F655D"/>
    <w:rsid w:val="007277C2"/>
    <w:rsid w:val="00732174"/>
    <w:rsid w:val="0074624A"/>
    <w:rsid w:val="0076100A"/>
    <w:rsid w:val="0078422E"/>
    <w:rsid w:val="007C1954"/>
    <w:rsid w:val="007F65EE"/>
    <w:rsid w:val="008355AC"/>
    <w:rsid w:val="00844FDC"/>
    <w:rsid w:val="00865372"/>
    <w:rsid w:val="008D0DCF"/>
    <w:rsid w:val="009157B8"/>
    <w:rsid w:val="00956813"/>
    <w:rsid w:val="009605F7"/>
    <w:rsid w:val="0097503B"/>
    <w:rsid w:val="0099661C"/>
    <w:rsid w:val="009E5102"/>
    <w:rsid w:val="009E6EE7"/>
    <w:rsid w:val="00A41787"/>
    <w:rsid w:val="00A9442D"/>
    <w:rsid w:val="00AA46FB"/>
    <w:rsid w:val="00AD74D6"/>
    <w:rsid w:val="00B164CC"/>
    <w:rsid w:val="00B26845"/>
    <w:rsid w:val="00C11C76"/>
    <w:rsid w:val="00C12ACA"/>
    <w:rsid w:val="00C25D89"/>
    <w:rsid w:val="00C276B9"/>
    <w:rsid w:val="00C318F1"/>
    <w:rsid w:val="00C7665E"/>
    <w:rsid w:val="00C83CE2"/>
    <w:rsid w:val="00C87297"/>
    <w:rsid w:val="00D33BF3"/>
    <w:rsid w:val="00DD717F"/>
    <w:rsid w:val="00E11802"/>
    <w:rsid w:val="00E1390E"/>
    <w:rsid w:val="00E21AFA"/>
    <w:rsid w:val="00EB6247"/>
    <w:rsid w:val="00EE09CA"/>
    <w:rsid w:val="00EF28B7"/>
    <w:rsid w:val="00F75167"/>
    <w:rsid w:val="00F9457F"/>
    <w:rsid w:val="00F95464"/>
    <w:rsid w:val="00F976B1"/>
    <w:rsid w:val="00FA3BB9"/>
    <w:rsid w:val="00FD4569"/>
    <w:rsid w:val="00FD53DE"/>
    <w:rsid w:val="00FD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2B644-253F-4788-9EF0-7B3F3A576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9C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E09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6256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Noga Bar</cp:lastModifiedBy>
  <cp:revision>39</cp:revision>
  <dcterms:created xsi:type="dcterms:W3CDTF">2017-04-11T09:00:00Z</dcterms:created>
  <dcterms:modified xsi:type="dcterms:W3CDTF">2017-04-25T11:17:00Z</dcterms:modified>
</cp:coreProperties>
</file>