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7D" w:rsidRPr="001421B1" w:rsidRDefault="00AD4317" w:rsidP="00AD4317">
      <w:pPr>
        <w:bidi/>
        <w:rPr>
          <w:b/>
          <w:bCs/>
          <w:u w:val="single"/>
          <w:rtl/>
        </w:rPr>
      </w:pPr>
      <w:r w:rsidRPr="001421B1">
        <w:rPr>
          <w:rFonts w:hint="cs"/>
          <w:b/>
          <w:bCs/>
          <w:u w:val="single"/>
          <w:rtl/>
        </w:rPr>
        <w:t>שאלה 3</w:t>
      </w:r>
    </w:p>
    <w:p w:rsidR="00AD4317" w:rsidRPr="001421B1" w:rsidRDefault="00AD4317" w:rsidP="00AD4317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t xml:space="preserve">נראה ש- </w:t>
      </w:r>
      <w:r w:rsidRPr="001421B1">
        <w:t>DCT</w:t>
      </w:r>
      <w:r w:rsidRPr="001421B1">
        <w:rPr>
          <w:rFonts w:hint="cs"/>
          <w:rtl/>
        </w:rPr>
        <w:t xml:space="preserve"> </w:t>
      </w:r>
      <w:proofErr w:type="spellStart"/>
      <w:r w:rsidRPr="001421B1">
        <w:rPr>
          <w:rFonts w:hint="cs"/>
          <w:rtl/>
        </w:rPr>
        <w:t>יוניטרית</w:t>
      </w:r>
      <w:proofErr w:type="spellEnd"/>
      <w:r w:rsidRPr="001421B1">
        <w:rPr>
          <w:rFonts w:hint="cs"/>
          <w:rtl/>
        </w:rPr>
        <w:t>.</w:t>
      </w:r>
    </w:p>
    <w:p w:rsidR="0017327F" w:rsidRPr="001421B1" w:rsidRDefault="00C54331" w:rsidP="0017327F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D4317" w:rsidRPr="001421B1" w:rsidRDefault="00AD4317" w:rsidP="00E95FC3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(N-1)π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(2N-1)∙(N-1)π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2A1A5F" w:rsidRPr="001421B1" w:rsidRDefault="002A1A5F" w:rsidP="00AF595A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N 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F74B8" w:rsidRPr="001421B1" w:rsidRDefault="008F74B8" w:rsidP="008F74B8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>נפתח את הסכומים שקיבלנו כאיברי המטריצה:</w:t>
      </w:r>
    </w:p>
    <w:p w:rsidR="00016262" w:rsidRPr="001421B1" w:rsidRDefault="00016262" w:rsidP="00016262">
      <w:pPr>
        <w:bidi/>
        <w:ind w:left="360"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איבר באלכסון עבור </w:t>
      </w:r>
      <w:r w:rsidRPr="001421B1">
        <w:rPr>
          <w:rFonts w:eastAsiaTheme="minorEastAsia"/>
        </w:rPr>
        <w:t>k&gt;1</w:t>
      </w:r>
      <w:r w:rsidRPr="001421B1">
        <w:rPr>
          <w:rFonts w:eastAsiaTheme="minorEastAsia" w:hint="cs"/>
          <w:rtl/>
        </w:rPr>
        <w:t>:</w:t>
      </w:r>
    </w:p>
    <w:p w:rsidR="008F74B8" w:rsidRPr="001421B1" w:rsidRDefault="00C54331" w:rsidP="008F74B8">
      <w:pPr>
        <w:bidi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4F19B6" w:rsidRPr="001421B1" w:rsidRDefault="008F74B8" w:rsidP="004F19B6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2πn+π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4F19B6" w:rsidRPr="001421B1" w:rsidRDefault="00216FC8" w:rsidP="004F19B6">
      <w:pPr>
        <w:bidi/>
        <w:ind w:left="360"/>
        <w:rPr>
          <w:rFonts w:eastAsiaTheme="minorEastAsia" w:hint="cs"/>
          <w:rtl/>
        </w:rPr>
      </w:pPr>
      <w:r w:rsidRPr="001421B1">
        <w:rPr>
          <w:rFonts w:eastAsiaTheme="minorEastAsia" w:hint="cs"/>
          <w:rtl/>
        </w:rPr>
        <w:t xml:space="preserve">תכונות </w:t>
      </w:r>
      <w:r w:rsidR="004F19B6" w:rsidRPr="001421B1">
        <w:rPr>
          <w:rFonts w:eastAsiaTheme="minorEastAsia" w:hint="cs"/>
          <w:rtl/>
        </w:rPr>
        <w:t>זוגיות של קוסינוס</w:t>
      </w:r>
      <w:r w:rsidRPr="001421B1">
        <w:rPr>
          <w:rFonts w:eastAsiaTheme="minorEastAsia" w:hint="cs"/>
          <w:rtl/>
        </w:rPr>
        <w:t xml:space="preserve">, </w:t>
      </w:r>
      <w:r w:rsidRPr="001421B1">
        <w:rPr>
          <w:rFonts w:eastAsiaTheme="minorEastAsia"/>
        </w:rPr>
        <w:t>k-1&gt;0</w:t>
      </w:r>
      <w:r w:rsidRPr="001421B1">
        <w:rPr>
          <w:rFonts w:eastAsiaTheme="minorEastAsia" w:hint="cs"/>
          <w:rtl/>
        </w:rPr>
        <w:t>:</w:t>
      </w:r>
    </w:p>
    <w:p w:rsidR="008F74B8" w:rsidRPr="001421B1" w:rsidRDefault="004F19B6" w:rsidP="004F19B6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=1-Re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n=N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=1-0=1</m:t>
          </m:r>
        </m:oMath>
      </m:oMathPara>
    </w:p>
    <w:p w:rsidR="00E67FB2" w:rsidRPr="001421B1" w:rsidRDefault="00E67FB2" w:rsidP="00E67FB2">
      <w:pPr>
        <w:bidi/>
        <w:ind w:left="360"/>
        <w:rPr>
          <w:rFonts w:eastAsiaTheme="minorEastAsia" w:hint="cs"/>
          <w:rtl/>
        </w:rPr>
      </w:pPr>
      <w:r w:rsidRPr="001421B1">
        <w:rPr>
          <w:rFonts w:eastAsiaTheme="minorEastAsia" w:hint="cs"/>
          <w:rtl/>
        </w:rPr>
        <w:t xml:space="preserve">עבור </w:t>
      </w:r>
      <w:r w:rsidRPr="001421B1">
        <w:rPr>
          <w:rFonts w:eastAsiaTheme="minorEastAsia"/>
        </w:rPr>
        <w:t>k=1</w:t>
      </w:r>
      <w:r w:rsidRPr="001421B1">
        <w:rPr>
          <w:rFonts w:eastAsiaTheme="minorEastAsia" w:hint="cs"/>
          <w:rtl/>
        </w:rPr>
        <w:t xml:space="preserve"> מתקיים: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∙N=1</m:t>
        </m:r>
      </m:oMath>
    </w:p>
    <w:p w:rsidR="00133D60" w:rsidRPr="001421B1" w:rsidRDefault="00133D60" w:rsidP="00133D60">
      <w:pPr>
        <w:bidi/>
        <w:ind w:left="360"/>
        <w:rPr>
          <w:rFonts w:eastAsiaTheme="minorEastAsia" w:hint="cs"/>
          <w:rtl/>
        </w:rPr>
      </w:pPr>
      <w:r w:rsidRPr="001421B1">
        <w:rPr>
          <w:rFonts w:eastAsiaTheme="minorEastAsia" w:hint="cs"/>
          <w:rtl/>
        </w:rPr>
        <w:t>נעבור לסכומים מחוץ לאלכסון:</w:t>
      </w:r>
    </w:p>
    <w:p w:rsidR="00125C5F" w:rsidRPr="001421B1" w:rsidRDefault="00125C5F" w:rsidP="00125C5F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 xml:space="preserve">מקרה בו </w:t>
      </w:r>
      <w:proofErr w:type="spellStart"/>
      <w:r w:rsidRPr="001421B1">
        <w:rPr>
          <w:rFonts w:eastAsiaTheme="minorEastAsia"/>
        </w:rPr>
        <w:t>k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eastAsiaTheme="minorEastAsia"/>
        </w:rPr>
        <w:t>l</w:t>
      </w:r>
      <w:proofErr w:type="spellEnd"/>
      <w:r w:rsidRPr="001421B1">
        <w:rPr>
          <w:rFonts w:eastAsiaTheme="minorEastAsia"/>
        </w:rPr>
        <w:t xml:space="preserve"> , k&gt;1, l&gt;1</w:t>
      </w:r>
    </w:p>
    <w:p w:rsidR="00C54331" w:rsidRPr="001421B1" w:rsidRDefault="00C54331" w:rsidP="00C54331">
      <w:pPr>
        <w:bidi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k+l-2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630EB3" w:rsidRPr="001421B1" w:rsidRDefault="00C54331" w:rsidP="00630EB3">
      <w:pPr>
        <w:bidi/>
        <w:ind w:left="36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2πn-π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2πn-π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</m:oMath>
      </m:oMathPara>
    </w:p>
    <w:p w:rsidR="00630EB3" w:rsidRPr="001421B1" w:rsidRDefault="00630EB3" w:rsidP="00630EB3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 xml:space="preserve">מזוגיות של קוסינוס בנוסף </w:t>
      </w:r>
      <w:r w:rsidRPr="001421B1">
        <w:rPr>
          <w:rFonts w:eastAsiaTheme="minorEastAsia"/>
        </w:rPr>
        <w:t>k-l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ascii="Arial" w:eastAsiaTheme="minorEastAsia" w:hAnsi="Arial" w:cs="Arial"/>
        </w:rPr>
        <w:t>0 , k-l-4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ascii="Arial" w:eastAsiaTheme="minorEastAsia" w:hAnsi="Arial" w:cs="Arial"/>
        </w:rPr>
        <w:t>0</w:t>
      </w:r>
    </w:p>
    <w:p w:rsidR="00133D60" w:rsidRPr="001421B1" w:rsidRDefault="00630EB3" w:rsidP="00630EB3">
      <w:pPr>
        <w:bidi/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k+l-4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n=N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n=N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+l-4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F74B8" w:rsidRPr="001421B1" w:rsidRDefault="008F74B8" w:rsidP="008F74B8">
      <w:pPr>
        <w:bidi/>
        <w:ind w:left="360"/>
        <w:rPr>
          <w:rFonts w:eastAsiaTheme="minorEastAsia" w:hint="cs"/>
          <w:rtl/>
        </w:rPr>
      </w:pPr>
    </w:p>
    <w:p w:rsidR="00125C5F" w:rsidRPr="001421B1" w:rsidRDefault="00125C5F" w:rsidP="00125C5F">
      <w:pPr>
        <w:bidi/>
        <w:ind w:left="360"/>
        <w:rPr>
          <w:rFonts w:eastAsiaTheme="minorEastAsia" w:hint="cs"/>
          <w:rtl/>
        </w:rPr>
      </w:pPr>
      <w:r w:rsidRPr="001421B1">
        <w:rPr>
          <w:rFonts w:eastAsiaTheme="minorEastAsia" w:hint="cs"/>
          <w:rtl/>
        </w:rPr>
        <w:t xml:space="preserve">מקרה בו </w:t>
      </w:r>
      <w:proofErr w:type="spellStart"/>
      <w:r w:rsidRPr="001421B1">
        <w:rPr>
          <w:rFonts w:eastAsiaTheme="minorEastAsia"/>
        </w:rPr>
        <w:t>k</w:t>
      </w:r>
      <w:r w:rsidRPr="001421B1">
        <w:rPr>
          <w:rFonts w:ascii="Arial" w:eastAsiaTheme="minorEastAsia" w:hAnsi="Arial" w:cs="Arial"/>
        </w:rPr>
        <w:t>≠</w:t>
      </w:r>
      <w:r w:rsidRPr="001421B1">
        <w:rPr>
          <w:rFonts w:eastAsiaTheme="minorEastAsia"/>
        </w:rPr>
        <w:t>l</w:t>
      </w:r>
      <w:proofErr w:type="spellEnd"/>
      <w:r w:rsidRPr="001421B1">
        <w:rPr>
          <w:rFonts w:eastAsiaTheme="minorEastAsia"/>
        </w:rPr>
        <w:t>, k=1 or l=1</w:t>
      </w:r>
      <w:r w:rsidRPr="001421B1">
        <w:rPr>
          <w:rFonts w:eastAsiaTheme="minorEastAsia" w:hint="cs"/>
          <w:rtl/>
        </w:rPr>
        <w:t>:</w:t>
      </w:r>
    </w:p>
    <w:p w:rsidR="00125C5F" w:rsidRPr="001421B1" w:rsidRDefault="00125C5F" w:rsidP="00125C5F">
      <w:pPr>
        <w:bidi/>
        <w:ind w:left="360"/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n=N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2πn+π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125C5F" w:rsidRPr="001421B1" w:rsidRDefault="00125C5F" w:rsidP="00125C5F">
      <w:pPr>
        <w:bidi/>
        <w:ind w:left="360"/>
        <w:rPr>
          <w:rFonts w:eastAsiaTheme="minorEastAsia" w:hint="cs"/>
          <w:i/>
          <w:rtl/>
        </w:rPr>
      </w:pPr>
      <w:r w:rsidRPr="001421B1">
        <w:rPr>
          <w:rFonts w:eastAsiaTheme="minorEastAsia" w:hint="cs"/>
          <w:i/>
          <w:rtl/>
        </w:rPr>
        <w:t xml:space="preserve">עבור </w:t>
      </w:r>
      <w:r w:rsidRPr="001421B1">
        <w:rPr>
          <w:rFonts w:eastAsiaTheme="minorEastAsia"/>
          <w:i/>
        </w:rPr>
        <w:t>k=1</w:t>
      </w:r>
      <w:r w:rsidRPr="001421B1">
        <w:rPr>
          <w:rFonts w:eastAsiaTheme="minorEastAsia" w:hint="cs"/>
          <w:i/>
          <w:rtl/>
        </w:rPr>
        <w:t xml:space="preserve"> הסכום יוצא זהה ולכן גם במקומות האלה במטריצה מתקבל 0.</w:t>
      </w:r>
    </w:p>
    <w:p w:rsidR="007B5B80" w:rsidRPr="001421B1" w:rsidRDefault="00C54331" w:rsidP="001421B1">
      <w:pPr>
        <w:bidi/>
        <w:ind w:left="360"/>
        <w:rPr>
          <w:rFonts w:eastAsiaTheme="minorEastAsia" w:hint="c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7B5B80" w:rsidRPr="001421B1" w:rsidRDefault="00C54331" w:rsidP="007B5B80">
      <w:pPr>
        <w:bidi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∙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6152D6" w:rsidRPr="001421B1" w:rsidRDefault="006152D6" w:rsidP="006152D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(2N-1)∙2π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(2N-1)∙Nπ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6152D6" w:rsidRPr="001421B1" w:rsidRDefault="006152D6" w:rsidP="006152D6">
      <w:pPr>
        <w:bidi/>
        <w:ind w:left="36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N∙(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cos(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016262" w:rsidRPr="001421B1" w:rsidRDefault="00016262" w:rsidP="00016262">
      <w:pPr>
        <w:bidi/>
        <w:ind w:left="360"/>
        <w:rPr>
          <w:rFonts w:eastAsiaTheme="minorEastAsia"/>
        </w:rPr>
      </w:pPr>
      <w:r w:rsidRPr="001421B1">
        <w:rPr>
          <w:rFonts w:eastAsiaTheme="minorEastAsia" w:hint="cs"/>
          <w:rtl/>
        </w:rPr>
        <w:t>מתקבלת בדיוק אותה מטריצה ולכן:</w:t>
      </w:r>
    </w:p>
    <w:p w:rsidR="006152D6" w:rsidRPr="001421B1" w:rsidRDefault="006152D6" w:rsidP="006152D6">
      <w:pPr>
        <w:bidi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=I</m:t>
          </m:r>
        </m:oMath>
      </m:oMathPara>
    </w:p>
    <w:p w:rsidR="007454B6" w:rsidRPr="001421B1" w:rsidRDefault="006165FF" w:rsidP="007454B6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lastRenderedPageBreak/>
        <w:t xml:space="preserve">מטריצת </w:t>
      </w:r>
      <w:r w:rsidRPr="001421B1">
        <w:t>DCT</w:t>
      </w:r>
      <w:r w:rsidRPr="001421B1">
        <w:rPr>
          <w:rFonts w:hint="cs"/>
          <w:rtl/>
        </w:rPr>
        <w:t xml:space="preserve"> אינה החלק הממשי של </w:t>
      </w:r>
      <w:r w:rsidRPr="001421B1">
        <w:rPr>
          <w:rFonts w:hint="cs"/>
        </w:rPr>
        <w:t>DFT</w:t>
      </w:r>
      <w:r w:rsidR="003C75DF" w:rsidRPr="001421B1">
        <w:rPr>
          <w:rFonts w:hint="cs"/>
          <w:rtl/>
        </w:rPr>
        <w:t>. ניתן</w:t>
      </w:r>
      <w:r w:rsidR="007454B6" w:rsidRPr="001421B1">
        <w:rPr>
          <w:rFonts w:hint="cs"/>
          <w:rtl/>
        </w:rPr>
        <w:t xml:space="preserve"> לשים לב כי האיברים של ה-</w:t>
      </w:r>
      <w:r w:rsidR="007454B6" w:rsidRPr="001421B1">
        <w:t>DCT</w:t>
      </w:r>
      <w:r w:rsidR="007454B6" w:rsidRPr="001421B1">
        <w:rPr>
          <w:rFonts w:hint="cs"/>
          <w:rtl/>
        </w:rPr>
        <w:t xml:space="preserve"> הם הזזות בחצי פאזה של האיברים ב-</w:t>
      </w:r>
      <w:r w:rsidR="007454B6" w:rsidRPr="001421B1">
        <w:t>DFT</w:t>
      </w:r>
      <w:r w:rsidR="007454B6" w:rsidRPr="001421B1">
        <w:rPr>
          <w:rFonts w:hint="cs"/>
          <w:rtl/>
        </w:rPr>
        <w:t xml:space="preserve"> למעט האיברים בעמודה הראשונה. ניתן להציג את האיברים של </w:t>
      </w:r>
      <w:r w:rsidR="007454B6" w:rsidRPr="001421B1">
        <w:t>DCT</w:t>
      </w:r>
      <w:r w:rsidR="00EC5203" w:rsidRPr="001421B1">
        <w:rPr>
          <w:rFonts w:hint="cs"/>
          <w:rtl/>
        </w:rPr>
        <w:t xml:space="preserve"> (ללא כפל בקבוע וללא התייחסות לשורה הראשונה)</w:t>
      </w:r>
      <w:r w:rsidR="007454B6" w:rsidRPr="001421B1">
        <w:rPr>
          <w:rFonts w:hint="cs"/>
          <w:rtl/>
        </w:rPr>
        <w:t xml:space="preserve"> בתור </w:t>
      </w:r>
      <m:oMath>
        <m:r>
          <w:rPr>
            <w:rFonts w:ascii="Cambria Math" w:hAnsi="Cambria Math"/>
          </w:rPr>
          <m:t>Real{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}</m:t>
        </m:r>
      </m:oMath>
      <w:r w:rsidR="007454B6" w:rsidRPr="001421B1">
        <w:rPr>
          <w:rFonts w:eastAsiaTheme="minorEastAsia" w:hint="cs"/>
          <w:rtl/>
        </w:rPr>
        <w:t xml:space="preserve"> ואילו החלק הממשי של ה-</w:t>
      </w:r>
      <w:r w:rsidR="007454B6" w:rsidRPr="001421B1">
        <w:rPr>
          <w:rFonts w:eastAsiaTheme="minorEastAsia"/>
        </w:rPr>
        <w:t xml:space="preserve">DFT </w:t>
      </w:r>
      <w:r w:rsidR="007454B6" w:rsidRPr="001421B1">
        <w:rPr>
          <w:rFonts w:eastAsiaTheme="minorEastAsia" w:hint="cs"/>
          <w:rtl/>
        </w:rPr>
        <w:t xml:space="preserve"> הוא </w:t>
      </w:r>
      <m:oMath>
        <m:r>
          <w:rPr>
            <w:rFonts w:ascii="Cambria Math" w:hAnsi="Cambria Math"/>
          </w:rPr>
          <m:t>Real{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}</m:t>
        </m:r>
      </m:oMath>
      <w:r w:rsidR="00EC5203" w:rsidRPr="001421B1">
        <w:rPr>
          <w:rFonts w:hint="cs"/>
          <w:rtl/>
        </w:rPr>
        <w:t>.</w:t>
      </w:r>
    </w:p>
    <w:p w:rsidR="00BD1D26" w:rsidRPr="001421B1" w:rsidRDefault="00AE64F7" w:rsidP="00BD1D26">
      <w:pPr>
        <w:pStyle w:val="a3"/>
        <w:numPr>
          <w:ilvl w:val="0"/>
          <w:numId w:val="1"/>
        </w:numPr>
        <w:bidi/>
      </w:pPr>
      <w:r w:rsidRPr="001421B1">
        <w:rPr>
          <w:rFonts w:hint="cs"/>
          <w:rtl/>
        </w:rPr>
        <w:t xml:space="preserve">נלכסן את המטריצה </w:t>
      </w:r>
      <w:r w:rsidRPr="001421B1">
        <w:rPr>
          <w:rFonts w:hint="cs"/>
        </w:rPr>
        <w:t>R</w:t>
      </w:r>
      <w:r w:rsidRPr="001421B1">
        <w:rPr>
          <w:rFonts w:hint="cs"/>
          <w:rtl/>
        </w:rPr>
        <w:t xml:space="preserve"> הנתונה.</w:t>
      </w:r>
    </w:p>
    <w:p w:rsidR="00AE64F7" w:rsidRPr="001421B1" w:rsidRDefault="00AE64F7" w:rsidP="00AE64F7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λ-1+α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λ-1+α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λ-1+α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λ-1+α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=…=2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+4αλ-2α-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-3λ+1</m:t>
          </m:r>
        </m:oMath>
      </m:oMathPara>
    </w:p>
    <w:p w:rsidR="00931A54" w:rsidRPr="001421B1" w:rsidRDefault="00931A54" w:rsidP="00931A54">
      <w:pPr>
        <w:pStyle w:val="a3"/>
        <w:bidi/>
        <w:rPr>
          <w:rFonts w:eastAsiaTheme="minorEastAsia"/>
        </w:rPr>
      </w:pPr>
    </w:p>
    <w:p w:rsidR="007B553A" w:rsidRPr="001421B1" w:rsidRDefault="007B553A" w:rsidP="008C192A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=1+α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=(1, -2, 1)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=1-α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=(1,0,-1)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=1-2α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=(1,1,1)</m:t>
                  </m:r>
                </m:e>
              </m:eqArr>
            </m:e>
          </m:d>
        </m:oMath>
      </m:oMathPara>
    </w:p>
    <w:p w:rsidR="007B553A" w:rsidRPr="001421B1" w:rsidRDefault="00967A13" w:rsidP="007B553A">
      <w:pPr>
        <w:pStyle w:val="a3"/>
        <w:bidi/>
        <w:rPr>
          <w:rFonts w:eastAsiaTheme="minorEastAsia"/>
          <w:rtl/>
        </w:rPr>
      </w:pPr>
      <w:r w:rsidRPr="001421B1">
        <w:rPr>
          <w:rFonts w:eastAsiaTheme="minorEastAsia" w:hint="cs"/>
          <w:rtl/>
        </w:rPr>
        <w:t xml:space="preserve">ננרמל את </w:t>
      </w:r>
      <w:proofErr w:type="spellStart"/>
      <w:r w:rsidRPr="001421B1">
        <w:rPr>
          <w:rFonts w:eastAsiaTheme="minorEastAsia" w:hint="cs"/>
          <w:rtl/>
        </w:rPr>
        <w:t>הוקטורים</w:t>
      </w:r>
      <w:proofErr w:type="spellEnd"/>
      <w:r w:rsidRPr="001421B1">
        <w:rPr>
          <w:rFonts w:eastAsiaTheme="minorEastAsia" w:hint="cs"/>
          <w:rtl/>
        </w:rPr>
        <w:t xml:space="preserve"> ונצור מטריצה </w:t>
      </w:r>
      <w:proofErr w:type="spellStart"/>
      <w:r w:rsidRPr="001421B1">
        <w:rPr>
          <w:rFonts w:eastAsiaTheme="minorEastAsia" w:hint="cs"/>
          <w:rtl/>
        </w:rPr>
        <w:t>יוניטרית</w:t>
      </w:r>
      <w:proofErr w:type="spellEnd"/>
      <w:r w:rsidRPr="001421B1">
        <w:rPr>
          <w:rFonts w:eastAsiaTheme="minorEastAsia" w:hint="cs"/>
          <w:rtl/>
        </w:rPr>
        <w:t xml:space="preserve"> שמלכסנת את </w:t>
      </w:r>
      <w:r w:rsidRPr="001421B1">
        <w:rPr>
          <w:rFonts w:eastAsiaTheme="minorEastAsia" w:hint="cs"/>
        </w:rPr>
        <w:t>R</w:t>
      </w:r>
      <w:r w:rsidRPr="001421B1">
        <w:rPr>
          <w:rFonts w:eastAsiaTheme="minorEastAsia" w:hint="cs"/>
          <w:rtl/>
        </w:rPr>
        <w:t xml:space="preserve"> הנתונה:</w:t>
      </w:r>
    </w:p>
    <w:p w:rsidR="00967A13" w:rsidRPr="001421B1" w:rsidRDefault="00967A13" w:rsidP="00967A13">
      <w:pPr>
        <w:pStyle w:val="a3"/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026427" w:rsidRPr="001421B1" w:rsidRDefault="00165935" w:rsidP="00165935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 w:rsidRPr="001421B1">
        <w:rPr>
          <w:rFonts w:eastAsiaTheme="minorEastAsia" w:hint="cs"/>
          <w:i/>
          <w:rtl/>
        </w:rPr>
        <w:t xml:space="preserve">מטריצת </w:t>
      </w:r>
      <w:r w:rsidRPr="001421B1">
        <w:rPr>
          <w:rFonts w:eastAsiaTheme="minorEastAsia"/>
          <w:i/>
        </w:rPr>
        <w:t>DCT</w:t>
      </w:r>
      <w:r w:rsidRPr="001421B1">
        <w:rPr>
          <w:rFonts w:eastAsiaTheme="minorEastAsia" w:hint="cs"/>
          <w:i/>
          <w:rtl/>
        </w:rPr>
        <w:t xml:space="preserve"> עבור </w:t>
      </w:r>
      <w:r w:rsidRPr="001421B1">
        <w:rPr>
          <w:rFonts w:eastAsiaTheme="minorEastAsia" w:hint="cs"/>
          <w:i/>
        </w:rPr>
        <w:t>N</w:t>
      </w:r>
      <w:r w:rsidRPr="001421B1">
        <w:rPr>
          <w:rFonts w:eastAsiaTheme="minorEastAsia"/>
          <w:i/>
        </w:rPr>
        <w:t>=3</w:t>
      </w:r>
      <w:r w:rsidRPr="001421B1">
        <w:rPr>
          <w:rFonts w:eastAsiaTheme="minorEastAsia" w:hint="cs"/>
          <w:i/>
          <w:rtl/>
        </w:rPr>
        <w:t>:</w:t>
      </w:r>
    </w:p>
    <w:p w:rsidR="00165935" w:rsidRPr="001421B1" w:rsidRDefault="00640A1E" w:rsidP="00165935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DCT=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B91BD1" w:rsidRPr="001421B1" w:rsidRDefault="00B91BD1" w:rsidP="00B91BD1">
      <w:pPr>
        <w:pStyle w:val="a3"/>
        <w:bidi/>
        <w:rPr>
          <w:rFonts w:eastAsiaTheme="minorEastAsia"/>
          <w:i/>
          <w:rtl/>
        </w:rPr>
      </w:pPr>
      <w:r w:rsidRPr="001421B1">
        <w:rPr>
          <w:rFonts w:eastAsiaTheme="minorEastAsia" w:hint="cs"/>
          <w:i/>
          <w:rtl/>
        </w:rPr>
        <w:t xml:space="preserve">ניתן לראות כי </w:t>
      </w:r>
      <w:proofErr w:type="spellStart"/>
      <w:r w:rsidRPr="001421B1">
        <w:rPr>
          <w:rFonts w:eastAsiaTheme="minorEastAsia" w:hint="cs"/>
          <w:i/>
          <w:rtl/>
        </w:rPr>
        <w:t>הוקטורים</w:t>
      </w:r>
      <w:proofErr w:type="spellEnd"/>
      <w:r w:rsidRPr="001421B1">
        <w:rPr>
          <w:rFonts w:eastAsiaTheme="minorEastAsia" w:hint="cs"/>
          <w:i/>
          <w:rtl/>
        </w:rPr>
        <w:t xml:space="preserve"> מהם מורכבות שתי המטריצות זהים. כלומר </w:t>
      </w:r>
      <w:proofErr w:type="spellStart"/>
      <w:r w:rsidRPr="001421B1">
        <w:rPr>
          <w:rFonts w:eastAsiaTheme="minorEastAsia" w:hint="cs"/>
          <w:i/>
          <w:rtl/>
        </w:rPr>
        <w:t>הוקטורים</w:t>
      </w:r>
      <w:proofErr w:type="spellEnd"/>
      <w:r w:rsidRPr="001421B1">
        <w:rPr>
          <w:rFonts w:eastAsiaTheme="minorEastAsia" w:hint="cs"/>
          <w:i/>
          <w:rtl/>
        </w:rPr>
        <w:t xml:space="preserve"> שפורשים את המרחב עבור </w:t>
      </w:r>
      <w:r w:rsidRPr="001421B1">
        <w:rPr>
          <w:rFonts w:eastAsiaTheme="minorEastAsia"/>
          <w:i/>
        </w:rPr>
        <w:t>DCT</w:t>
      </w:r>
      <w:r w:rsidRPr="001421B1">
        <w:rPr>
          <w:rFonts w:eastAsiaTheme="minorEastAsia" w:hint="cs"/>
          <w:i/>
          <w:rtl/>
        </w:rPr>
        <w:t xml:space="preserve"> ועבור </w:t>
      </w:r>
      <w:r w:rsidRPr="001421B1">
        <w:rPr>
          <w:rFonts w:eastAsiaTheme="minorEastAsia"/>
          <w:i/>
        </w:rPr>
        <w:t>U</w:t>
      </w:r>
      <w:r w:rsidRPr="001421B1">
        <w:rPr>
          <w:rFonts w:eastAsiaTheme="minorEastAsia" w:hint="cs"/>
          <w:i/>
          <w:rtl/>
        </w:rPr>
        <w:t xml:space="preserve"> מצאנו הם זהים אך מסודרים בסדר הפו</w:t>
      </w:r>
      <w:bookmarkStart w:id="0" w:name="_GoBack"/>
      <w:bookmarkEnd w:id="0"/>
      <w:r w:rsidRPr="001421B1">
        <w:rPr>
          <w:rFonts w:eastAsiaTheme="minorEastAsia" w:hint="cs"/>
          <w:i/>
          <w:rtl/>
        </w:rPr>
        <w:t>ך.</w:t>
      </w:r>
    </w:p>
    <w:sectPr w:rsidR="00B91BD1" w:rsidRPr="001421B1" w:rsidSect="001421B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768" w:rsidRDefault="00D43768" w:rsidP="00133D60">
      <w:pPr>
        <w:spacing w:after="0" w:line="240" w:lineRule="auto"/>
      </w:pPr>
      <w:r>
        <w:separator/>
      </w:r>
    </w:p>
  </w:endnote>
  <w:endnote w:type="continuationSeparator" w:id="0">
    <w:p w:rsidR="00D43768" w:rsidRDefault="00D43768" w:rsidP="0013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768" w:rsidRDefault="00D43768" w:rsidP="00133D60">
      <w:pPr>
        <w:spacing w:after="0" w:line="240" w:lineRule="auto"/>
      </w:pPr>
      <w:r>
        <w:separator/>
      </w:r>
    </w:p>
  </w:footnote>
  <w:footnote w:type="continuationSeparator" w:id="0">
    <w:p w:rsidR="00D43768" w:rsidRDefault="00D43768" w:rsidP="00133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61E74"/>
    <w:multiLevelType w:val="hybridMultilevel"/>
    <w:tmpl w:val="1832A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17"/>
    <w:rsid w:val="00016262"/>
    <w:rsid w:val="00026427"/>
    <w:rsid w:val="000E05AB"/>
    <w:rsid w:val="0011289E"/>
    <w:rsid w:val="00125C5F"/>
    <w:rsid w:val="00133D60"/>
    <w:rsid w:val="001421B1"/>
    <w:rsid w:val="00165935"/>
    <w:rsid w:val="0017327F"/>
    <w:rsid w:val="001B5873"/>
    <w:rsid w:val="00216FC8"/>
    <w:rsid w:val="002A1A5F"/>
    <w:rsid w:val="002B6AA7"/>
    <w:rsid w:val="003C75DF"/>
    <w:rsid w:val="004613B4"/>
    <w:rsid w:val="004B4BF1"/>
    <w:rsid w:val="004F19B6"/>
    <w:rsid w:val="004F3C33"/>
    <w:rsid w:val="005718E4"/>
    <w:rsid w:val="005D1162"/>
    <w:rsid w:val="00611150"/>
    <w:rsid w:val="006152D6"/>
    <w:rsid w:val="006165FF"/>
    <w:rsid w:val="00630EB3"/>
    <w:rsid w:val="00640A1E"/>
    <w:rsid w:val="006A1305"/>
    <w:rsid w:val="006B5287"/>
    <w:rsid w:val="007454B6"/>
    <w:rsid w:val="00782EF6"/>
    <w:rsid w:val="007B553A"/>
    <w:rsid w:val="007B5B80"/>
    <w:rsid w:val="00824B0E"/>
    <w:rsid w:val="00864AC9"/>
    <w:rsid w:val="008A1AD6"/>
    <w:rsid w:val="008C192A"/>
    <w:rsid w:val="008D2461"/>
    <w:rsid w:val="008F74B8"/>
    <w:rsid w:val="00931A54"/>
    <w:rsid w:val="00967A13"/>
    <w:rsid w:val="00A4447D"/>
    <w:rsid w:val="00AD4317"/>
    <w:rsid w:val="00AE64F7"/>
    <w:rsid w:val="00AF595A"/>
    <w:rsid w:val="00B13BCF"/>
    <w:rsid w:val="00B36AA6"/>
    <w:rsid w:val="00B91BD1"/>
    <w:rsid w:val="00BD1D26"/>
    <w:rsid w:val="00C54331"/>
    <w:rsid w:val="00CD55D6"/>
    <w:rsid w:val="00D43768"/>
    <w:rsid w:val="00D93240"/>
    <w:rsid w:val="00DD0603"/>
    <w:rsid w:val="00DF7097"/>
    <w:rsid w:val="00E20083"/>
    <w:rsid w:val="00E67FB2"/>
    <w:rsid w:val="00E95FC3"/>
    <w:rsid w:val="00E96F70"/>
    <w:rsid w:val="00EC5203"/>
    <w:rsid w:val="00EC6E7A"/>
    <w:rsid w:val="00F118E0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4317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133D6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סיום תו"/>
    <w:basedOn w:val="a0"/>
    <w:link w:val="a5"/>
    <w:uiPriority w:val="99"/>
    <w:semiHidden/>
    <w:rsid w:val="00133D6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3D60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4F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F1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4317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133D60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סיום תו"/>
    <w:basedOn w:val="a0"/>
    <w:link w:val="a5"/>
    <w:uiPriority w:val="99"/>
    <w:semiHidden/>
    <w:rsid w:val="00133D6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3D60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4F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F1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3093-178E-4FEC-A6F6-1D7B0FB7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645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Noga Bar</dc:creator>
  <cp:lastModifiedBy>עמית אטיה</cp:lastModifiedBy>
  <cp:revision>9</cp:revision>
  <dcterms:created xsi:type="dcterms:W3CDTF">2017-07-10T07:39:00Z</dcterms:created>
  <dcterms:modified xsi:type="dcterms:W3CDTF">2017-07-10T09:59:00Z</dcterms:modified>
</cp:coreProperties>
</file>