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Accountant export package (standard tables)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