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45F20" w14:textId="2A9A6C08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Interview Framework</w:t>
      </w:r>
      <w:r>
        <w:rPr>
          <w:b/>
          <w:bCs/>
        </w:rPr>
        <w:t>-</w:t>
      </w:r>
      <w:r w:rsidRPr="004E4EBA">
        <w:t>Tax-Grade Investment Reporting System Builder</w:t>
      </w:r>
    </w:p>
    <w:p w14:paraId="662225B1" w14:textId="305DDB08" w:rsidR="004E4EBA" w:rsidRPr="004E4EBA" w:rsidRDefault="004E4EBA" w:rsidP="004E4EBA"/>
    <w:p w14:paraId="470CD3B0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1. Opening Framing and Context</w:t>
      </w:r>
    </w:p>
    <w:p w14:paraId="5221DF5A" w14:textId="77777777" w:rsidR="004E4EBA" w:rsidRPr="004E4EBA" w:rsidRDefault="004E4EBA" w:rsidP="004E4EBA">
      <w:r w:rsidRPr="004E4EBA">
        <w:t>(Read verbatim)</w:t>
      </w:r>
    </w:p>
    <w:p w14:paraId="7882666B" w14:textId="77777777" w:rsidR="004E4EBA" w:rsidRPr="004E4EBA" w:rsidRDefault="004E4EBA" w:rsidP="004E4EBA">
      <w:r w:rsidRPr="004E4EBA">
        <w:t>“Before we talk about tools, experience, or timelines, I want to be very clear about what this project is and is not.</w:t>
      </w:r>
    </w:p>
    <w:p w14:paraId="3DA01833" w14:textId="77777777" w:rsidR="004E4EBA" w:rsidRPr="004E4EBA" w:rsidRDefault="004E4EBA" w:rsidP="004E4EBA">
      <w:r w:rsidRPr="004E4EBA">
        <w:t>This is not a typical Excel reporting project.</w:t>
      </w:r>
      <w:r w:rsidRPr="004E4EBA">
        <w:br/>
        <w:t>It is a tax-grade investment reporting, reconciliation, and transparency system built entirely on firm-provided brokerage data.</w:t>
      </w:r>
    </w:p>
    <w:p w14:paraId="41CD23C9" w14:textId="77777777" w:rsidR="004E4EBA" w:rsidRPr="004E4EBA" w:rsidRDefault="004E4EBA" w:rsidP="004E4EBA">
      <w:r w:rsidRPr="004E4EBA">
        <w:t>The constraints are fixed.</w:t>
      </w:r>
      <w:r w:rsidRPr="004E4EBA">
        <w:br/>
        <w:t>We are not designing a model.</w:t>
      </w:r>
      <w:r w:rsidRPr="004E4EBA">
        <w:br/>
        <w:t>We are implementing accounting and tax reality.</w:t>
      </w:r>
    </w:p>
    <w:p w14:paraId="75E2A5E4" w14:textId="77777777" w:rsidR="004E4EBA" w:rsidRPr="004E4EBA" w:rsidRDefault="004E4EBA" w:rsidP="004E4EBA">
      <w:r w:rsidRPr="004E4EBA">
        <w:t>If something does not reconcile, the system is supposed to stop and flag it.</w:t>
      </w:r>
      <w:r w:rsidRPr="004E4EBA">
        <w:br/>
        <w:t>It is not supposed to make the numbers look right.</w:t>
      </w:r>
    </w:p>
    <w:p w14:paraId="13030DCC" w14:textId="77777777" w:rsidR="004E4EBA" w:rsidRPr="004E4EBA" w:rsidRDefault="004E4EBA" w:rsidP="004E4EBA">
      <w:r w:rsidRPr="004E4EBA">
        <w:t>There is no inference, no smoothing, and no judgment at run time.”</w:t>
      </w:r>
    </w:p>
    <w:p w14:paraId="77350939" w14:textId="77777777" w:rsidR="004E4EBA" w:rsidRPr="004E4EBA" w:rsidRDefault="004E4EBA" w:rsidP="004E4EBA">
      <w:r w:rsidRPr="004E4EBA">
        <w:t>Pause. Let it land.</w:t>
      </w:r>
    </w:p>
    <w:p w14:paraId="48AFBFCD" w14:textId="77777777" w:rsidR="004E4EBA" w:rsidRPr="004E4EBA" w:rsidRDefault="004E4EBA" w:rsidP="004E4EBA">
      <w:r w:rsidRPr="004E4EBA">
        <w:pict w14:anchorId="022EC890">
          <v:rect id="_x0000_i1129" style="width:0;height:1.5pt" o:hralign="center" o:hrstd="t" o:hr="t" fillcolor="#a0a0a0" stroked="f"/>
        </w:pict>
      </w:r>
    </w:p>
    <w:p w14:paraId="195DEB20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2. Definition of Success</w:t>
      </w:r>
    </w:p>
    <w:p w14:paraId="4311E153" w14:textId="77777777" w:rsidR="004E4EBA" w:rsidRPr="004E4EBA" w:rsidRDefault="004E4EBA" w:rsidP="004E4EBA">
      <w:r w:rsidRPr="004E4EBA">
        <w:t>(Read verbatim)</w:t>
      </w:r>
    </w:p>
    <w:p w14:paraId="1FFDF78F" w14:textId="77777777" w:rsidR="004E4EBA" w:rsidRPr="004E4EBA" w:rsidRDefault="004E4EBA" w:rsidP="004E4EBA">
      <w:r w:rsidRPr="004E4EBA">
        <w:t xml:space="preserve">“A successful build here means </w:t>
      </w:r>
      <w:proofErr w:type="gramStart"/>
      <w:r w:rsidRPr="004E4EBA">
        <w:t>all of</w:t>
      </w:r>
      <w:proofErr w:type="gramEnd"/>
      <w:r w:rsidRPr="004E4EBA">
        <w:t xml:space="preserve"> the following are true:</w:t>
      </w:r>
    </w:p>
    <w:p w14:paraId="6D0EEA95" w14:textId="77777777" w:rsidR="004E4EBA" w:rsidRPr="004E4EBA" w:rsidRDefault="004E4EBA" w:rsidP="004E4EBA">
      <w:r w:rsidRPr="004E4EBA">
        <w:t>Every reported number drills through to the original broker transaction line.</w:t>
      </w:r>
      <w:r w:rsidRPr="004E4EBA">
        <w:br/>
        <w:t>Investment cost is explicit, continuous, and defensible.</w:t>
      </w:r>
      <w:r w:rsidRPr="004E4EBA">
        <w:br/>
        <w:t>Exceptions are logged, documented, and governed, not patched.</w:t>
      </w:r>
      <w:r w:rsidRPr="004E4EBA">
        <w:br/>
        <w:t>An associate who did not build the system can run it later by following documentation alone.</w:t>
      </w:r>
    </w:p>
    <w:p w14:paraId="704A5AD3" w14:textId="77777777" w:rsidR="004E4EBA" w:rsidRPr="004E4EBA" w:rsidRDefault="004E4EBA" w:rsidP="004E4EBA">
      <w:r w:rsidRPr="004E4EBA">
        <w:t>Speed matters, but correctness, reconciliation, and audit defensibility matter more.</w:t>
      </w:r>
      <w:r w:rsidRPr="004E4EBA">
        <w:br/>
        <w:t>If those trade off, correctness always wins.”</w:t>
      </w:r>
    </w:p>
    <w:p w14:paraId="6F8B44DD" w14:textId="77777777" w:rsidR="004E4EBA" w:rsidRPr="004E4EBA" w:rsidRDefault="004E4EBA" w:rsidP="004E4EBA">
      <w:r w:rsidRPr="004E4EBA">
        <w:pict w14:anchorId="57D0E61F">
          <v:rect id="_x0000_i1130" style="width:0;height:1.5pt" o:hralign="center" o:hrstd="t" o:hr="t" fillcolor="#a0a0a0" stroked="f"/>
        </w:pict>
      </w:r>
    </w:p>
    <w:p w14:paraId="4CDDC7FF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3. Non-Negotiable Working Style Check</w:t>
      </w:r>
    </w:p>
    <w:p w14:paraId="734E6942" w14:textId="77777777" w:rsidR="004E4EBA" w:rsidRPr="004E4EBA" w:rsidRDefault="004E4EBA" w:rsidP="004E4EBA">
      <w:r w:rsidRPr="004E4EBA">
        <w:lastRenderedPageBreak/>
        <w:t>(Critical filter, read verbatim)</w:t>
      </w:r>
    </w:p>
    <w:p w14:paraId="22291133" w14:textId="77777777" w:rsidR="004E4EBA" w:rsidRPr="004E4EBA" w:rsidRDefault="004E4EBA" w:rsidP="004E4EBA">
      <w:r w:rsidRPr="004E4EBA">
        <w:t>“I want to be explicit about the working style this requires, because this is where most people self-select out.</w:t>
      </w:r>
    </w:p>
    <w:p w14:paraId="1C858DB2" w14:textId="77777777" w:rsidR="004E4EBA" w:rsidRPr="004E4EBA" w:rsidRDefault="004E4EBA" w:rsidP="004E4EBA">
      <w:r w:rsidRPr="004E4EBA">
        <w:t>I am not looking for clever shortcuts or creative interpretations.</w:t>
      </w:r>
      <w:r w:rsidRPr="004E4EBA">
        <w:br/>
        <w:t>I am looking for someone who is comfortable saying, ‘this must be flagged,’ instead of, ‘we can probably infer that.’</w:t>
      </w:r>
    </w:p>
    <w:p w14:paraId="4A99BA08" w14:textId="77777777" w:rsidR="004E4EBA" w:rsidRPr="004E4EBA" w:rsidRDefault="004E4EBA" w:rsidP="004E4EBA">
      <w:r w:rsidRPr="004E4EBA">
        <w:t>Does that match how you normally work?”</w:t>
      </w:r>
    </w:p>
    <w:p w14:paraId="0682B2FB" w14:textId="77777777" w:rsidR="004E4EBA" w:rsidRPr="004E4EBA" w:rsidRDefault="004E4EBA" w:rsidP="004E4EBA">
      <w:r w:rsidRPr="004E4EBA">
        <w:t>Stop talking. Let them answer fully.</w:t>
      </w:r>
    </w:p>
    <w:p w14:paraId="5F18F424" w14:textId="77777777" w:rsidR="004E4EBA" w:rsidRPr="004E4EBA" w:rsidRDefault="004E4EBA" w:rsidP="004E4EBA">
      <w:r w:rsidRPr="004E4EBA">
        <w:pict w14:anchorId="04191ABE">
          <v:rect id="_x0000_i1131" style="width:0;height:1.5pt" o:hralign="center" o:hrstd="t" o:hr="t" fillcolor="#a0a0a0" stroked="f"/>
        </w:pict>
      </w:r>
    </w:p>
    <w:p w14:paraId="5B5AE251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4. Core Diagnostic Questions</w:t>
      </w:r>
    </w:p>
    <w:p w14:paraId="48A92414" w14:textId="77777777" w:rsidR="004E4EBA" w:rsidRPr="004E4EBA" w:rsidRDefault="004E4EBA" w:rsidP="004E4EBA">
      <w:r w:rsidRPr="004E4EBA">
        <w:t>(Ask as written)</w:t>
      </w:r>
    </w:p>
    <w:p w14:paraId="1BD9E743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Question 1: Reconciliation Discipline</w:t>
      </w:r>
    </w:p>
    <w:p w14:paraId="1189C092" w14:textId="77777777" w:rsidR="004E4EBA" w:rsidRPr="004E4EBA" w:rsidRDefault="004E4EBA" w:rsidP="004E4EBA">
      <w:r w:rsidRPr="004E4EBA">
        <w:t>“Tell me about a system you have worked on where reconciliation was non-negotiable.</w:t>
      </w:r>
      <w:r w:rsidRPr="004E4EBA">
        <w:br/>
        <w:t>What happened when things did not reconcile?”</w:t>
      </w:r>
    </w:p>
    <w:p w14:paraId="6CAD6299" w14:textId="77777777" w:rsidR="004E4EBA" w:rsidRPr="004E4EBA" w:rsidRDefault="004E4EBA" w:rsidP="004E4EBA">
      <w:r w:rsidRPr="004E4EBA">
        <w:t>Listen for mechanical reconciliation, not judgment.</w:t>
      </w:r>
    </w:p>
    <w:p w14:paraId="52AC8550" w14:textId="77777777" w:rsidR="004E4EBA" w:rsidRPr="004E4EBA" w:rsidRDefault="004E4EBA" w:rsidP="004E4EBA">
      <w:r w:rsidRPr="004E4EBA">
        <w:pict w14:anchorId="5223AF95">
          <v:rect id="_x0000_i1132" style="width:0;height:1.5pt" o:hralign="center" o:hrstd="t" o:hr="t" fillcolor="#a0a0a0" stroked="f"/>
        </w:pict>
      </w:r>
    </w:p>
    <w:p w14:paraId="3F83201C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Question 2: Incomplete or Messy Data</w:t>
      </w:r>
    </w:p>
    <w:p w14:paraId="2473A80B" w14:textId="77777777" w:rsidR="004E4EBA" w:rsidRPr="004E4EBA" w:rsidRDefault="004E4EBA" w:rsidP="004E4EBA">
      <w:r w:rsidRPr="004E4EBA">
        <w:t>“When key data is missing or ambiguous, what is your default approach?</w:t>
      </w:r>
    </w:p>
    <w:p w14:paraId="0402679F" w14:textId="77777777" w:rsidR="004E4EBA" w:rsidRPr="004E4EBA" w:rsidRDefault="004E4EBA" w:rsidP="004E4EBA">
      <w:r w:rsidRPr="004E4EBA">
        <w:t>Do you infer conservatively, or do you surface the issue and stop?”</w:t>
      </w:r>
    </w:p>
    <w:p w14:paraId="6B4DE606" w14:textId="77777777" w:rsidR="004E4EBA" w:rsidRPr="004E4EBA" w:rsidRDefault="004E4EBA" w:rsidP="004E4EBA">
      <w:r w:rsidRPr="004E4EBA">
        <w:t>Follow up if needed:</w:t>
      </w:r>
      <w:r w:rsidRPr="004E4EBA">
        <w:br/>
        <w:t>“Can you give me a real example?”</w:t>
      </w:r>
    </w:p>
    <w:p w14:paraId="267E54EA" w14:textId="77777777" w:rsidR="004E4EBA" w:rsidRPr="004E4EBA" w:rsidRDefault="004E4EBA" w:rsidP="004E4EBA">
      <w:r w:rsidRPr="004E4EBA">
        <w:pict w14:anchorId="3E13C8B0">
          <v:rect id="_x0000_i1133" style="width:0;height:1.5pt" o:hralign="center" o:hrstd="t" o:hr="t" fillcolor="#a0a0a0" stroked="f"/>
        </w:pict>
      </w:r>
    </w:p>
    <w:p w14:paraId="578C5BAA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Question 3: Ownership Without Discretion</w:t>
      </w:r>
    </w:p>
    <w:p w14:paraId="3EA56D9D" w14:textId="77777777" w:rsidR="004E4EBA" w:rsidRPr="004E4EBA" w:rsidRDefault="004E4EBA" w:rsidP="004E4EBA">
      <w:r w:rsidRPr="004E4EBA">
        <w:t>“Have you worked on systems where you were responsible for correctness but not allowed discretion to change outcomes?</w:t>
      </w:r>
    </w:p>
    <w:p w14:paraId="6B6AE63E" w14:textId="77777777" w:rsidR="004E4EBA" w:rsidRPr="004E4EBA" w:rsidRDefault="004E4EBA" w:rsidP="004E4EBA">
      <w:r w:rsidRPr="004E4EBA">
        <w:t>How was that enforced?”</w:t>
      </w:r>
    </w:p>
    <w:p w14:paraId="7F0FB9ED" w14:textId="77777777" w:rsidR="004E4EBA" w:rsidRPr="004E4EBA" w:rsidRDefault="004E4EBA" w:rsidP="004E4EBA">
      <w:r w:rsidRPr="004E4EBA">
        <w:t>Look for versioning, mapping tables, and change control.</w:t>
      </w:r>
    </w:p>
    <w:p w14:paraId="195CBE66" w14:textId="77777777" w:rsidR="004E4EBA" w:rsidRPr="004E4EBA" w:rsidRDefault="004E4EBA" w:rsidP="004E4EBA">
      <w:r w:rsidRPr="004E4EBA">
        <w:pict w14:anchorId="1806CE73">
          <v:rect id="_x0000_i1134" style="width:0;height:1.5pt" o:hralign="center" o:hrstd="t" o:hr="t" fillcolor="#a0a0a0" stroked="f"/>
        </w:pict>
      </w:r>
    </w:p>
    <w:p w14:paraId="160107EE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lastRenderedPageBreak/>
        <w:t>Question 4: Preventing Logic Drift</w:t>
      </w:r>
    </w:p>
    <w:p w14:paraId="4099E3C4" w14:textId="77777777" w:rsidR="004E4EBA" w:rsidRPr="004E4EBA" w:rsidRDefault="004E4EBA" w:rsidP="004E4EBA">
      <w:r w:rsidRPr="004E4EBA">
        <w:t>“Once a system goes live, how do you normally prevent logic drift over time?”</w:t>
      </w:r>
    </w:p>
    <w:p w14:paraId="6AC3B9C8" w14:textId="77777777" w:rsidR="004E4EBA" w:rsidRPr="004E4EBA" w:rsidRDefault="004E4EBA" w:rsidP="004E4EBA">
      <w:r w:rsidRPr="004E4EBA">
        <w:t>Good answers reference locked periods, reproducibility, and governance.</w:t>
      </w:r>
    </w:p>
    <w:p w14:paraId="71BB16DA" w14:textId="77777777" w:rsidR="004E4EBA" w:rsidRPr="004E4EBA" w:rsidRDefault="004E4EBA" w:rsidP="004E4EBA">
      <w:r w:rsidRPr="004E4EBA">
        <w:pict w14:anchorId="582AC254">
          <v:rect id="_x0000_i1135" style="width:0;height:1.5pt" o:hralign="center" o:hrstd="t" o:hr="t" fillcolor="#a0a0a0" stroked="f"/>
        </w:pict>
      </w:r>
    </w:p>
    <w:p w14:paraId="3168AA4C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Question 5: Documentation Reality Check</w:t>
      </w:r>
    </w:p>
    <w:p w14:paraId="1759FE41" w14:textId="77777777" w:rsidR="004E4EBA" w:rsidRPr="004E4EBA" w:rsidRDefault="004E4EBA" w:rsidP="004E4EBA">
      <w:r w:rsidRPr="004E4EBA">
        <w:t>“This system lives or dies on documentation.</w:t>
      </w:r>
    </w:p>
    <w:p w14:paraId="727BB284" w14:textId="77777777" w:rsidR="004E4EBA" w:rsidRPr="004E4EBA" w:rsidRDefault="004E4EBA" w:rsidP="004E4EBA">
      <w:r w:rsidRPr="004E4EBA">
        <w:t>How do you normally document systems so that someone else can run them without you?”</w:t>
      </w:r>
    </w:p>
    <w:p w14:paraId="0E7C66EB" w14:textId="77777777" w:rsidR="004E4EBA" w:rsidRPr="004E4EBA" w:rsidRDefault="004E4EBA" w:rsidP="004E4EBA">
      <w:r w:rsidRPr="004E4EBA">
        <w:t>Red flag answers rely on verbal explanation.</w:t>
      </w:r>
    </w:p>
    <w:p w14:paraId="55850DAD" w14:textId="77777777" w:rsidR="004E4EBA" w:rsidRPr="004E4EBA" w:rsidRDefault="004E4EBA" w:rsidP="004E4EBA">
      <w:r w:rsidRPr="004E4EBA">
        <w:pict w14:anchorId="7B6E0553">
          <v:rect id="_x0000_i1136" style="width:0;height:1.5pt" o:hralign="center" o:hrstd="t" o:hr="t" fillcolor="#a0a0a0" stroked="f"/>
        </w:pict>
      </w:r>
    </w:p>
    <w:p w14:paraId="6C6A8A8D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5. Calibration Scenario</w:t>
      </w:r>
    </w:p>
    <w:p w14:paraId="4E5221DB" w14:textId="77777777" w:rsidR="004E4EBA" w:rsidRPr="004E4EBA" w:rsidRDefault="004E4EBA" w:rsidP="004E4EBA">
      <w:r w:rsidRPr="004E4EBA">
        <w:t>(Read verbatim)</w:t>
      </w:r>
    </w:p>
    <w:p w14:paraId="3FE9B848" w14:textId="77777777" w:rsidR="004E4EBA" w:rsidRPr="004E4EBA" w:rsidRDefault="004E4EBA" w:rsidP="004E4EBA">
      <w:r w:rsidRPr="004E4EBA">
        <w:t>“Imagine this situation.</w:t>
      </w:r>
    </w:p>
    <w:p w14:paraId="044F8750" w14:textId="77777777" w:rsidR="004E4EBA" w:rsidRPr="004E4EBA" w:rsidRDefault="004E4EBA" w:rsidP="004E4EBA">
      <w:r w:rsidRPr="004E4EBA">
        <w:t>You discover that a set of transactions will not reconcile because cost basis is missing.</w:t>
      </w:r>
      <w:r w:rsidRPr="004E4EBA">
        <w:br/>
        <w:t>You know how you could estimate it and make the report balance.</w:t>
      </w:r>
    </w:p>
    <w:p w14:paraId="7A06C3C7" w14:textId="77777777" w:rsidR="004E4EBA" w:rsidRPr="004E4EBA" w:rsidRDefault="004E4EBA" w:rsidP="004E4EBA">
      <w:r w:rsidRPr="004E4EBA">
        <w:t>What do you do?”</w:t>
      </w:r>
    </w:p>
    <w:p w14:paraId="7091A093" w14:textId="77777777" w:rsidR="004E4EBA" w:rsidRPr="004E4EBA" w:rsidRDefault="004E4EBA" w:rsidP="004E4EBA">
      <w:r w:rsidRPr="004E4EBA">
        <w:t>Correct response must include flagging, documenting, and stopping.</w:t>
      </w:r>
    </w:p>
    <w:p w14:paraId="1DCA2E33" w14:textId="77777777" w:rsidR="004E4EBA" w:rsidRPr="004E4EBA" w:rsidRDefault="004E4EBA" w:rsidP="004E4EBA">
      <w:r w:rsidRPr="004E4EBA">
        <w:pict w14:anchorId="46CF482C">
          <v:rect id="_x0000_i1137" style="width:0;height:1.5pt" o:hralign="center" o:hrstd="t" o:hr="t" fillcolor="#a0a0a0" stroked="f"/>
        </w:pict>
      </w:r>
    </w:p>
    <w:p w14:paraId="705B2BAC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6. Milestones and Comprehension Requirements</w:t>
      </w:r>
    </w:p>
    <w:p w14:paraId="74A75AD2" w14:textId="77777777" w:rsidR="004E4EBA" w:rsidRPr="004E4EBA" w:rsidRDefault="004E4EBA" w:rsidP="004E4EBA">
      <w:r w:rsidRPr="004E4EBA">
        <w:t>(Read verbatim)</w:t>
      </w:r>
    </w:p>
    <w:p w14:paraId="53541583" w14:textId="77777777" w:rsidR="004E4EBA" w:rsidRPr="004E4EBA" w:rsidRDefault="004E4EBA" w:rsidP="004E4EBA">
      <w:r w:rsidRPr="004E4EBA">
        <w:t>“I want to be explicit about how I run projects like this, because it matters for both of us.</w:t>
      </w:r>
    </w:p>
    <w:p w14:paraId="5BCA19BB" w14:textId="77777777" w:rsidR="004E4EBA" w:rsidRPr="004E4EBA" w:rsidRDefault="004E4EBA" w:rsidP="004E4EBA">
      <w:r w:rsidRPr="004E4EBA">
        <w:t xml:space="preserve">This work is billed hourly, but it is </w:t>
      </w:r>
      <w:proofErr w:type="gramStart"/>
      <w:r w:rsidRPr="004E4EBA">
        <w:t>milestone-driven</w:t>
      </w:r>
      <w:proofErr w:type="gramEnd"/>
      <w:r w:rsidRPr="004E4EBA">
        <w:t>.</w:t>
      </w:r>
      <w:r w:rsidRPr="004E4EBA">
        <w:br/>
        <w:t>Hours alone do not define progress.</w:t>
      </w:r>
      <w:r w:rsidRPr="004E4EBA">
        <w:br/>
        <w:t>Correctness and comprehension do.</w:t>
      </w:r>
    </w:p>
    <w:p w14:paraId="7349FE49" w14:textId="77777777" w:rsidR="004E4EBA" w:rsidRPr="004E4EBA" w:rsidRDefault="004E4EBA" w:rsidP="004E4EBA">
      <w:r w:rsidRPr="004E4EBA">
        <w:t>At each milestone, I expect you to be able to explain back to me, in plain language:</w:t>
      </w:r>
    </w:p>
    <w:p w14:paraId="78AD312D" w14:textId="77777777" w:rsidR="004E4EBA" w:rsidRPr="004E4EBA" w:rsidRDefault="004E4EBA" w:rsidP="004E4EBA">
      <w:pPr>
        <w:numPr>
          <w:ilvl w:val="0"/>
          <w:numId w:val="1"/>
        </w:numPr>
      </w:pPr>
      <w:r w:rsidRPr="004E4EBA">
        <w:t>What you built</w:t>
      </w:r>
    </w:p>
    <w:p w14:paraId="27447287" w14:textId="77777777" w:rsidR="004E4EBA" w:rsidRPr="004E4EBA" w:rsidRDefault="004E4EBA" w:rsidP="004E4EBA">
      <w:pPr>
        <w:numPr>
          <w:ilvl w:val="0"/>
          <w:numId w:val="1"/>
        </w:numPr>
      </w:pPr>
      <w:r w:rsidRPr="004E4EBA">
        <w:t>Why it works</w:t>
      </w:r>
    </w:p>
    <w:p w14:paraId="07EA5D2B" w14:textId="77777777" w:rsidR="004E4EBA" w:rsidRPr="004E4EBA" w:rsidRDefault="004E4EBA" w:rsidP="004E4EBA">
      <w:pPr>
        <w:numPr>
          <w:ilvl w:val="0"/>
          <w:numId w:val="1"/>
        </w:numPr>
      </w:pPr>
      <w:r w:rsidRPr="004E4EBA">
        <w:t>What assumptions are not being made</w:t>
      </w:r>
    </w:p>
    <w:p w14:paraId="4504EFF8" w14:textId="77777777" w:rsidR="004E4EBA" w:rsidRPr="004E4EBA" w:rsidRDefault="004E4EBA" w:rsidP="004E4EBA">
      <w:pPr>
        <w:numPr>
          <w:ilvl w:val="0"/>
          <w:numId w:val="1"/>
        </w:numPr>
      </w:pPr>
      <w:r w:rsidRPr="004E4EBA">
        <w:lastRenderedPageBreak/>
        <w:t>Where the system will fail loudly if data is missing</w:t>
      </w:r>
    </w:p>
    <w:p w14:paraId="6976E385" w14:textId="77777777" w:rsidR="004E4EBA" w:rsidRPr="004E4EBA" w:rsidRDefault="004E4EBA" w:rsidP="004E4EBA">
      <w:r w:rsidRPr="004E4EBA">
        <w:t>If something is built correctly but cannot be clearly explained, it is not considered done.”</w:t>
      </w:r>
    </w:p>
    <w:p w14:paraId="11034AC6" w14:textId="77777777" w:rsidR="004E4EBA" w:rsidRPr="004E4EBA" w:rsidRDefault="004E4EBA" w:rsidP="004E4EBA">
      <w:r w:rsidRPr="004E4EBA">
        <w:pict w14:anchorId="1910A61D">
          <v:rect id="_x0000_i1138" style="width:0;height:1.5pt" o:hralign="center" o:hrstd="t" o:hr="t" fillcolor="#a0a0a0" stroked="f"/>
        </w:pict>
      </w:r>
    </w:p>
    <w:p w14:paraId="46583F28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7. Hourly Model and Expectations</w:t>
      </w:r>
    </w:p>
    <w:p w14:paraId="427BC855" w14:textId="77777777" w:rsidR="004E4EBA" w:rsidRPr="004E4EBA" w:rsidRDefault="004E4EBA" w:rsidP="004E4EBA">
      <w:r w:rsidRPr="004E4EBA">
        <w:t>(Read verbatim)</w:t>
      </w:r>
    </w:p>
    <w:p w14:paraId="21C146D0" w14:textId="77777777" w:rsidR="004E4EBA" w:rsidRPr="004E4EBA" w:rsidRDefault="004E4EBA" w:rsidP="004E4EBA">
      <w:r w:rsidRPr="004E4EBA">
        <w:t>“I want to be very clear about the hourly nature of this engagement.</w:t>
      </w:r>
    </w:p>
    <w:p w14:paraId="0EC65C8D" w14:textId="77777777" w:rsidR="004E4EBA" w:rsidRPr="004E4EBA" w:rsidRDefault="004E4EBA" w:rsidP="004E4EBA">
      <w:r w:rsidRPr="004E4EBA">
        <w:t>I am not paying for trial-and-error exploration.</w:t>
      </w:r>
      <w:r w:rsidRPr="004E4EBA">
        <w:br/>
        <w:t>I am paying for deliberate, understood implementation.</w:t>
      </w:r>
    </w:p>
    <w:p w14:paraId="6AD94F88" w14:textId="77777777" w:rsidR="004E4EBA" w:rsidRPr="004E4EBA" w:rsidRDefault="004E4EBA" w:rsidP="004E4EBA">
      <w:r w:rsidRPr="004E4EBA">
        <w:t>If progress slows because you stopped to flag an integrity issue, that is not a problem.</w:t>
      </w:r>
      <w:r w:rsidRPr="004E4EBA">
        <w:br/>
        <w:t>If progress slows because requirements were misunderstood or not read carefully, that is a problem.</w:t>
      </w:r>
    </w:p>
    <w:p w14:paraId="2DCD0B18" w14:textId="77777777" w:rsidR="004E4EBA" w:rsidRPr="004E4EBA" w:rsidRDefault="004E4EBA" w:rsidP="004E4EBA">
      <w:r w:rsidRPr="004E4EBA">
        <w:t>I am very comfortable paying for rigor.</w:t>
      </w:r>
      <w:r w:rsidRPr="004E4EBA">
        <w:br/>
        <w:t>I am not comfortable paying for drift, guessing, or rework caused by avoidable misunderstanding.”</w:t>
      </w:r>
    </w:p>
    <w:p w14:paraId="2E2F66C5" w14:textId="77777777" w:rsidR="004E4EBA" w:rsidRPr="004E4EBA" w:rsidRDefault="004E4EBA" w:rsidP="004E4EBA">
      <w:r w:rsidRPr="004E4EBA">
        <w:pict w14:anchorId="2EC1701E">
          <v:rect id="_x0000_i1139" style="width:0;height:1.5pt" o:hralign="center" o:hrstd="t" o:hr="t" fillcolor="#a0a0a0" stroked="f"/>
        </w:pict>
      </w:r>
    </w:p>
    <w:p w14:paraId="6B865F3E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8. Direct Transparency on Termination Risk</w:t>
      </w:r>
    </w:p>
    <w:p w14:paraId="1D00B8E6" w14:textId="77777777" w:rsidR="004E4EBA" w:rsidRPr="004E4EBA" w:rsidRDefault="004E4EBA" w:rsidP="004E4EBA">
      <w:r w:rsidRPr="004E4EBA">
        <w:t>(Read calmly, verbatim)</w:t>
      </w:r>
    </w:p>
    <w:p w14:paraId="3FC20E45" w14:textId="77777777" w:rsidR="004E4EBA" w:rsidRPr="004E4EBA" w:rsidRDefault="004E4EBA" w:rsidP="004E4EBA">
      <w:r w:rsidRPr="004E4EBA">
        <w:t>“I also want to be transparent about something, because it is fair to you.</w:t>
      </w:r>
    </w:p>
    <w:p w14:paraId="12AA482F" w14:textId="77777777" w:rsidR="004E4EBA" w:rsidRPr="004E4EBA" w:rsidRDefault="004E4EBA" w:rsidP="004E4EBA">
      <w:r w:rsidRPr="004E4EBA">
        <w:t>I have been burned before by people who were technically capable but did not respect constraints or governance. Because of that, I am quick to end engagements when trust or discipline breaks.</w:t>
      </w:r>
    </w:p>
    <w:p w14:paraId="299FE1C2" w14:textId="77777777" w:rsidR="004E4EBA" w:rsidRPr="004E4EBA" w:rsidRDefault="004E4EBA" w:rsidP="004E4EBA">
      <w:r w:rsidRPr="004E4EBA">
        <w:t>That does not mean I am difficult to work with.</w:t>
      </w:r>
      <w:r w:rsidRPr="004E4EBA">
        <w:br/>
        <w:t>It means I do not hesitate to stop work if:</w:t>
      </w:r>
    </w:p>
    <w:p w14:paraId="75A4892B" w14:textId="77777777" w:rsidR="004E4EBA" w:rsidRPr="004E4EBA" w:rsidRDefault="004E4EBA" w:rsidP="004E4EBA">
      <w:pPr>
        <w:numPr>
          <w:ilvl w:val="0"/>
          <w:numId w:val="2"/>
        </w:numPr>
      </w:pPr>
      <w:r w:rsidRPr="004E4EBA">
        <w:t>Logic is inferred instead of flagged</w:t>
      </w:r>
    </w:p>
    <w:p w14:paraId="442F3194" w14:textId="77777777" w:rsidR="004E4EBA" w:rsidRPr="004E4EBA" w:rsidRDefault="004E4EBA" w:rsidP="004E4EBA">
      <w:pPr>
        <w:numPr>
          <w:ilvl w:val="0"/>
          <w:numId w:val="2"/>
        </w:numPr>
      </w:pPr>
      <w:r w:rsidRPr="004E4EBA">
        <w:t>Controls are bypassed for convenience</w:t>
      </w:r>
    </w:p>
    <w:p w14:paraId="618DD773" w14:textId="77777777" w:rsidR="004E4EBA" w:rsidRPr="004E4EBA" w:rsidRDefault="004E4EBA" w:rsidP="004E4EBA">
      <w:pPr>
        <w:numPr>
          <w:ilvl w:val="0"/>
          <w:numId w:val="2"/>
        </w:numPr>
      </w:pPr>
      <w:r w:rsidRPr="004E4EBA">
        <w:t>Documentation is treated as optional</w:t>
      </w:r>
    </w:p>
    <w:p w14:paraId="198F4B12" w14:textId="77777777" w:rsidR="004E4EBA" w:rsidRPr="004E4EBA" w:rsidRDefault="004E4EBA" w:rsidP="004E4EBA">
      <w:pPr>
        <w:numPr>
          <w:ilvl w:val="0"/>
          <w:numId w:val="2"/>
        </w:numPr>
      </w:pPr>
      <w:r w:rsidRPr="004E4EBA">
        <w:t>Or milestones are advanced without full comprehension</w:t>
      </w:r>
    </w:p>
    <w:p w14:paraId="293FA16C" w14:textId="77777777" w:rsidR="004E4EBA" w:rsidRPr="004E4EBA" w:rsidRDefault="004E4EBA" w:rsidP="004E4EBA">
      <w:r w:rsidRPr="004E4EBA">
        <w:t>If we are aligned, this will be a very straightforward and professional engagement.</w:t>
      </w:r>
      <w:r w:rsidRPr="004E4EBA">
        <w:br/>
        <w:t>If we are not aligned, it will end quickly. I prefer that clarity upfront.”</w:t>
      </w:r>
    </w:p>
    <w:p w14:paraId="09206256" w14:textId="77777777" w:rsidR="004E4EBA" w:rsidRPr="004E4EBA" w:rsidRDefault="004E4EBA" w:rsidP="004E4EBA">
      <w:r w:rsidRPr="004E4EBA">
        <w:lastRenderedPageBreak/>
        <w:pict w14:anchorId="4DF6F09C">
          <v:rect id="_x0000_i1140" style="width:0;height:1.5pt" o:hralign="center" o:hrstd="t" o:hr="t" fillcolor="#a0a0a0" stroked="f"/>
        </w:pict>
      </w:r>
    </w:p>
    <w:p w14:paraId="3A693643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9. Milestone Advancement Rule</w:t>
      </w:r>
    </w:p>
    <w:p w14:paraId="71538AF1" w14:textId="77777777" w:rsidR="004E4EBA" w:rsidRPr="004E4EBA" w:rsidRDefault="004E4EBA" w:rsidP="004E4EBA">
      <w:r w:rsidRPr="004E4EBA">
        <w:t>(Read verbatim)</w:t>
      </w:r>
    </w:p>
    <w:p w14:paraId="2D064141" w14:textId="77777777" w:rsidR="004E4EBA" w:rsidRPr="004E4EBA" w:rsidRDefault="004E4EBA" w:rsidP="004E4EBA">
      <w:r w:rsidRPr="004E4EBA">
        <w:t>“To avoid ambiguity, this project moves through explicit milestones.</w:t>
      </w:r>
    </w:p>
    <w:p w14:paraId="64021E46" w14:textId="77777777" w:rsidR="004E4EBA" w:rsidRPr="004E4EBA" w:rsidRDefault="004E4EBA" w:rsidP="004E4EBA">
      <w:r w:rsidRPr="004E4EBA">
        <w:t>Each milestone has three requirements:</w:t>
      </w:r>
    </w:p>
    <w:p w14:paraId="40503E18" w14:textId="77777777" w:rsidR="004E4EBA" w:rsidRPr="004E4EBA" w:rsidRDefault="004E4EBA" w:rsidP="004E4EBA">
      <w:pPr>
        <w:numPr>
          <w:ilvl w:val="0"/>
          <w:numId w:val="3"/>
        </w:numPr>
      </w:pPr>
      <w:r w:rsidRPr="004E4EBA">
        <w:t>The logic is correct</w:t>
      </w:r>
    </w:p>
    <w:p w14:paraId="616AF050" w14:textId="77777777" w:rsidR="004E4EBA" w:rsidRPr="004E4EBA" w:rsidRDefault="004E4EBA" w:rsidP="004E4EBA">
      <w:pPr>
        <w:numPr>
          <w:ilvl w:val="0"/>
          <w:numId w:val="3"/>
        </w:numPr>
      </w:pPr>
      <w:r w:rsidRPr="004E4EBA">
        <w:t>The output reconciles</w:t>
      </w:r>
    </w:p>
    <w:p w14:paraId="5E9225D8" w14:textId="77777777" w:rsidR="004E4EBA" w:rsidRPr="004E4EBA" w:rsidRDefault="004E4EBA" w:rsidP="004E4EBA">
      <w:pPr>
        <w:numPr>
          <w:ilvl w:val="0"/>
          <w:numId w:val="3"/>
        </w:numPr>
      </w:pPr>
      <w:r w:rsidRPr="004E4EBA">
        <w:t>You can explain it clearly</w:t>
      </w:r>
    </w:p>
    <w:p w14:paraId="27C2C82E" w14:textId="77777777" w:rsidR="004E4EBA" w:rsidRPr="004E4EBA" w:rsidRDefault="004E4EBA" w:rsidP="004E4EBA">
      <w:r w:rsidRPr="004E4EBA">
        <w:t>No milestone advances unless all three are met.</w:t>
      </w:r>
    </w:p>
    <w:p w14:paraId="76865816" w14:textId="77777777" w:rsidR="004E4EBA" w:rsidRPr="004E4EBA" w:rsidRDefault="004E4EBA" w:rsidP="004E4EBA">
      <w:r w:rsidRPr="004E4EBA">
        <w:t>That structure protects both of us.”</w:t>
      </w:r>
    </w:p>
    <w:p w14:paraId="1AEE39DB" w14:textId="77777777" w:rsidR="004E4EBA" w:rsidRPr="004E4EBA" w:rsidRDefault="004E4EBA" w:rsidP="004E4EBA">
      <w:r w:rsidRPr="004E4EBA">
        <w:pict w14:anchorId="157975FA">
          <v:rect id="_x0000_i1141" style="width:0;height:1.5pt" o:hralign="center" o:hrstd="t" o:hr="t" fillcolor="#a0a0a0" stroked="f"/>
        </w:pict>
      </w:r>
    </w:p>
    <w:p w14:paraId="402E55C2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10. Final Alignment Check</w:t>
      </w:r>
    </w:p>
    <w:p w14:paraId="4C9CCD17" w14:textId="77777777" w:rsidR="004E4EBA" w:rsidRPr="004E4EBA" w:rsidRDefault="004E4EBA" w:rsidP="004E4EBA">
      <w:r w:rsidRPr="004E4EBA">
        <w:t>(Read verbatim)</w:t>
      </w:r>
    </w:p>
    <w:p w14:paraId="3674CE7D" w14:textId="77777777" w:rsidR="004E4EBA" w:rsidRPr="004E4EBA" w:rsidRDefault="004E4EBA" w:rsidP="004E4EBA">
      <w:r w:rsidRPr="004E4EBA">
        <w:t>“Given everything I’ve described — the constraints, the documentation requirements, the milestone checks, the hourly structure, and the way I handle misalignment — does this still feel like a project you want to take on?”</w:t>
      </w:r>
    </w:p>
    <w:p w14:paraId="3A2250CD" w14:textId="77777777" w:rsidR="004E4EBA" w:rsidRPr="004E4EBA" w:rsidRDefault="004E4EBA" w:rsidP="004E4EBA">
      <w:r w:rsidRPr="004E4EBA">
        <w:t>Do not fill silence. Let them decide.</w:t>
      </w:r>
    </w:p>
    <w:p w14:paraId="51829593" w14:textId="77777777" w:rsidR="004E4EBA" w:rsidRPr="004E4EBA" w:rsidRDefault="004E4EBA" w:rsidP="004E4EBA">
      <w:r w:rsidRPr="004E4EBA">
        <w:pict w14:anchorId="6FAFC179">
          <v:rect id="_x0000_i1142" style="width:0;height:1.5pt" o:hralign="center" o:hrstd="t" o:hr="t" fillcolor="#a0a0a0" stroked="f"/>
        </w:pict>
      </w:r>
    </w:p>
    <w:p w14:paraId="19B0FEB9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How to Decide After the Call</w:t>
      </w:r>
    </w:p>
    <w:p w14:paraId="3628BC46" w14:textId="77777777" w:rsidR="004E4EBA" w:rsidRPr="004E4EBA" w:rsidRDefault="004E4EBA" w:rsidP="004E4EBA">
      <w:r w:rsidRPr="004E4EBA">
        <w:t>Green signals:</w:t>
      </w:r>
    </w:p>
    <w:p w14:paraId="53CBA4B1" w14:textId="77777777" w:rsidR="004E4EBA" w:rsidRPr="004E4EBA" w:rsidRDefault="004E4EBA" w:rsidP="004E4EBA">
      <w:pPr>
        <w:numPr>
          <w:ilvl w:val="0"/>
          <w:numId w:val="4"/>
        </w:numPr>
      </w:pPr>
      <w:r w:rsidRPr="004E4EBA">
        <w:t>They repeat your constraints accurately</w:t>
      </w:r>
    </w:p>
    <w:p w14:paraId="4679FD48" w14:textId="77777777" w:rsidR="004E4EBA" w:rsidRPr="004E4EBA" w:rsidRDefault="004E4EBA" w:rsidP="004E4EBA">
      <w:pPr>
        <w:numPr>
          <w:ilvl w:val="0"/>
          <w:numId w:val="4"/>
        </w:numPr>
      </w:pPr>
      <w:r w:rsidRPr="004E4EBA">
        <w:t>They are comfortable stopping work when data fails</w:t>
      </w:r>
    </w:p>
    <w:p w14:paraId="50F68AF9" w14:textId="77777777" w:rsidR="004E4EBA" w:rsidRPr="004E4EBA" w:rsidRDefault="004E4EBA" w:rsidP="004E4EBA">
      <w:pPr>
        <w:numPr>
          <w:ilvl w:val="0"/>
          <w:numId w:val="4"/>
        </w:numPr>
      </w:pPr>
      <w:r w:rsidRPr="004E4EBA">
        <w:t>They emphasize reconciliation, traceability, and governance</w:t>
      </w:r>
    </w:p>
    <w:p w14:paraId="1D3E47CE" w14:textId="77777777" w:rsidR="004E4EBA" w:rsidRPr="004E4EBA" w:rsidRDefault="004E4EBA" w:rsidP="004E4EBA">
      <w:r w:rsidRPr="004E4EBA">
        <w:t>Red signals:</w:t>
      </w:r>
    </w:p>
    <w:p w14:paraId="7955590A" w14:textId="77777777" w:rsidR="004E4EBA" w:rsidRPr="004E4EBA" w:rsidRDefault="004E4EBA" w:rsidP="004E4EBA">
      <w:pPr>
        <w:numPr>
          <w:ilvl w:val="0"/>
          <w:numId w:val="5"/>
        </w:numPr>
      </w:pPr>
      <w:r w:rsidRPr="004E4EBA">
        <w:t>They emphasize speed or flexibility first</w:t>
      </w:r>
    </w:p>
    <w:p w14:paraId="5A45BF1B" w14:textId="77777777" w:rsidR="004E4EBA" w:rsidRPr="004E4EBA" w:rsidRDefault="004E4EBA" w:rsidP="004E4EBA">
      <w:pPr>
        <w:numPr>
          <w:ilvl w:val="0"/>
          <w:numId w:val="5"/>
        </w:numPr>
      </w:pPr>
      <w:r w:rsidRPr="004E4EBA">
        <w:t>They talk about reasonable assumptions</w:t>
      </w:r>
    </w:p>
    <w:p w14:paraId="40C14CFE" w14:textId="77777777" w:rsidR="004E4EBA" w:rsidRPr="004E4EBA" w:rsidRDefault="004E4EBA" w:rsidP="004E4EBA">
      <w:pPr>
        <w:numPr>
          <w:ilvl w:val="0"/>
          <w:numId w:val="5"/>
        </w:numPr>
      </w:pPr>
      <w:r w:rsidRPr="004E4EBA">
        <w:t>They attempt to redesign instead of implement</w:t>
      </w:r>
    </w:p>
    <w:p w14:paraId="52B3927A" w14:textId="77777777" w:rsidR="004E4EBA" w:rsidRPr="004E4EBA" w:rsidRDefault="004E4EBA" w:rsidP="004E4EBA">
      <w:r w:rsidRPr="004E4EBA">
        <w:lastRenderedPageBreak/>
        <w:pict w14:anchorId="449E2E00">
          <v:rect id="_x0000_i1143" style="width:0;height:1.5pt" o:hralign="center" o:hrstd="t" o:hr="t" fillcolor="#a0a0a0" stroked="f"/>
        </w:pict>
      </w:r>
    </w:p>
    <w:p w14:paraId="4E0722DE" w14:textId="77777777" w:rsidR="004E4EBA" w:rsidRPr="004E4EBA" w:rsidRDefault="004E4EBA" w:rsidP="004E4EBA">
      <w:pPr>
        <w:rPr>
          <w:b/>
          <w:bCs/>
        </w:rPr>
      </w:pPr>
      <w:r w:rsidRPr="004E4EBA">
        <w:rPr>
          <w:b/>
          <w:bCs/>
        </w:rPr>
        <w:t>Final Note (for you, not to read)</w:t>
      </w:r>
    </w:p>
    <w:p w14:paraId="02D1829B" w14:textId="77777777" w:rsidR="004E4EBA" w:rsidRPr="004E4EBA" w:rsidRDefault="004E4EBA" w:rsidP="004E4EBA">
      <w:r w:rsidRPr="004E4EBA">
        <w:t>This framework:</w:t>
      </w:r>
    </w:p>
    <w:p w14:paraId="3A8C33A0" w14:textId="77777777" w:rsidR="004E4EBA" w:rsidRPr="004E4EBA" w:rsidRDefault="004E4EBA" w:rsidP="004E4EBA">
      <w:pPr>
        <w:numPr>
          <w:ilvl w:val="0"/>
          <w:numId w:val="6"/>
        </w:numPr>
      </w:pPr>
      <w:r w:rsidRPr="004E4EBA">
        <w:t>Filters for mindset before skill</w:t>
      </w:r>
    </w:p>
    <w:p w14:paraId="2FA54743" w14:textId="77777777" w:rsidR="004E4EBA" w:rsidRPr="004E4EBA" w:rsidRDefault="004E4EBA" w:rsidP="004E4EBA">
      <w:pPr>
        <w:numPr>
          <w:ilvl w:val="0"/>
          <w:numId w:val="6"/>
        </w:numPr>
      </w:pPr>
      <w:r w:rsidRPr="004E4EBA">
        <w:t>Sets economic boundaries without hostility</w:t>
      </w:r>
    </w:p>
    <w:p w14:paraId="72ABA06A" w14:textId="77777777" w:rsidR="004E4EBA" w:rsidRPr="004E4EBA" w:rsidRDefault="004E4EBA" w:rsidP="004E4EBA">
      <w:pPr>
        <w:numPr>
          <w:ilvl w:val="0"/>
          <w:numId w:val="6"/>
        </w:numPr>
      </w:pPr>
      <w:r w:rsidRPr="004E4EBA">
        <w:t>Gives you clean authority to terminate early</w:t>
      </w:r>
    </w:p>
    <w:p w14:paraId="3D3602DC" w14:textId="77777777" w:rsidR="004E4EBA" w:rsidRPr="004E4EBA" w:rsidRDefault="004E4EBA" w:rsidP="004E4EBA">
      <w:pPr>
        <w:numPr>
          <w:ilvl w:val="0"/>
          <w:numId w:val="6"/>
        </w:numPr>
      </w:pPr>
      <w:r w:rsidRPr="004E4EBA">
        <w:t>Makes misalignment the candidate’s choice, not your burden</w:t>
      </w:r>
    </w:p>
    <w:p w14:paraId="5C18919B" w14:textId="77777777" w:rsidR="004E4EBA" w:rsidRPr="004E4EBA" w:rsidRDefault="004E4EBA" w:rsidP="004E4EBA">
      <w:r w:rsidRPr="004E4EBA">
        <w:t>If you want next, I can:</w:t>
      </w:r>
    </w:p>
    <w:p w14:paraId="3596BF6D" w14:textId="77777777" w:rsidR="004E4EBA" w:rsidRPr="004E4EBA" w:rsidRDefault="004E4EBA" w:rsidP="004E4EBA">
      <w:pPr>
        <w:numPr>
          <w:ilvl w:val="0"/>
          <w:numId w:val="7"/>
        </w:numPr>
      </w:pPr>
      <w:r w:rsidRPr="004E4EBA">
        <w:t>Create a one-page contractor acknowledgment</w:t>
      </w:r>
    </w:p>
    <w:p w14:paraId="733A8373" w14:textId="77777777" w:rsidR="004E4EBA" w:rsidRPr="004E4EBA" w:rsidRDefault="004E4EBA" w:rsidP="004E4EBA">
      <w:pPr>
        <w:numPr>
          <w:ilvl w:val="0"/>
          <w:numId w:val="7"/>
        </w:numPr>
      </w:pPr>
      <w:r w:rsidRPr="004E4EBA">
        <w:t>Define exact Week 1 / Week 2 / Week 4 milestones</w:t>
      </w:r>
    </w:p>
    <w:p w14:paraId="26D1BE3A" w14:textId="77777777" w:rsidR="004E4EBA" w:rsidRPr="004E4EBA" w:rsidRDefault="004E4EBA" w:rsidP="004E4EBA">
      <w:pPr>
        <w:numPr>
          <w:ilvl w:val="0"/>
          <w:numId w:val="7"/>
        </w:numPr>
      </w:pPr>
      <w:r w:rsidRPr="004E4EBA">
        <w:t>Draft a neutral termination email template</w:t>
      </w:r>
    </w:p>
    <w:p w14:paraId="577B7CD4" w14:textId="77777777" w:rsidR="004E4EBA" w:rsidRPr="004E4EBA" w:rsidRDefault="004E4EBA" w:rsidP="004E4EBA">
      <w:pPr>
        <w:numPr>
          <w:ilvl w:val="0"/>
          <w:numId w:val="7"/>
        </w:numPr>
      </w:pPr>
      <w:r w:rsidRPr="004E4EBA">
        <w:t>Build a 48-hour paid test milestone that exposes guessing immediately</w:t>
      </w:r>
    </w:p>
    <w:p w14:paraId="3770AEFA" w14:textId="77777777" w:rsidR="004E4EBA" w:rsidRPr="004E4EBA" w:rsidRDefault="004E4EBA" w:rsidP="004E4EBA">
      <w:r w:rsidRPr="004E4EBA">
        <w:t>Just say the word.</w:t>
      </w:r>
    </w:p>
    <w:p w14:paraId="5D7F30F8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0D77"/>
    <w:multiLevelType w:val="multilevel"/>
    <w:tmpl w:val="767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33DE"/>
    <w:multiLevelType w:val="multilevel"/>
    <w:tmpl w:val="2A3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B35A1"/>
    <w:multiLevelType w:val="multilevel"/>
    <w:tmpl w:val="5A6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53BD0"/>
    <w:multiLevelType w:val="multilevel"/>
    <w:tmpl w:val="BEF6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35664"/>
    <w:multiLevelType w:val="multilevel"/>
    <w:tmpl w:val="F79A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C447F"/>
    <w:multiLevelType w:val="multilevel"/>
    <w:tmpl w:val="EC7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D0BFD"/>
    <w:multiLevelType w:val="multilevel"/>
    <w:tmpl w:val="1B3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983265">
    <w:abstractNumId w:val="2"/>
  </w:num>
  <w:num w:numId="2" w16cid:durableId="1459296958">
    <w:abstractNumId w:val="6"/>
  </w:num>
  <w:num w:numId="3" w16cid:durableId="2052638">
    <w:abstractNumId w:val="0"/>
  </w:num>
  <w:num w:numId="4" w16cid:durableId="1298997178">
    <w:abstractNumId w:val="1"/>
  </w:num>
  <w:num w:numId="5" w16cid:durableId="505560358">
    <w:abstractNumId w:val="5"/>
  </w:num>
  <w:num w:numId="6" w16cid:durableId="1695108710">
    <w:abstractNumId w:val="3"/>
  </w:num>
  <w:num w:numId="7" w16cid:durableId="907105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BA"/>
    <w:rsid w:val="000D2249"/>
    <w:rsid w:val="001374DF"/>
    <w:rsid w:val="00150159"/>
    <w:rsid w:val="001A409E"/>
    <w:rsid w:val="001A44E4"/>
    <w:rsid w:val="004C45AC"/>
    <w:rsid w:val="004E4EBA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A21216"/>
    <w:rsid w:val="00AB147E"/>
    <w:rsid w:val="00B725E3"/>
    <w:rsid w:val="00C11A0C"/>
    <w:rsid w:val="00CD5A8A"/>
    <w:rsid w:val="00CF7B11"/>
    <w:rsid w:val="00D222C4"/>
    <w:rsid w:val="00E540A9"/>
    <w:rsid w:val="00F5072A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33F6A"/>
  <w15:chartTrackingRefBased/>
  <w15:docId w15:val="{7D6CCC0D-3768-41E0-B114-CFEEB1E2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1009</Words>
  <Characters>5453</Characters>
  <Application>Microsoft Office Word</Application>
  <DocSecurity>0</DocSecurity>
  <Lines>153</Lines>
  <Paragraphs>106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2026-01-04T22:06:00Z</dcterms:created>
  <dcterms:modified xsi:type="dcterms:W3CDTF">2026-01-04T22:07:00Z</dcterms:modified>
</cp:coreProperties>
</file>