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569595</wp:posOffset>
            </wp:positionH>
            <wp:positionV relativeFrom="paragraph">
              <wp:posOffset>3810</wp:posOffset>
            </wp:positionV>
            <wp:extent cx="904875" cy="6381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     </w:t>
      </w:r>
      <w:r>
        <w:rPr/>
        <w:t>Represents a task or work in a workflow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-116205</wp:posOffset>
            </wp:positionH>
            <wp:positionV relativeFrom="paragraph">
              <wp:posOffset>69215</wp:posOffset>
            </wp:positionV>
            <wp:extent cx="1914525" cy="600075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Represents that these tasks are executed sequentially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335915</wp:posOffset>
            </wp:positionH>
            <wp:positionV relativeFrom="paragraph">
              <wp:posOffset>160655</wp:posOffset>
            </wp:positionV>
            <wp:extent cx="1028700" cy="5810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Represents functions which are provided by other systems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-254635</wp:posOffset>
            </wp:positionH>
            <wp:positionV relativeFrom="paragraph">
              <wp:posOffset>40005</wp:posOffset>
            </wp:positionV>
            <wp:extent cx="2247900" cy="7620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Represents that a task ask for service of a system with input </w:t>
      </w:r>
      <w:r>
        <w:rPr/>
        <w:t xml:space="preserve">data, </w:t>
      </w:r>
      <w:bookmarkStart w:id="0" w:name="__DdeLink__1_184455149"/>
      <w:r>
        <w:rPr/>
        <w:t>which names are put between bracelet</w:t>
      </w:r>
      <w:bookmarkEnd w:id="0"/>
      <w:r>
        <w:rPr/>
        <w:t xml:space="preserve"> </w:t>
      </w:r>
      <w:r>
        <w:rPr/>
        <w:t>(request)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-187960</wp:posOffset>
            </wp:positionH>
            <wp:positionV relativeFrom="paragraph">
              <wp:posOffset>247650</wp:posOffset>
            </wp:positionV>
            <wp:extent cx="2247900" cy="7620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-197485</wp:posOffset>
            </wp:positionH>
            <wp:positionV relativeFrom="paragraph">
              <wp:posOffset>533400</wp:posOffset>
            </wp:positionV>
            <wp:extent cx="2247900" cy="7620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Represents that a service of a system responses a request with output </w:t>
      </w:r>
      <w:r>
        <w:rPr/>
        <w:t>data, which names are put between bracelet</w:t>
      </w:r>
      <w:r>
        <w:rPr/>
        <w:t xml:space="preserve"> (provide)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7620</wp:posOffset>
            </wp:positionH>
            <wp:positionV relativeFrom="paragraph">
              <wp:posOffset>581025</wp:posOffset>
            </wp:positionV>
            <wp:extent cx="1381125" cy="96202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Represents that a service of a system cannot response a request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Represents that the service is provided by the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-187960</wp:posOffset>
            </wp:positionH>
            <wp:positionV relativeFrom="paragraph">
              <wp:posOffset>211455</wp:posOffset>
            </wp:positionV>
            <wp:extent cx="2095500" cy="155257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purple text and dotted arrows represent properties of related elements; e.g., services, tasks, flows, request, provide and exception.</w:t>
      </w:r>
    </w:p>
    <w:p>
      <w:pPr>
        <w:pStyle w:val="Normal"/>
        <w:rPr/>
      </w:pPr>
      <w:r>
        <w:rPr/>
        <w:t>Based on the properties, tasks or services can be executed or requested sequentially or selectively.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宋体" w:cs="Arial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LibreOffice/5.0.3.2$Windows_X86_64 LibreOffice_project/e5f16313668ac592c1bfb310f4390624e3dbfb75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2015-12-04T00:24:54Z</dcterms:created>
  <dc:language>zh-CN</dc:language>
  <dcterms:modified xsi:type="dcterms:W3CDTF">2015-12-04T00:54:59Z</dcterms:modified>
  <cp:revision>3</cp:revision>
</cp:coreProperties>
</file>