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70ED3" w:rsidRPr="00C54CC0" w:rsidRDefault="00C70ED3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E7561B">
      <w:pPr>
        <w:pStyle w:val="1"/>
        <w:numPr>
          <w:ilvl w:val="0"/>
          <w:numId w:val="2"/>
        </w:numPr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</w:pPr>
      <w:r w:rsidRPr="00C54CC0"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  <w:t>Spring是什么</w:t>
      </w:r>
    </w:p>
    <w:p w:rsidR="00C54CC0" w:rsidRPr="00C54CC0" w:rsidRDefault="00C54CC0" w:rsidP="00C20CF8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楷体" w:eastAsia="楷体" w:hAnsi="楷体" w:cs="宋体"/>
          <w:color w:val="000000"/>
          <w:kern w:val="0"/>
          <w:sz w:val="24"/>
          <w:szCs w:val="24"/>
        </w:rPr>
        <w:t>Spring就是一个轻量级的控制反转（</w:t>
      </w:r>
      <w:proofErr w:type="spellStart"/>
      <w:r w:rsidRPr="00C54CC0">
        <w:rPr>
          <w:rFonts w:ascii="楷体" w:eastAsia="楷体" w:hAnsi="楷体" w:cs="宋体"/>
          <w:color w:val="000000"/>
          <w:kern w:val="0"/>
          <w:sz w:val="24"/>
          <w:szCs w:val="24"/>
        </w:rPr>
        <w:t>IoC</w:t>
      </w:r>
      <w:proofErr w:type="spellEnd"/>
      <w:r w:rsidRPr="00C54CC0">
        <w:rPr>
          <w:rFonts w:ascii="楷体" w:eastAsia="楷体" w:hAnsi="楷体" w:cs="宋体"/>
          <w:color w:val="000000"/>
          <w:kern w:val="0"/>
          <w:sz w:val="24"/>
          <w:szCs w:val="24"/>
        </w:rPr>
        <w:t>）和面向切面（AOP）的容器框架。</w:t>
      </w:r>
      <w:r w:rsidRPr="00C54C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ab/>
      </w: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w:drawing>
          <wp:inline distT="0" distB="0" distL="0" distR="0" wp14:anchorId="61724250" wp14:editId="7766E67A">
            <wp:extent cx="5267325" cy="2657475"/>
            <wp:effectExtent l="0" t="0" r="9525" b="9525"/>
            <wp:docPr id="7" name="图片 7" descr="d:\Users\pdong\Desktop\Sp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pdong\Desktop\Spr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53B0D">
        <w:rPr>
          <w:rFonts w:asciiTheme="minorEastAsia" w:hAnsiTheme="minorEastAsia" w:cs="Helvetica"/>
          <w:b/>
          <w:color w:val="000000"/>
          <w:kern w:val="0"/>
          <w:szCs w:val="21"/>
        </w:rPr>
        <w:t>核心容器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核心容器提供 Spring 框架的基本功能。核心容器的主要组件是 </w:t>
      </w:r>
      <w:proofErr w:type="spellStart"/>
      <w:r w:rsidRPr="00753B0D">
        <w:rPr>
          <w:rFonts w:asciiTheme="minorEastAsia" w:hAnsiTheme="minorEastAsia" w:cs="Helvetica"/>
          <w:color w:val="000000"/>
          <w:kern w:val="0"/>
          <w:szCs w:val="21"/>
        </w:rPr>
        <w:t>BeanFactory</w:t>
      </w:r>
      <w:proofErr w:type="spellEnd"/>
      <w:r w:rsidRPr="00C54CC0">
        <w:rPr>
          <w:rFonts w:asciiTheme="minorEastAsia" w:hAnsiTheme="minorEastAsia" w:cs="Helvetica"/>
          <w:color w:val="000000"/>
          <w:kern w:val="0"/>
          <w:szCs w:val="21"/>
        </w:rPr>
        <w:t>，它是工厂模式的实现。</w:t>
      </w:r>
      <w:proofErr w:type="spellStart"/>
      <w:r w:rsidRPr="00753B0D">
        <w:rPr>
          <w:rFonts w:asciiTheme="minorEastAsia" w:hAnsiTheme="minorEastAsia" w:cs="Helvetica"/>
          <w:color w:val="000000"/>
          <w:kern w:val="0"/>
          <w:szCs w:val="21"/>
        </w:rPr>
        <w:t>BeanFactory</w:t>
      </w:r>
      <w:proofErr w:type="spellEnd"/>
      <w:r w:rsidRPr="00C54CC0">
        <w:rPr>
          <w:rFonts w:asciiTheme="minorEastAsia" w:hAnsiTheme="minorEastAsia" w:cs="Helvetica"/>
          <w:color w:val="000000"/>
          <w:kern w:val="0"/>
          <w:szCs w:val="21"/>
        </w:rPr>
        <w:t> 使用</w:t>
      </w:r>
      <w:r w:rsidRPr="00753B0D">
        <w:rPr>
          <w:rFonts w:asciiTheme="minorEastAsia" w:hAnsiTheme="minorEastAsia" w:cs="Helvetica"/>
          <w:color w:val="000000"/>
          <w:kern w:val="0"/>
          <w:szCs w:val="21"/>
        </w:rPr>
        <w:t>控制反转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（IOC） 模式将应用程序的配置和依赖性规范与实际的应用程序代码分开。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53B0D">
        <w:rPr>
          <w:rFonts w:asciiTheme="minorEastAsia" w:hAnsiTheme="minorEastAsia" w:cs="Helvetica"/>
          <w:b/>
          <w:color w:val="000000"/>
          <w:kern w:val="0"/>
          <w:szCs w:val="21"/>
        </w:rPr>
        <w:t>Spring Context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Spring 上下文是一个配置文件，向 Spring 框架提供上下文信息。Spring 上下文包括企业服务，例如 JNDI、EJB、电子邮件、国际化、校验和调度功能。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53B0D">
        <w:rPr>
          <w:rFonts w:asciiTheme="minorEastAsia" w:hAnsiTheme="minorEastAsia" w:cs="Helvetica"/>
          <w:b/>
          <w:color w:val="000000"/>
          <w:kern w:val="0"/>
          <w:szCs w:val="21"/>
        </w:rPr>
        <w:t>Spring AOP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通过配置管理特性，Spring AOP 模块直接将面向方面的编程功能集成到了 Spring 框架中。所以，可以很容易地使 Spring 框架管理的任何对象支持 AOP。Spring AOP 模块为基于 Spring 的应用程序中的对象提供了事务管理服务。通过使用 Spring AOP，不用依赖 EJB 组件，就可以将声明性事务管理集成到应用程序中。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53B0D">
        <w:rPr>
          <w:rFonts w:asciiTheme="minorEastAsia" w:hAnsiTheme="minorEastAsia" w:cs="Helvetica"/>
          <w:b/>
          <w:color w:val="000000"/>
          <w:kern w:val="0"/>
          <w:szCs w:val="21"/>
        </w:rPr>
        <w:t>Spring DAO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JDBC DAO 抽象层提供了有意义的异常层次结构，可用该结构来管理异常处理和不同数据库供应商抛出的错误消息。异常层次结构简化了错误处理，并且极大地降低了需要编写的异常代码数量（例如打开和关闭连接）。Spring DAO 的面向 JDBC 的异常遵从通用的 DAO 异常层次结构。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53B0D">
        <w:rPr>
          <w:rFonts w:asciiTheme="minorEastAsia" w:hAnsiTheme="minorEastAsia" w:cs="Helvetica"/>
          <w:b/>
          <w:color w:val="000000"/>
          <w:kern w:val="0"/>
          <w:szCs w:val="21"/>
        </w:rPr>
        <w:t>Spring ORM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 xml:space="preserve">Spring 框架插入了若干个 ORM 框架，从而提供了 ORM 的对象关系工具，其中包括 JDO、Hibernate 和 </w:t>
      </w:r>
      <w:proofErr w:type="spellStart"/>
      <w:r w:rsidRPr="00C54CC0">
        <w:rPr>
          <w:rFonts w:asciiTheme="minorEastAsia" w:hAnsiTheme="minorEastAsia" w:cs="Helvetica"/>
          <w:color w:val="000000"/>
          <w:kern w:val="0"/>
          <w:szCs w:val="21"/>
        </w:rPr>
        <w:t>iBatis</w:t>
      </w:r>
      <w:proofErr w:type="spellEnd"/>
      <w:r w:rsidRPr="00C54CC0">
        <w:rPr>
          <w:rFonts w:asciiTheme="minorEastAsia" w:hAnsiTheme="minorEastAsia" w:cs="Helvetica"/>
          <w:color w:val="000000"/>
          <w:kern w:val="0"/>
          <w:szCs w:val="21"/>
        </w:rPr>
        <w:t xml:space="preserve"> SQL Map。所有这些都遵从 Spring 的通用事务和 DAO 异常层次结构。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53B0D">
        <w:rPr>
          <w:rFonts w:asciiTheme="minorEastAsia" w:hAnsiTheme="minorEastAsia" w:cs="Helvetica"/>
          <w:b/>
          <w:color w:val="000000"/>
          <w:kern w:val="0"/>
          <w:szCs w:val="21"/>
        </w:rPr>
        <w:lastRenderedPageBreak/>
        <w:t>Spring Web 模块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Web 上下文模块建立在应用程序上下文模块之上，为基于 Web 的应用程序提供了上下文。所以，Spring 框架支持与 Jakarta Struts 的集成。Web 模块还简化了处理多部分请求以及将请求参数绑定</w:t>
      </w:r>
      <w:proofErr w:type="gramStart"/>
      <w:r w:rsidRPr="00C54CC0">
        <w:rPr>
          <w:rFonts w:asciiTheme="minorEastAsia" w:hAnsiTheme="minorEastAsia" w:cs="Helvetica"/>
          <w:color w:val="000000"/>
          <w:kern w:val="0"/>
          <w:szCs w:val="21"/>
        </w:rPr>
        <w:t>到域对象</w:t>
      </w:r>
      <w:proofErr w:type="gramEnd"/>
      <w:r w:rsidRPr="00C54CC0">
        <w:rPr>
          <w:rFonts w:asciiTheme="minorEastAsia" w:hAnsiTheme="minorEastAsia" w:cs="Helvetica"/>
          <w:color w:val="000000"/>
          <w:kern w:val="0"/>
          <w:szCs w:val="21"/>
        </w:rPr>
        <w:t>的工作。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B22FA3">
        <w:rPr>
          <w:rFonts w:asciiTheme="minorEastAsia" w:hAnsiTheme="minorEastAsia" w:cs="Helvetica"/>
          <w:b/>
          <w:color w:val="000000"/>
          <w:kern w:val="0"/>
          <w:szCs w:val="21"/>
        </w:rPr>
        <w:t>Spring MVC 框架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MVC 框架是一个全功能的构建 Web 应用程序的 MVC 实现。通过策略接口，MVC 框架变成为高度可配置的，MVC 容纳了大量视图技术，其中包括 JSP、Velocity、Tiles、</w:t>
      </w:r>
      <w:proofErr w:type="spellStart"/>
      <w:r w:rsidRPr="00C54CC0">
        <w:rPr>
          <w:rFonts w:asciiTheme="minorEastAsia" w:hAnsiTheme="minorEastAsia" w:cs="Helvetica"/>
          <w:color w:val="000000"/>
          <w:kern w:val="0"/>
          <w:szCs w:val="21"/>
        </w:rPr>
        <w:t>iText</w:t>
      </w:r>
      <w:proofErr w:type="spellEnd"/>
      <w:r w:rsidRPr="00C54CC0">
        <w:rPr>
          <w:rFonts w:asciiTheme="minorEastAsia" w:hAnsiTheme="minorEastAsia" w:cs="Helvetica"/>
          <w:color w:val="000000"/>
          <w:kern w:val="0"/>
          <w:szCs w:val="21"/>
        </w:rPr>
        <w:t xml:space="preserve"> 和 POI。</w:t>
      </w:r>
    </w:p>
    <w:p w:rsidR="00C20CF8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54CC0" w:rsidRPr="00C54CC0" w:rsidRDefault="00E7561B" w:rsidP="00E7561B">
      <w:pPr>
        <w:pStyle w:val="2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  </w:t>
      </w:r>
      <w:proofErr w:type="spellStart"/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>Ioc</w:t>
      </w:r>
      <w:proofErr w:type="spellEnd"/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>（控制反转）</w:t>
      </w:r>
    </w:p>
    <w:p w:rsidR="00C54CC0" w:rsidRPr="00C54CC0" w:rsidRDefault="00C54CC0" w:rsidP="00036303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“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控制反转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的概念所在：控制权</w:t>
      </w:r>
      <w:proofErr w:type="gram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由应用</w:t>
      </w:r>
      <w:proofErr w:type="gram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代码中转到了外部容器，控制权的转移，是所谓反转。</w:t>
      </w:r>
    </w:p>
    <w:p w:rsidR="00C54CC0" w:rsidRPr="00C54CC0" w:rsidRDefault="00C54CC0" w:rsidP="00036303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不</w:t>
      </w:r>
      <w:proofErr w:type="gram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创建依赖对象，但是描述创建它们的方式。在代码中不直接与对象和服务连接，但在配置文件中描述哪一个组件需要哪一项服务。容器负责将这些联系在一起。</w:t>
      </w:r>
    </w:p>
    <w:p w:rsidR="00C20CF8" w:rsidRDefault="00C54CC0" w:rsidP="005D7663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Ioc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设计模式实现了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面向接口编程，而不是实现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的原则。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          </w:t>
      </w:r>
    </w:p>
    <w:p w:rsidR="00C54CC0" w:rsidRPr="00C54CC0" w:rsidRDefault="00E7561B" w:rsidP="00E7561B">
      <w:pPr>
        <w:pStyle w:val="2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AOP </w:t>
      </w:r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>（面向切面的编程）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  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就是将具体的通用的应用从业务逻辑中分离出来，各自做各自专业的事情。之后通过外部容器，将他们组合起来。</w:t>
      </w:r>
    </w:p>
    <w:p w:rsidR="00C54CC0" w:rsidRPr="00C54CC0" w:rsidRDefault="00C54CC0" w:rsidP="00E7561B">
      <w:pPr>
        <w:pStyle w:val="1"/>
        <w:numPr>
          <w:ilvl w:val="0"/>
          <w:numId w:val="2"/>
        </w:numPr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</w:pPr>
      <w:proofErr w:type="spellStart"/>
      <w:proofErr w:type="gramStart"/>
      <w:r w:rsidRPr="00C54CC0"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  <w:t>IoC</w:t>
      </w:r>
      <w:proofErr w:type="spellEnd"/>
      <w:proofErr w:type="gramEnd"/>
      <w:r w:rsidRPr="00C54CC0"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  <w:t> </w:t>
      </w:r>
      <w:r w:rsidR="00E7561B" w:rsidRPr="00C54CC0"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  <w:t xml:space="preserve"> </w:t>
      </w:r>
    </w:p>
    <w:p w:rsidR="00C54CC0" w:rsidRPr="00C54CC0" w:rsidRDefault="00C54CC0" w:rsidP="00BD03E7">
      <w:pPr>
        <w:pStyle w:val="2"/>
        <w:numPr>
          <w:ilvl w:val="0"/>
          <w:numId w:val="4"/>
        </w:numPr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BeanFactory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ApplicationContent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  </w:t>
      </w:r>
    </w:p>
    <w:p w:rsidR="00753B0D" w:rsidRPr="00716412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BeanFactory</w:t>
      </w:r>
      <w:proofErr w:type="spellEnd"/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C54CC0" w:rsidRPr="00C54CC0" w:rsidRDefault="00C54CC0" w:rsidP="00E01197">
      <w:pPr>
        <w:ind w:firstLine="420"/>
        <w:rPr>
          <w:rFonts w:asciiTheme="minorEastAsia" w:hAnsiTheme="minorEastAsia" w:cs="Helvetica"/>
          <w:color w:val="000000"/>
          <w:kern w:val="0"/>
          <w:szCs w:val="21"/>
        </w:rPr>
      </w:pPr>
      <w:r w:rsidRPr="00C54CC0">
        <w:rPr>
          <w:rFonts w:asciiTheme="minorEastAsia" w:hAnsiTheme="minorEastAsia" w:cs="Helvetica"/>
          <w:color w:val="000000"/>
          <w:kern w:val="0"/>
          <w:szCs w:val="21"/>
        </w:rPr>
        <w:t>是Spring 框架</w:t>
      </w:r>
      <w:proofErr w:type="gramStart"/>
      <w:r w:rsidRPr="00C54CC0">
        <w:rPr>
          <w:rFonts w:asciiTheme="minorEastAsia" w:hAnsiTheme="minorEastAsia" w:cs="Helvetica"/>
          <w:color w:val="000000"/>
          <w:kern w:val="0"/>
          <w:szCs w:val="21"/>
        </w:rPr>
        <w:t>最</w:t>
      </w:r>
      <w:proofErr w:type="gramEnd"/>
      <w:r w:rsidRPr="00C54CC0">
        <w:rPr>
          <w:rFonts w:asciiTheme="minorEastAsia" w:hAnsiTheme="minorEastAsia" w:cs="Helvetica"/>
          <w:color w:val="000000"/>
          <w:kern w:val="0"/>
          <w:szCs w:val="21"/>
        </w:rPr>
        <w:t>核心的接口，它提供了高级</w:t>
      </w:r>
      <w:proofErr w:type="spellStart"/>
      <w:r w:rsidRPr="00C54CC0">
        <w:rPr>
          <w:rFonts w:asciiTheme="minorEastAsia" w:hAnsiTheme="minorEastAsia" w:cs="Helvetica"/>
          <w:color w:val="000000"/>
          <w:kern w:val="0"/>
          <w:szCs w:val="21"/>
        </w:rPr>
        <w:t>IoC</w:t>
      </w:r>
      <w:proofErr w:type="spellEnd"/>
      <w:r w:rsidRPr="00C54CC0">
        <w:rPr>
          <w:rFonts w:asciiTheme="minorEastAsia" w:hAnsiTheme="minorEastAsia" w:cs="Helvetica"/>
          <w:color w:val="000000"/>
          <w:kern w:val="0"/>
          <w:szCs w:val="21"/>
        </w:rPr>
        <w:t xml:space="preserve"> 的配置机制。</w:t>
      </w:r>
    </w:p>
    <w:p w:rsidR="00753B0D" w:rsidRPr="00716412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ApplicationContext</w:t>
      </w:r>
      <w:proofErr w:type="spellEnd"/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C54CC0" w:rsidRDefault="00E01197" w:rsidP="00E01197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000000"/>
          <w:kern w:val="0"/>
          <w:szCs w:val="21"/>
        </w:rPr>
        <w:t>ApplicationContext</w:t>
      </w:r>
      <w:proofErr w:type="spellEnd"/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>由</w:t>
      </w:r>
      <w:proofErr w:type="spellStart"/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>BeanFactory</w:t>
      </w:r>
      <w:proofErr w:type="spellEnd"/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>派生而来，提供了更多面向实际应用的功能。</w:t>
      </w:r>
    </w:p>
    <w:p w:rsidR="004A19FC" w:rsidRPr="00C54CC0" w:rsidRDefault="004A19FC" w:rsidP="00E01197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4A19FC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ApplicationC</w:t>
      </w:r>
      <w:r w:rsidR="00366DC5">
        <w:rPr>
          <w:rFonts w:ascii="Helvetica" w:eastAsia="宋体" w:hAnsi="Helvetica" w:cs="Helvetica"/>
          <w:color w:val="000000"/>
          <w:kern w:val="0"/>
          <w:szCs w:val="21"/>
        </w:rPr>
        <w:t>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的主要实现类是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ClassPathXmlApplicationContext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FileSystemXmlApplicationContext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，前者</w:t>
      </w:r>
      <w:proofErr w:type="gram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默认从类路径</w:t>
      </w:r>
      <w:proofErr w:type="gram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加载配置文件，后者默认从文件系统中装载配置文件。</w:t>
      </w:r>
    </w:p>
    <w:p w:rsidR="00C54CC0" w:rsidRPr="00C54CC0" w:rsidRDefault="00C54CC0" w:rsidP="00C54CC0">
      <w:pPr>
        <w:widowControl/>
        <w:spacing w:after="171"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       </w:t>
      </w: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w:drawing>
          <wp:inline distT="0" distB="0" distL="0" distR="0" wp14:anchorId="5ED9D331" wp14:editId="6587FAF4">
            <wp:extent cx="5271135" cy="4549140"/>
            <wp:effectExtent l="0" t="0" r="5715" b="3810"/>
            <wp:docPr id="8" name="图片 8" descr="d:\Users\pdong\Desktop\ApplicationCo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sers\pdong\Desktop\ApplicationContex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C0" w:rsidRPr="00C54CC0" w:rsidRDefault="00C54CC0" w:rsidP="00C54CC0">
      <w:pPr>
        <w:widowControl/>
        <w:spacing w:after="171"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53B0D" w:rsidRPr="00716412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WebApplicationContext</w:t>
      </w:r>
      <w:proofErr w:type="spellEnd"/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  </w:t>
      </w:r>
    </w:p>
    <w:p w:rsidR="00C54CC0" w:rsidRDefault="00C54CC0" w:rsidP="00366DC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是专门为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Web 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应用准备的。</w:t>
      </w:r>
    </w:p>
    <w:p w:rsidR="00C54CC0" w:rsidRPr="00C54CC0" w:rsidRDefault="00C54CC0" w:rsidP="00C54CC0">
      <w:pPr>
        <w:widowControl/>
        <w:spacing w:after="171"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ab/>
      </w: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5271135" cy="3534410"/>
            <wp:effectExtent l="0" t="0" r="5715" b="8890"/>
            <wp:docPr id="9" name="图片 9" descr="d:\Users\pdong\Desktop\WebApplicationCo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s\pdong\Desktop\WebApplicationContex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C0" w:rsidRPr="00C54CC0" w:rsidRDefault="00C54CC0" w:rsidP="00753446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提供了两种方式用于初始化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WebApplicationContext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Cs w:val="21"/>
        </w:rPr>
        <w:t>方法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ServletContext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监听器、自启动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54CC0" w:rsidRPr="00C54CC0" w:rsidRDefault="00C54CC0" w:rsidP="00753446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配置文件路径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C54CC0" w:rsidRPr="00C54CC0" w:rsidRDefault="00C54CC0" w:rsidP="00A10678">
      <w:pPr>
        <w:pStyle w:val="a8"/>
        <w:ind w:firstLine="420"/>
        <w:rPr>
          <w:sz w:val="18"/>
          <w:szCs w:val="18"/>
        </w:rPr>
      </w:pPr>
      <w:r w:rsidRPr="00C54CC0">
        <w:rPr>
          <w:sz w:val="18"/>
          <w:szCs w:val="18"/>
        </w:rPr>
        <w:t>&lt;</w:t>
      </w:r>
      <w:proofErr w:type="gramStart"/>
      <w:r w:rsidRPr="00C54CC0">
        <w:rPr>
          <w:sz w:val="18"/>
          <w:szCs w:val="18"/>
        </w:rPr>
        <w:t>context-</w:t>
      </w:r>
      <w:proofErr w:type="spellStart"/>
      <w:r w:rsidRPr="00C54CC0">
        <w:rPr>
          <w:sz w:val="18"/>
          <w:szCs w:val="18"/>
        </w:rPr>
        <w:t>param</w:t>
      </w:r>
      <w:proofErr w:type="spellEnd"/>
      <w:proofErr w:type="gramEnd"/>
      <w:r w:rsidRPr="00C54CC0">
        <w:rPr>
          <w:sz w:val="18"/>
          <w:szCs w:val="18"/>
        </w:rPr>
        <w:t>&gt;</w:t>
      </w:r>
    </w:p>
    <w:p w:rsidR="00C54CC0" w:rsidRPr="00C54CC0" w:rsidRDefault="00C54CC0" w:rsidP="00C334E8">
      <w:pPr>
        <w:pStyle w:val="a8"/>
        <w:ind w:left="420" w:firstLine="420"/>
        <w:rPr>
          <w:sz w:val="18"/>
          <w:szCs w:val="18"/>
        </w:rPr>
      </w:pPr>
      <w:r w:rsidRPr="00C54CC0">
        <w:rPr>
          <w:sz w:val="18"/>
          <w:szCs w:val="18"/>
        </w:rPr>
        <w:t>&lt;</w:t>
      </w:r>
      <w:proofErr w:type="spellStart"/>
      <w:r w:rsidRPr="00C54CC0">
        <w:rPr>
          <w:sz w:val="18"/>
          <w:szCs w:val="18"/>
        </w:rPr>
        <w:t>param</w:t>
      </w:r>
      <w:proofErr w:type="spellEnd"/>
      <w:r w:rsidRPr="00C54CC0">
        <w:rPr>
          <w:sz w:val="18"/>
          <w:szCs w:val="18"/>
        </w:rPr>
        <w:t>-name&gt;</w:t>
      </w:r>
      <w:proofErr w:type="spellStart"/>
      <w:r w:rsidRPr="00C54CC0">
        <w:rPr>
          <w:sz w:val="18"/>
          <w:szCs w:val="18"/>
        </w:rPr>
        <w:t>contextConfigLocation</w:t>
      </w:r>
      <w:proofErr w:type="spellEnd"/>
      <w:r w:rsidRPr="00C54CC0">
        <w:rPr>
          <w:sz w:val="18"/>
          <w:szCs w:val="18"/>
        </w:rPr>
        <w:t>&lt;/</w:t>
      </w:r>
      <w:proofErr w:type="spellStart"/>
      <w:r w:rsidRPr="00C54CC0">
        <w:rPr>
          <w:sz w:val="18"/>
          <w:szCs w:val="18"/>
        </w:rPr>
        <w:t>param</w:t>
      </w:r>
      <w:proofErr w:type="spellEnd"/>
      <w:r w:rsidRPr="00C54CC0">
        <w:rPr>
          <w:sz w:val="18"/>
          <w:szCs w:val="18"/>
        </w:rPr>
        <w:t>-name&gt;</w:t>
      </w:r>
    </w:p>
    <w:p w:rsidR="00C54CC0" w:rsidRPr="00C54CC0" w:rsidRDefault="00C54CC0" w:rsidP="00C334E8">
      <w:pPr>
        <w:pStyle w:val="a8"/>
        <w:ind w:left="420" w:firstLine="420"/>
        <w:rPr>
          <w:sz w:val="18"/>
          <w:szCs w:val="18"/>
        </w:rPr>
      </w:pPr>
      <w:r w:rsidRPr="00C54CC0">
        <w:rPr>
          <w:sz w:val="18"/>
          <w:szCs w:val="18"/>
        </w:rPr>
        <w:t>&lt;param-value&gt;/WEB-INF/applicationContext.xml</w:t>
      </w:r>
      <w:proofErr w:type="gramStart"/>
      <w:r w:rsidRPr="00C54CC0">
        <w:rPr>
          <w:sz w:val="18"/>
          <w:szCs w:val="18"/>
        </w:rPr>
        <w:t>,/</w:t>
      </w:r>
      <w:proofErr w:type="gramEnd"/>
      <w:r w:rsidRPr="00C54CC0">
        <w:rPr>
          <w:sz w:val="18"/>
          <w:szCs w:val="18"/>
        </w:rPr>
        <w:t>WEB-INF/beanConfig.xml&lt;/param-value&gt;</w:t>
      </w:r>
    </w:p>
    <w:p w:rsidR="00C54CC0" w:rsidRPr="00C54CC0" w:rsidRDefault="00C54CC0" w:rsidP="00A10678">
      <w:pPr>
        <w:pStyle w:val="a8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sz w:val="18"/>
          <w:szCs w:val="18"/>
        </w:rPr>
        <w:t>         &lt;/context-</w:t>
      </w:r>
      <w:proofErr w:type="spellStart"/>
      <w:r w:rsidRPr="00C54CC0">
        <w:rPr>
          <w:sz w:val="18"/>
          <w:szCs w:val="18"/>
        </w:rPr>
        <w:t>param</w:t>
      </w:r>
      <w:proofErr w:type="spellEnd"/>
      <w:r w:rsidRPr="00C54CC0">
        <w:rPr>
          <w:sz w:val="18"/>
          <w:szCs w:val="18"/>
        </w:rPr>
        <w:t>&gt;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       </w:t>
      </w:r>
    </w:p>
    <w:p w:rsidR="00C54CC0" w:rsidRPr="00C54CC0" w:rsidRDefault="00C54CC0" w:rsidP="00753446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监听器方式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org.springframework.web.context.ContextLoaderListener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C54CC0" w:rsidRPr="00C54CC0" w:rsidRDefault="00C54CC0" w:rsidP="00A10678">
      <w:pPr>
        <w:pStyle w:val="a8"/>
        <w:ind w:firstLine="420"/>
        <w:rPr>
          <w:sz w:val="18"/>
          <w:szCs w:val="18"/>
        </w:rPr>
      </w:pPr>
      <w:r w:rsidRPr="00C54CC0">
        <w:rPr>
          <w:sz w:val="18"/>
          <w:szCs w:val="18"/>
        </w:rPr>
        <w:t>&lt;</w:t>
      </w:r>
      <w:proofErr w:type="gramStart"/>
      <w:r w:rsidRPr="00C54CC0">
        <w:rPr>
          <w:sz w:val="18"/>
          <w:szCs w:val="18"/>
        </w:rPr>
        <w:t>listener</w:t>
      </w:r>
      <w:proofErr w:type="gramEnd"/>
      <w:r w:rsidRPr="00C54CC0">
        <w:rPr>
          <w:sz w:val="18"/>
          <w:szCs w:val="18"/>
        </w:rPr>
        <w:t>&gt;</w:t>
      </w:r>
    </w:p>
    <w:p w:rsidR="00C54CC0" w:rsidRPr="00C54CC0" w:rsidRDefault="00C54CC0" w:rsidP="00C334E8">
      <w:pPr>
        <w:pStyle w:val="a8"/>
        <w:ind w:left="420" w:firstLine="420"/>
        <w:rPr>
          <w:sz w:val="18"/>
          <w:szCs w:val="18"/>
        </w:rPr>
      </w:pPr>
      <w:r w:rsidRPr="00C54CC0">
        <w:rPr>
          <w:sz w:val="18"/>
          <w:szCs w:val="18"/>
        </w:rPr>
        <w:t>&lt;listener-class&gt;org.springframework.web.context.ContextLoaderListener&lt;/listener-class&gt;</w:t>
      </w:r>
    </w:p>
    <w:p w:rsidR="00C54CC0" w:rsidRPr="00C54CC0" w:rsidRDefault="00C54CC0" w:rsidP="00A10678">
      <w:pPr>
        <w:pStyle w:val="a8"/>
        <w:ind w:firstLine="420"/>
        <w:rPr>
          <w:sz w:val="18"/>
          <w:szCs w:val="18"/>
        </w:rPr>
      </w:pPr>
      <w:r w:rsidRPr="00C54CC0">
        <w:rPr>
          <w:sz w:val="18"/>
          <w:szCs w:val="18"/>
        </w:rPr>
        <w:t>&lt;</w:t>
      </w:r>
      <w:proofErr w:type="gramStart"/>
      <w:r w:rsidRPr="00C54CC0">
        <w:rPr>
          <w:sz w:val="18"/>
          <w:szCs w:val="18"/>
        </w:rPr>
        <w:t>listener</w:t>
      </w:r>
      <w:proofErr w:type="gramEnd"/>
      <w:r w:rsidRPr="00C54CC0">
        <w:rPr>
          <w:sz w:val="18"/>
          <w:szCs w:val="18"/>
        </w:rPr>
        <w:t>&gt;</w:t>
      </w:r>
    </w:p>
    <w:p w:rsidR="00C54CC0" w:rsidRPr="00C54CC0" w:rsidRDefault="00C54CC0" w:rsidP="00753446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自启动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方式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org.springframework.web.context.ContextLoaderServlet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) </w:t>
      </w:r>
    </w:p>
    <w:p w:rsidR="00C54CC0" w:rsidRPr="00C20CF8" w:rsidRDefault="00C54CC0" w:rsidP="00666948">
      <w:pPr>
        <w:pStyle w:val="a8"/>
        <w:ind w:firstLine="420"/>
        <w:rPr>
          <w:sz w:val="18"/>
          <w:szCs w:val="18"/>
        </w:rPr>
      </w:pPr>
      <w:r w:rsidRPr="00C20CF8">
        <w:rPr>
          <w:sz w:val="18"/>
          <w:szCs w:val="18"/>
        </w:rPr>
        <w:t>&lt;</w:t>
      </w:r>
      <w:proofErr w:type="gramStart"/>
      <w:r w:rsidRPr="00C20CF8">
        <w:rPr>
          <w:sz w:val="18"/>
          <w:szCs w:val="18"/>
        </w:rPr>
        <w:t>servlet</w:t>
      </w:r>
      <w:proofErr w:type="gramEnd"/>
      <w:r w:rsidRPr="00C20CF8">
        <w:rPr>
          <w:sz w:val="18"/>
          <w:szCs w:val="18"/>
        </w:rPr>
        <w:t>&gt;</w:t>
      </w:r>
    </w:p>
    <w:p w:rsidR="00C54CC0" w:rsidRPr="00C20CF8" w:rsidRDefault="00C54CC0" w:rsidP="00666948">
      <w:pPr>
        <w:pStyle w:val="a8"/>
        <w:ind w:left="420" w:firstLine="420"/>
        <w:rPr>
          <w:sz w:val="18"/>
          <w:szCs w:val="18"/>
        </w:rPr>
      </w:pPr>
      <w:r w:rsidRPr="00C20CF8">
        <w:rPr>
          <w:sz w:val="18"/>
          <w:szCs w:val="18"/>
        </w:rPr>
        <w:t>&lt;servlet-name&gt;</w:t>
      </w:r>
      <w:proofErr w:type="spellStart"/>
      <w:r w:rsidRPr="00C20CF8">
        <w:rPr>
          <w:sz w:val="18"/>
          <w:szCs w:val="18"/>
        </w:rPr>
        <w:t>springContextLoaderServlet</w:t>
      </w:r>
      <w:proofErr w:type="spellEnd"/>
      <w:r w:rsidRPr="00C20CF8">
        <w:rPr>
          <w:sz w:val="18"/>
          <w:szCs w:val="18"/>
        </w:rPr>
        <w:t>&lt;/servlet-name&gt;</w:t>
      </w:r>
    </w:p>
    <w:p w:rsidR="00C54CC0" w:rsidRPr="00C20CF8" w:rsidRDefault="00C54CC0" w:rsidP="00666948">
      <w:pPr>
        <w:pStyle w:val="a8"/>
        <w:ind w:left="420" w:firstLine="420"/>
        <w:rPr>
          <w:sz w:val="18"/>
          <w:szCs w:val="18"/>
        </w:rPr>
      </w:pPr>
      <w:r w:rsidRPr="00C20CF8">
        <w:rPr>
          <w:sz w:val="18"/>
          <w:szCs w:val="18"/>
        </w:rPr>
        <w:t>&lt;servlet-class&gt;org.springframework.web.context.ContextLoaderServlet&lt;/servlet-class&gt;</w:t>
      </w:r>
    </w:p>
    <w:p w:rsidR="00C54CC0" w:rsidRPr="00C20CF8" w:rsidRDefault="00C54CC0" w:rsidP="00666948">
      <w:pPr>
        <w:pStyle w:val="a8"/>
        <w:ind w:left="420" w:firstLine="420"/>
        <w:rPr>
          <w:sz w:val="18"/>
          <w:szCs w:val="18"/>
        </w:rPr>
      </w:pPr>
      <w:r w:rsidRPr="00C20CF8">
        <w:rPr>
          <w:sz w:val="18"/>
          <w:szCs w:val="18"/>
        </w:rPr>
        <w:t>&lt;load-on-startup&gt;1&lt;/load-on-startup&gt;</w:t>
      </w:r>
    </w:p>
    <w:p w:rsidR="00C54CC0" w:rsidRPr="00C20CF8" w:rsidRDefault="00666948" w:rsidP="00666948">
      <w:pPr>
        <w:pStyle w:val="a8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 w:rsidR="00C54CC0" w:rsidRPr="00C20CF8">
        <w:rPr>
          <w:sz w:val="18"/>
          <w:szCs w:val="18"/>
        </w:rPr>
        <w:t>/servlet&gt;</w:t>
      </w:r>
    </w:p>
    <w:p w:rsidR="00C54CC0" w:rsidRPr="00C54CC0" w:rsidRDefault="00C54CC0" w:rsidP="00C54CC0">
      <w:pPr>
        <w:widowControl/>
        <w:spacing w:after="171"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54CC0" w:rsidRPr="00C54CC0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bookmarkStart w:id="0" w:name="OLE_LINK1"/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获取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工厂对象：</w:t>
      </w:r>
    </w:p>
    <w:bookmarkEnd w:id="0"/>
    <w:p w:rsidR="003B533F" w:rsidRDefault="00C54CC0" w:rsidP="003B533F">
      <w:pPr>
        <w:pStyle w:val="a8"/>
        <w:numPr>
          <w:ilvl w:val="0"/>
          <w:numId w:val="5"/>
        </w:numPr>
        <w:rPr>
          <w:sz w:val="18"/>
          <w:szCs w:val="18"/>
        </w:rPr>
      </w:pPr>
      <w:proofErr w:type="spellStart"/>
      <w:r w:rsidRPr="00C54CC0">
        <w:rPr>
          <w:sz w:val="18"/>
          <w:szCs w:val="18"/>
        </w:rPr>
        <w:t>ApplicationContext</w:t>
      </w:r>
      <w:proofErr w:type="spellEnd"/>
      <w:r w:rsidRPr="00C54CC0">
        <w:rPr>
          <w:sz w:val="18"/>
          <w:szCs w:val="18"/>
        </w:rPr>
        <w:t xml:space="preserve"> ac = new </w:t>
      </w:r>
      <w:proofErr w:type="spellStart"/>
      <w:r w:rsidRPr="00C54CC0">
        <w:rPr>
          <w:sz w:val="18"/>
          <w:szCs w:val="18"/>
        </w:rPr>
        <w:t>FileSystemXmlApplicationContext</w:t>
      </w:r>
      <w:proofErr w:type="spellEnd"/>
      <w:r w:rsidRPr="00C54CC0">
        <w:rPr>
          <w:sz w:val="18"/>
          <w:szCs w:val="18"/>
        </w:rPr>
        <w:t>("applicationContext.xml");</w:t>
      </w:r>
    </w:p>
    <w:p w:rsidR="00C54CC0" w:rsidRPr="00C54CC0" w:rsidRDefault="00C54CC0" w:rsidP="003B533F">
      <w:pPr>
        <w:pStyle w:val="a8"/>
        <w:numPr>
          <w:ilvl w:val="0"/>
          <w:numId w:val="5"/>
        </w:numPr>
        <w:rPr>
          <w:sz w:val="18"/>
          <w:szCs w:val="18"/>
        </w:rPr>
      </w:pPr>
      <w:r w:rsidRPr="00C54CC0">
        <w:rPr>
          <w:sz w:val="18"/>
          <w:szCs w:val="18"/>
        </w:rPr>
        <w:lastRenderedPageBreak/>
        <w:t>通过</w:t>
      </w:r>
      <w:r w:rsidRPr="00C54CC0">
        <w:rPr>
          <w:sz w:val="18"/>
          <w:szCs w:val="18"/>
        </w:rPr>
        <w:t>Spring</w:t>
      </w:r>
      <w:r w:rsidRPr="00C54CC0">
        <w:rPr>
          <w:sz w:val="18"/>
          <w:szCs w:val="18"/>
        </w:rPr>
        <w:t>提供的工具类获取</w:t>
      </w:r>
      <w:proofErr w:type="spellStart"/>
      <w:r w:rsidRPr="00C54CC0">
        <w:rPr>
          <w:sz w:val="18"/>
          <w:szCs w:val="18"/>
        </w:rPr>
        <w:t>ApplicationContext</w:t>
      </w:r>
      <w:proofErr w:type="spellEnd"/>
      <w:r w:rsidRPr="00C54CC0">
        <w:rPr>
          <w:sz w:val="18"/>
          <w:szCs w:val="18"/>
        </w:rPr>
        <w:t>对象</w:t>
      </w:r>
    </w:p>
    <w:p w:rsidR="00C54CC0" w:rsidRPr="00C54CC0" w:rsidRDefault="00C54CC0" w:rsidP="003B533F">
      <w:pPr>
        <w:pStyle w:val="a8"/>
        <w:ind w:firstLine="420"/>
        <w:rPr>
          <w:sz w:val="18"/>
          <w:szCs w:val="18"/>
        </w:rPr>
      </w:pPr>
      <w:r w:rsidRPr="00C54CC0">
        <w:rPr>
          <w:sz w:val="18"/>
          <w:szCs w:val="18"/>
        </w:rPr>
        <w:t> </w:t>
      </w:r>
      <w:proofErr w:type="spellStart"/>
      <w:r w:rsidRPr="00C54CC0">
        <w:rPr>
          <w:sz w:val="18"/>
          <w:szCs w:val="18"/>
        </w:rPr>
        <w:t>ApplicationContext</w:t>
      </w:r>
      <w:proofErr w:type="spellEnd"/>
      <w:r w:rsidRPr="00C54CC0">
        <w:rPr>
          <w:sz w:val="18"/>
          <w:szCs w:val="18"/>
        </w:rPr>
        <w:t xml:space="preserve"> ac1 = </w:t>
      </w:r>
      <w:proofErr w:type="gramStart"/>
      <w:r w:rsidRPr="00C54CC0">
        <w:rPr>
          <w:sz w:val="18"/>
          <w:szCs w:val="18"/>
        </w:rPr>
        <w:t>WebApplicationContextUtils.getRequiredWebApplicationContext(</w:t>
      </w:r>
      <w:proofErr w:type="gramEnd"/>
      <w:r w:rsidRPr="00C54CC0">
        <w:rPr>
          <w:sz w:val="18"/>
          <w:szCs w:val="18"/>
        </w:rPr>
        <w:t xml:space="preserve">ServletContext </w:t>
      </w:r>
      <w:proofErr w:type="spellStart"/>
      <w:r w:rsidRPr="00C54CC0">
        <w:rPr>
          <w:sz w:val="18"/>
          <w:szCs w:val="18"/>
        </w:rPr>
        <w:t>sc</w:t>
      </w:r>
      <w:proofErr w:type="spellEnd"/>
      <w:r w:rsidRPr="00C54CC0">
        <w:rPr>
          <w:sz w:val="18"/>
          <w:szCs w:val="18"/>
        </w:rPr>
        <w:t>);</w:t>
      </w:r>
      <w:r w:rsidRPr="00C54CC0">
        <w:rPr>
          <w:sz w:val="18"/>
          <w:szCs w:val="18"/>
        </w:rPr>
        <w:br/>
        <w:t xml:space="preserve">         </w:t>
      </w:r>
      <w:proofErr w:type="spellStart"/>
      <w:r w:rsidRPr="00C54CC0">
        <w:rPr>
          <w:sz w:val="18"/>
          <w:szCs w:val="18"/>
        </w:rPr>
        <w:t>ApplicationContext</w:t>
      </w:r>
      <w:proofErr w:type="spellEnd"/>
      <w:r w:rsidRPr="00C54CC0">
        <w:rPr>
          <w:sz w:val="18"/>
          <w:szCs w:val="18"/>
        </w:rPr>
        <w:t xml:space="preserve"> ac2 = WebApplicationContextUtils.getWebApplicationContext(ServletContext </w:t>
      </w:r>
      <w:proofErr w:type="spellStart"/>
      <w:r w:rsidRPr="00C54CC0">
        <w:rPr>
          <w:sz w:val="18"/>
          <w:szCs w:val="18"/>
        </w:rPr>
        <w:t>sc</w:t>
      </w:r>
      <w:proofErr w:type="spellEnd"/>
      <w:r w:rsidRPr="00C54CC0">
        <w:rPr>
          <w:sz w:val="18"/>
          <w:szCs w:val="18"/>
        </w:rPr>
        <w:t>);</w:t>
      </w:r>
    </w:p>
    <w:p w:rsidR="00C54CC0" w:rsidRPr="00C54CC0" w:rsidRDefault="00C54CC0" w:rsidP="003B533F">
      <w:pPr>
        <w:pStyle w:val="a8"/>
        <w:numPr>
          <w:ilvl w:val="0"/>
          <w:numId w:val="5"/>
        </w:numPr>
        <w:rPr>
          <w:sz w:val="18"/>
          <w:szCs w:val="18"/>
        </w:rPr>
      </w:pPr>
      <w:r w:rsidRPr="00C54CC0">
        <w:rPr>
          <w:sz w:val="18"/>
          <w:szCs w:val="18"/>
        </w:rPr>
        <w:t>继承自抽象类</w:t>
      </w:r>
      <w:proofErr w:type="spellStart"/>
      <w:r w:rsidRPr="00C54CC0">
        <w:rPr>
          <w:sz w:val="18"/>
          <w:szCs w:val="18"/>
        </w:rPr>
        <w:t>ApplicationObjectSupport</w:t>
      </w:r>
      <w:proofErr w:type="spellEnd"/>
      <w:r w:rsidRPr="00C54CC0">
        <w:rPr>
          <w:sz w:val="18"/>
          <w:szCs w:val="18"/>
        </w:rPr>
        <w:t>或</w:t>
      </w:r>
      <w:proofErr w:type="spellStart"/>
      <w:r w:rsidRPr="00C54CC0">
        <w:rPr>
          <w:sz w:val="18"/>
          <w:szCs w:val="18"/>
        </w:rPr>
        <w:t>WebApplicationObjectSupport</w:t>
      </w:r>
      <w:proofErr w:type="spellEnd"/>
    </w:p>
    <w:p w:rsidR="00C54CC0" w:rsidRPr="00C54CC0" w:rsidRDefault="00C54CC0" w:rsidP="003B533F">
      <w:pPr>
        <w:pStyle w:val="a8"/>
        <w:numPr>
          <w:ilvl w:val="0"/>
          <w:numId w:val="5"/>
        </w:numPr>
        <w:rPr>
          <w:sz w:val="18"/>
          <w:szCs w:val="18"/>
        </w:rPr>
      </w:pPr>
      <w:r w:rsidRPr="00C54CC0">
        <w:rPr>
          <w:sz w:val="18"/>
          <w:szCs w:val="18"/>
        </w:rPr>
        <w:t>实现接口</w:t>
      </w:r>
      <w:proofErr w:type="spellStart"/>
      <w:r w:rsidRPr="00C54CC0">
        <w:rPr>
          <w:sz w:val="18"/>
          <w:szCs w:val="18"/>
        </w:rPr>
        <w:t>ApplicationContextAware</w:t>
      </w:r>
      <w:proofErr w:type="spellEnd"/>
    </w:p>
    <w:p w:rsid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    </w:t>
      </w:r>
    </w:p>
    <w:p w:rsidR="00737287" w:rsidRPr="00C54CC0" w:rsidRDefault="00737287" w:rsidP="00737287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获取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对象：</w:t>
      </w:r>
    </w:p>
    <w:p w:rsidR="00737287" w:rsidRPr="00737287" w:rsidRDefault="006A5BC5" w:rsidP="006A5BC5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1" w:name="_GoBack"/>
      <w:bookmarkEnd w:id="1"/>
      <w:proofErr w:type="spellStart"/>
      <w:r w:rsidRPr="006A5BC5">
        <w:rPr>
          <w:rFonts w:ascii="Helvetica" w:eastAsia="宋体" w:hAnsi="Helvetica" w:cs="Helvetica"/>
          <w:color w:val="000000"/>
          <w:kern w:val="0"/>
          <w:szCs w:val="21"/>
        </w:rPr>
        <w:t>UserService</w:t>
      </w:r>
      <w:proofErr w:type="spellEnd"/>
      <w:r w:rsidRPr="006A5BC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6A5BC5">
        <w:rPr>
          <w:rFonts w:ascii="Helvetica" w:eastAsia="宋体" w:hAnsi="Helvetica" w:cs="Helvetica"/>
          <w:color w:val="000000"/>
          <w:kern w:val="0"/>
          <w:szCs w:val="21"/>
        </w:rPr>
        <w:t>userService</w:t>
      </w:r>
      <w:proofErr w:type="spellEnd"/>
      <w:r w:rsidRPr="006A5BC5">
        <w:rPr>
          <w:rFonts w:ascii="Helvetica" w:eastAsia="宋体" w:hAnsi="Helvetica" w:cs="Helvetica"/>
          <w:color w:val="000000"/>
          <w:kern w:val="0"/>
          <w:szCs w:val="21"/>
        </w:rPr>
        <w:t xml:space="preserve"> = (</w:t>
      </w:r>
      <w:proofErr w:type="spellStart"/>
      <w:r w:rsidRPr="006A5BC5">
        <w:rPr>
          <w:rFonts w:ascii="Helvetica" w:eastAsia="宋体" w:hAnsi="Helvetica" w:cs="Helvetica"/>
          <w:color w:val="000000"/>
          <w:kern w:val="0"/>
          <w:szCs w:val="21"/>
        </w:rPr>
        <w:t>UserService</w:t>
      </w:r>
      <w:proofErr w:type="spellEnd"/>
      <w:proofErr w:type="gramStart"/>
      <w:r w:rsidRPr="006A5BC5">
        <w:rPr>
          <w:rFonts w:ascii="Helvetica" w:eastAsia="宋体" w:hAnsi="Helvetica" w:cs="Helvetica"/>
          <w:color w:val="000000"/>
          <w:kern w:val="0"/>
          <w:szCs w:val="21"/>
        </w:rPr>
        <w:t>)</w:t>
      </w:r>
      <w:proofErr w:type="spellStart"/>
      <w:r w:rsidRPr="006A5BC5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="003E2779">
        <w:rPr>
          <w:rFonts w:ascii="Helvetica" w:eastAsia="宋体" w:hAnsi="Helvetica" w:cs="Helvetica"/>
          <w:color w:val="000000"/>
          <w:kern w:val="0"/>
          <w:szCs w:val="21"/>
        </w:rPr>
        <w:t>Factory.getBean</w:t>
      </w:r>
      <w:proofErr w:type="spellEnd"/>
      <w:proofErr w:type="gramEnd"/>
      <w:r w:rsidR="003E2779">
        <w:rPr>
          <w:rFonts w:ascii="Helvetica" w:eastAsia="宋体" w:hAnsi="Helvetica" w:cs="Helvetica"/>
          <w:color w:val="000000"/>
          <w:kern w:val="0"/>
          <w:szCs w:val="21"/>
        </w:rPr>
        <w:t>("</w:t>
      </w:r>
      <w:proofErr w:type="spellStart"/>
      <w:r w:rsidR="003E2779">
        <w:rPr>
          <w:rFonts w:ascii="Helvetica" w:eastAsia="宋体" w:hAnsi="Helvetica" w:cs="Helvetica"/>
          <w:color w:val="000000"/>
          <w:kern w:val="0"/>
          <w:szCs w:val="21"/>
        </w:rPr>
        <w:t>userService</w:t>
      </w:r>
      <w:proofErr w:type="spellEnd"/>
      <w:r w:rsidR="003E2779">
        <w:rPr>
          <w:rFonts w:ascii="Helvetica" w:eastAsia="宋体" w:hAnsi="Helvetica" w:cs="Helvetica"/>
          <w:color w:val="000000"/>
          <w:kern w:val="0"/>
          <w:szCs w:val="21"/>
        </w:rPr>
        <w:t>");</w:t>
      </w:r>
    </w:p>
    <w:p w:rsidR="00C54CC0" w:rsidRPr="00C54CC0" w:rsidRDefault="00C54CC0" w:rsidP="00BD03E7">
      <w:pPr>
        <w:pStyle w:val="2"/>
        <w:numPr>
          <w:ilvl w:val="0"/>
          <w:numId w:val="4"/>
        </w:numPr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装配</w:t>
      </w:r>
    </w:p>
    <w:p w:rsidR="00140958" w:rsidRPr="00140958" w:rsidRDefault="00C54CC0" w:rsidP="00140958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="00140958">
        <w:rPr>
          <w:rFonts w:ascii="Helvetica" w:eastAsia="宋体" w:hAnsi="Helvetica" w:cs="Helvetica" w:hint="eastAsia"/>
          <w:color w:val="000000"/>
          <w:kern w:val="0"/>
          <w:szCs w:val="21"/>
        </w:rPr>
        <w:tab/>
      </w:r>
      <w:r w:rsidR="00140958" w:rsidRPr="00140958">
        <w:rPr>
          <w:rFonts w:ascii="Helvetica" w:eastAsia="宋体" w:hAnsi="Helvetica" w:cs="Helvetica"/>
          <w:color w:val="000000"/>
          <w:kern w:val="0"/>
          <w:szCs w:val="21"/>
        </w:rPr>
        <w:t>&lt;bean id="</w:t>
      </w:r>
      <w:bookmarkStart w:id="2" w:name="OLE_LINK4"/>
      <w:bookmarkStart w:id="3" w:name="OLE_LINK5"/>
      <w:proofErr w:type="spellStart"/>
      <w:r w:rsidR="00140958" w:rsidRPr="00140958">
        <w:rPr>
          <w:rFonts w:ascii="Helvetica" w:eastAsia="宋体" w:hAnsi="Helvetica" w:cs="Helvetica"/>
          <w:color w:val="000000"/>
          <w:kern w:val="0"/>
          <w:szCs w:val="21"/>
        </w:rPr>
        <w:t>userDao</w:t>
      </w:r>
      <w:bookmarkEnd w:id="2"/>
      <w:bookmarkEnd w:id="3"/>
      <w:proofErr w:type="spellEnd"/>
      <w:r w:rsidR="00140958" w:rsidRPr="00140958">
        <w:rPr>
          <w:rFonts w:ascii="Helvetica" w:eastAsia="宋体" w:hAnsi="Helvetica" w:cs="Helvetica"/>
          <w:color w:val="000000"/>
          <w:kern w:val="0"/>
          <w:szCs w:val="21"/>
        </w:rPr>
        <w:t>" class="</w:t>
      </w:r>
      <w:proofErr w:type="spellStart"/>
      <w:r w:rsidR="00140958" w:rsidRPr="00140958">
        <w:rPr>
          <w:rFonts w:ascii="Helvetica" w:eastAsia="宋体" w:hAnsi="Helvetica" w:cs="Helvetica"/>
          <w:color w:val="000000"/>
          <w:kern w:val="0"/>
          <w:szCs w:val="21"/>
        </w:rPr>
        <w:t>springdemo.dao.UserDaoImpl</w:t>
      </w:r>
      <w:proofErr w:type="spellEnd"/>
      <w:r w:rsidR="00140958" w:rsidRPr="00140958">
        <w:rPr>
          <w:rFonts w:ascii="Helvetica" w:eastAsia="宋体" w:hAnsi="Helvetica" w:cs="Helvetica"/>
          <w:color w:val="000000"/>
          <w:kern w:val="0"/>
          <w:szCs w:val="21"/>
        </w:rPr>
        <w:t>"&gt;&lt;/bean&gt;</w:t>
      </w:r>
      <w:r w:rsidR="00140958" w:rsidRPr="00140958">
        <w:rPr>
          <w:rFonts w:ascii="Helvetica" w:eastAsia="宋体" w:hAnsi="Helvetica" w:cs="Helvetica"/>
          <w:color w:val="000000"/>
          <w:kern w:val="0"/>
          <w:szCs w:val="21"/>
        </w:rPr>
        <w:tab/>
      </w:r>
      <w:r w:rsidR="00140958" w:rsidRPr="00140958">
        <w:rPr>
          <w:rFonts w:ascii="Helvetica" w:eastAsia="宋体" w:hAnsi="Helvetica" w:cs="Helvetica"/>
          <w:color w:val="000000"/>
          <w:kern w:val="0"/>
          <w:szCs w:val="21"/>
        </w:rPr>
        <w:tab/>
      </w:r>
    </w:p>
    <w:p w:rsidR="00140958" w:rsidRPr="00140958" w:rsidRDefault="00140958" w:rsidP="00140958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0958">
        <w:rPr>
          <w:rFonts w:ascii="Helvetica" w:eastAsia="宋体" w:hAnsi="Helvetica" w:cs="Helvetica" w:hint="eastAsia"/>
          <w:color w:val="000000"/>
          <w:kern w:val="0"/>
          <w:szCs w:val="21"/>
        </w:rPr>
        <w:tab/>
      </w:r>
      <w:r w:rsidRPr="00140958">
        <w:rPr>
          <w:rFonts w:ascii="Helvetica" w:eastAsia="宋体" w:hAnsi="Helvetica" w:cs="Helvetica"/>
          <w:color w:val="000000"/>
          <w:kern w:val="0"/>
          <w:szCs w:val="21"/>
        </w:rPr>
        <w:t>&lt;bean id="</w:t>
      </w:r>
      <w:bookmarkStart w:id="4" w:name="OLE_LINK6"/>
      <w:proofErr w:type="spellStart"/>
      <w:r w:rsidRPr="00140958">
        <w:rPr>
          <w:rFonts w:ascii="Helvetica" w:eastAsia="宋体" w:hAnsi="Helvetica" w:cs="Helvetica"/>
          <w:color w:val="000000"/>
          <w:kern w:val="0"/>
          <w:szCs w:val="21"/>
        </w:rPr>
        <w:t>userService</w:t>
      </w:r>
      <w:bookmarkEnd w:id="4"/>
      <w:proofErr w:type="spellEnd"/>
      <w:r w:rsidRPr="00140958">
        <w:rPr>
          <w:rFonts w:ascii="Helvetica" w:eastAsia="宋体" w:hAnsi="Helvetica" w:cs="Helvetica"/>
          <w:color w:val="000000"/>
          <w:kern w:val="0"/>
          <w:szCs w:val="21"/>
        </w:rPr>
        <w:t>" class="</w:t>
      </w:r>
      <w:proofErr w:type="spellStart"/>
      <w:r w:rsidRPr="00140958">
        <w:rPr>
          <w:rFonts w:ascii="Helvetica" w:eastAsia="宋体" w:hAnsi="Helvetica" w:cs="Helvetica"/>
          <w:color w:val="000000"/>
          <w:kern w:val="0"/>
          <w:szCs w:val="21"/>
        </w:rPr>
        <w:t>springdemo.service.UserServiceImpl</w:t>
      </w:r>
      <w:proofErr w:type="spellEnd"/>
      <w:proofErr w:type="gramStart"/>
      <w:r w:rsidRPr="00140958">
        <w:rPr>
          <w:rFonts w:ascii="Helvetica" w:eastAsia="宋体" w:hAnsi="Helvetica" w:cs="Helvetica"/>
          <w:color w:val="000000"/>
          <w:kern w:val="0"/>
          <w:szCs w:val="21"/>
        </w:rPr>
        <w:t>"  &gt;</w:t>
      </w:r>
      <w:proofErr w:type="gramEnd"/>
      <w:r w:rsidRPr="00140958">
        <w:rPr>
          <w:rFonts w:ascii="Helvetica" w:eastAsia="宋体" w:hAnsi="Helvetica" w:cs="Helvetica"/>
          <w:color w:val="000000"/>
          <w:kern w:val="0"/>
          <w:szCs w:val="21"/>
        </w:rPr>
        <w:tab/>
      </w:r>
    </w:p>
    <w:p w:rsidR="00140958" w:rsidRPr="00140958" w:rsidRDefault="00140958" w:rsidP="00140958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0958">
        <w:rPr>
          <w:rFonts w:ascii="Helvetica" w:eastAsia="宋体" w:hAnsi="Helvetica" w:cs="Helvetica"/>
          <w:color w:val="000000"/>
          <w:kern w:val="0"/>
          <w:szCs w:val="21"/>
        </w:rPr>
        <w:tab/>
      </w:r>
      <w:r w:rsidRPr="00140958">
        <w:rPr>
          <w:rFonts w:ascii="Helvetica" w:eastAsia="宋体" w:hAnsi="Helvetica" w:cs="Helvetica"/>
          <w:color w:val="000000"/>
          <w:kern w:val="0"/>
          <w:szCs w:val="21"/>
        </w:rPr>
        <w:tab/>
        <w:t>&lt;property name="</w:t>
      </w:r>
      <w:proofErr w:type="spellStart"/>
      <w:r w:rsidRPr="00140958">
        <w:rPr>
          <w:rFonts w:ascii="Helvetica" w:eastAsia="宋体" w:hAnsi="Helvetica" w:cs="Helvetica"/>
          <w:color w:val="000000"/>
          <w:kern w:val="0"/>
          <w:szCs w:val="21"/>
        </w:rPr>
        <w:t>userDao</w:t>
      </w:r>
      <w:proofErr w:type="spellEnd"/>
      <w:r w:rsidRPr="00140958">
        <w:rPr>
          <w:rFonts w:ascii="Helvetica" w:eastAsia="宋体" w:hAnsi="Helvetica" w:cs="Helvetica"/>
          <w:color w:val="000000"/>
          <w:kern w:val="0"/>
          <w:szCs w:val="21"/>
        </w:rPr>
        <w:t>" ref="</w:t>
      </w:r>
      <w:proofErr w:type="spellStart"/>
      <w:r w:rsidRPr="00140958">
        <w:rPr>
          <w:rFonts w:ascii="Helvetica" w:eastAsia="宋体" w:hAnsi="Helvetica" w:cs="Helvetica"/>
          <w:color w:val="000000"/>
          <w:kern w:val="0"/>
          <w:szCs w:val="21"/>
        </w:rPr>
        <w:t>userDao</w:t>
      </w:r>
      <w:proofErr w:type="spellEnd"/>
      <w:r w:rsidRPr="00140958">
        <w:rPr>
          <w:rFonts w:ascii="Helvetica" w:eastAsia="宋体" w:hAnsi="Helvetica" w:cs="Helvetica"/>
          <w:color w:val="000000"/>
          <w:kern w:val="0"/>
          <w:szCs w:val="21"/>
        </w:rPr>
        <w:t>"&gt;&lt;/property&gt;</w:t>
      </w:r>
    </w:p>
    <w:p w:rsidR="00C54CC0" w:rsidRPr="00C54CC0" w:rsidRDefault="00140958" w:rsidP="00140958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0958">
        <w:rPr>
          <w:rFonts w:ascii="Helvetica" w:eastAsia="宋体" w:hAnsi="Helvetica" w:cs="Helvetica"/>
          <w:color w:val="000000"/>
          <w:kern w:val="0"/>
          <w:szCs w:val="21"/>
        </w:rPr>
        <w:tab/>
        <w:t>&lt;/bean&gt;</w:t>
      </w:r>
    </w:p>
    <w:p w:rsidR="00C54CC0" w:rsidRPr="00C54CC0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元素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  </w:t>
      </w:r>
    </w:p>
    <w:p w:rsidR="00C54CC0" w:rsidRPr="00C54CC0" w:rsidRDefault="00C54CC0" w:rsidP="00954649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：它的是基本数据类型的</w:t>
      </w:r>
    </w:p>
    <w:p w:rsidR="00C54CC0" w:rsidRPr="00C54CC0" w:rsidRDefault="00C54CC0" w:rsidP="00954649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ref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：是引用别一个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它的属性有二个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local</w:t>
      </w:r>
    </w:p>
    <w:p w:rsidR="00C54CC0" w:rsidRPr="00C54CC0" w:rsidRDefault="00C54CC0" w:rsidP="00954649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：这里的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是指嵌套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，它只对外围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有效</w:t>
      </w:r>
    </w:p>
    <w:p w:rsidR="00C54CC0" w:rsidRPr="00C54CC0" w:rsidRDefault="00C54CC0" w:rsidP="00954649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list Set Map Props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：是对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实现的集合属性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依赖注入的实现</w:t>
      </w:r>
    </w:p>
    <w:p w:rsidR="00954649" w:rsidRDefault="00C54CC0" w:rsidP="00954649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构造函数注入</w:t>
      </w:r>
    </w:p>
    <w:p w:rsidR="00C54CC0" w:rsidRPr="00C54CC0" w:rsidRDefault="00C54CC0" w:rsidP="00954649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在构造函数注入中，我们通过调用类的构造函数，将接口实现</w:t>
      </w:r>
      <w:proofErr w:type="gram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类通过</w:t>
      </w:r>
      <w:proofErr w:type="gram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构造函数变量传入由于是构造函数，就必须注入，没有选择性。</w:t>
      </w:r>
    </w:p>
    <w:p w:rsidR="00954649" w:rsidRDefault="00C54CC0" w:rsidP="00954649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属性注入</w:t>
      </w:r>
    </w:p>
    <w:p w:rsidR="00C54CC0" w:rsidRPr="00C54CC0" w:rsidRDefault="00C54CC0" w:rsidP="00954649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属性注入可以有选择地通过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Setter 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方法完成调用类所需依赖的注入，更加灵活方便。</w:t>
      </w:r>
    </w:p>
    <w:p w:rsidR="00954649" w:rsidRDefault="00954649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      </w:t>
      </w:r>
      <w:r w:rsidR="00C54CC0"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="00C54CC0"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接口注入</w:t>
      </w:r>
    </w:p>
    <w:p w:rsidR="00C54CC0" w:rsidRPr="00C54CC0" w:rsidRDefault="00C54CC0" w:rsidP="00954649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将调用类所有依赖注入的方法抽取到一个接口中，调用</w:t>
      </w:r>
      <w:proofErr w:type="gram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类通过</w:t>
      </w:r>
      <w:proofErr w:type="gram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实现该接口提供相应的注入方法。为了采取接口注入的方式，必须先声明一个接口，由于通过接口注入需要额外声明一个接口，增加了类的数目，而且它的效果和属性注入并无本质区别。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            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自动装配</w:t>
      </w:r>
    </w:p>
    <w:p w:rsidR="00C54CC0" w:rsidRPr="00C54CC0" w:rsidRDefault="00C54CC0" w:rsidP="00B75BFC">
      <w:pPr>
        <w:widowControl/>
        <w:spacing w:line="343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  </w:t>
      </w:r>
      <w:proofErr w:type="spellStart"/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byName</w:t>
      </w:r>
      <w:proofErr w:type="spellEnd"/>
      <w:proofErr w:type="gramEnd"/>
    </w:p>
    <w:p w:rsidR="002603FC" w:rsidRDefault="00C54CC0" w:rsidP="002603FC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从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环境中获取目标对象时，目标对象中的属性会根据名称在整个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环境中查找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&lt;bean&gt;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标签的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属性值。如果有相同的，那么获取这个对象，实现关联。</w:t>
      </w:r>
    </w:p>
    <w:p w:rsidR="00C54CC0" w:rsidRPr="00C54CC0" w:rsidRDefault="00C54CC0" w:rsidP="002603FC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 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整个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环境：表示所有的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配置文件中查找，那么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不能有重复的。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54CC0" w:rsidRPr="00C54CC0" w:rsidRDefault="00C54CC0" w:rsidP="002603FC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spellStart"/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byType</w:t>
      </w:r>
      <w:proofErr w:type="spellEnd"/>
      <w:proofErr w:type="gramEnd"/>
    </w:p>
    <w:p w:rsidR="00C54CC0" w:rsidRPr="00C54CC0" w:rsidRDefault="00C54CC0" w:rsidP="002603FC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从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环境中获取目标对象时，目标对象中的属性会根据类型在整个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环境中查找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&lt;bean&gt;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标签的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属性值。如果有相同的，那么获取这个对象，实现关联。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54CC0" w:rsidRPr="00C54CC0" w:rsidRDefault="00C54CC0" w:rsidP="002603FC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缺点：如果存在多个相同类型的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对象，会出错。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如果属性为单一类型的数据，那么查找到多个关联对象会发生错误。</w:t>
      </w:r>
    </w:p>
    <w:p w:rsidR="00C54CC0" w:rsidRPr="00C54CC0" w:rsidRDefault="00C54CC0" w:rsidP="002603FC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如果属性为数组或集合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泛型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类型，那么查找到多个关联对象不会发生异常。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54CC0" w:rsidRPr="00C54CC0" w:rsidRDefault="00C54CC0" w:rsidP="002603FC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constructor</w:t>
      </w:r>
      <w:proofErr w:type="gramEnd"/>
    </w:p>
    <w:p w:rsidR="00C54CC0" w:rsidRPr="00C54CC0" w:rsidRDefault="00C54CC0" w:rsidP="002603FC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使用构造方法完成对象注入，其实也是根据构造方法的参数类型进行对象查找，相当于采用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byType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的方式。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54CC0" w:rsidRPr="00C54CC0" w:rsidRDefault="00C54CC0" w:rsidP="002603FC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spellStart"/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autodetect</w:t>
      </w:r>
      <w:proofErr w:type="spellEnd"/>
      <w:proofErr w:type="gramEnd"/>
    </w:p>
    <w:p w:rsidR="00C54CC0" w:rsidRPr="00C54CC0" w:rsidRDefault="00C54CC0" w:rsidP="002603FC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自动选择：如果对象没有无参数的构造方法，那么自动选择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constructor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的自动装配方式进行构造注入。如果对象含有无参数的构造方法，那么自动选择</w:t>
      </w:r>
      <w:proofErr w:type="spellStart"/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byType</w:t>
      </w:r>
      <w:proofErr w:type="spellEnd"/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的自动装配方式进行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setter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注入。</w:t>
      </w:r>
    </w:p>
    <w:p w:rsidR="00C54CC0" w:rsidRPr="00C54CC0" w:rsidRDefault="00C54CC0" w:rsidP="002603FC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none</w:t>
      </w:r>
      <w:proofErr w:type="gramEnd"/>
    </w:p>
    <w:p w:rsidR="00C54CC0" w:rsidRPr="00C54CC0" w:rsidRDefault="00C54CC0" w:rsidP="002603FC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不支持自动装配功能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</w:t>
      </w:r>
    </w:p>
    <w:p w:rsidR="00C54CC0" w:rsidRPr="00C54CC0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作用域</w:t>
      </w:r>
    </w:p>
    <w:p w:rsidR="00A46455" w:rsidRDefault="00C54CC0" w:rsidP="00A46455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singleton</w:t>
      </w:r>
      <w:proofErr w:type="gram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</w:p>
    <w:p w:rsidR="00C54CC0" w:rsidRPr="00C54CC0" w:rsidRDefault="00C54CC0" w:rsidP="00A4645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 IOC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容器中仅存在一个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实例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,Bean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以单实例的方式存在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46455" w:rsidRPr="00A46455" w:rsidRDefault="00C54CC0" w:rsidP="00A46455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prototype</w:t>
      </w:r>
      <w:proofErr w:type="gramEnd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</w:p>
    <w:p w:rsidR="00C54CC0" w:rsidRPr="00C54CC0" w:rsidRDefault="00C54CC0" w:rsidP="00A4645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每次从容器中调用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都返回一个新的实例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即每次调用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getBean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相当于执行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new 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XxxBean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的操作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46455" w:rsidRPr="00A46455" w:rsidRDefault="00C54CC0" w:rsidP="00A46455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request</w:t>
      </w:r>
      <w:proofErr w:type="gramEnd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</w:p>
    <w:p w:rsidR="00C54CC0" w:rsidRPr="00C54CC0" w:rsidRDefault="00C54CC0" w:rsidP="00A4645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每次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请求都会创建一个新的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该作用域仅适用于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webApplicationContext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46455" w:rsidRPr="00A46455" w:rsidRDefault="00C54CC0" w:rsidP="00A46455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session</w:t>
      </w:r>
      <w:proofErr w:type="gramEnd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</w:p>
    <w:p w:rsidR="00C54CC0" w:rsidRPr="00C54CC0" w:rsidRDefault="00C54CC0" w:rsidP="00A4645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同一个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HTTP session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共享一个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不同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HTTP session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使用不同的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该作用域仅适用于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webApplicationContext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46455" w:rsidRPr="00A46455" w:rsidRDefault="00C54CC0" w:rsidP="00A46455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spellStart"/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globalSession</w:t>
      </w:r>
      <w:proofErr w:type="spellEnd"/>
      <w:proofErr w:type="gramEnd"/>
    </w:p>
    <w:p w:rsidR="00C54CC0" w:rsidRDefault="00C54CC0" w:rsidP="00A4645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同一个全局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共享一个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一般用于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portlet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应用环境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该作用域仅适用于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webApplicationContext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46455" w:rsidRPr="00C54CC0" w:rsidRDefault="00A46455" w:rsidP="00A4645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C54CC0">
      <w:pPr>
        <w:widowControl/>
        <w:spacing w:after="171"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      &lt;bean id="" class="" </w:t>
      </w:r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scope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="singleton"/&gt; </w:t>
      </w:r>
    </w:p>
    <w:p w:rsidR="00C54CC0" w:rsidRPr="00C54CC0" w:rsidRDefault="00C54CC0" w:rsidP="00C54CC0">
      <w:pPr>
        <w:widowControl/>
        <w:spacing w:after="171"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          scope 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默认值是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singleton 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     </w:t>
      </w:r>
    </w:p>
    <w:p w:rsidR="00753B0D" w:rsidRPr="00C54CC0" w:rsidRDefault="00753B0D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抽象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（模板）和子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</w:p>
    <w:p w:rsidR="00753B0D" w:rsidRPr="00C54CC0" w:rsidRDefault="00753B0D" w:rsidP="00BD03E7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&lt;bean id="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chineseTemplate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" class="xxx" </w:t>
      </w:r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abstract="true"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&gt;&lt;/bean&gt;</w:t>
      </w:r>
    </w:p>
    <w:p w:rsidR="00753B0D" w:rsidRPr="00C54CC0" w:rsidRDefault="00753B0D" w:rsidP="00753B0D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     &lt;bean id="shanghai" parent="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chineseTemplate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"&gt;&lt;/bean&gt;     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BD03E7">
      <w:pPr>
        <w:pStyle w:val="2"/>
        <w:numPr>
          <w:ilvl w:val="0"/>
          <w:numId w:val="4"/>
        </w:numPr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生命周期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          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app.yinxiang.com/shard/s39/res/824a61cf-54a4-41ff-b27f-389387ea871e/bean%E7%94%9F%E5%91%BD%E5%91%A8%E6%9C%9F.png?resizeSmall&amp;width=1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app.yinxiang.com/shard/s39/res/824a61cf-54a4-41ff-b27f-389387ea871e/bean%E7%94%9F%E5%91%BD%E5%91%A8%E6%9C%9F.png?resizeSmall&amp;width=11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OqJmssAwAAUAYA&#10;AA4AAAAAAAAAAAAAAAAALgIAAGRycy9lMm9Eb2MueG1sUEsBAi0AFAAGAAgAAAAhAEyg6SzYAAAA&#10;AwEAAA8AAAAAAAAAAAAAAAAAhg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271135" cy="5048250"/>
            <wp:effectExtent l="0" t="0" r="5715" b="0"/>
            <wp:docPr id="10" name="图片 10" descr="d:\Users\pdong\Desktop\bean生命周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sers\pdong\Desktop\bean生命周期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0D" w:rsidRDefault="00753B0D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A3E54" w:rsidRDefault="001A3E54" w:rsidP="00C54CC0">
      <w:pPr>
        <w:widowControl/>
        <w:spacing w:line="343" w:lineRule="atLeast"/>
        <w:jc w:val="left"/>
        <w:rPr>
          <w:noProof/>
        </w:rPr>
      </w:pPr>
    </w:p>
    <w:p w:rsidR="001A3E54" w:rsidRDefault="001A3E54" w:rsidP="00C54CC0">
      <w:pPr>
        <w:widowControl/>
        <w:spacing w:line="343" w:lineRule="atLeast"/>
        <w:jc w:val="left"/>
        <w:rPr>
          <w:noProof/>
        </w:rPr>
      </w:pPr>
    </w:p>
    <w:p w:rsidR="001A3E54" w:rsidRDefault="001A3E54" w:rsidP="00C54CC0">
      <w:pPr>
        <w:widowControl/>
        <w:spacing w:line="343" w:lineRule="atLeast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EFD58C3" wp14:editId="02D1BAC9">
            <wp:extent cx="5274310" cy="4782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54" w:rsidRPr="00753B0D" w:rsidRDefault="001A3E54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C54CC0">
      <w:pPr>
        <w:pStyle w:val="2"/>
        <w:widowControl/>
        <w:numPr>
          <w:ilvl w:val="0"/>
          <w:numId w:val="4"/>
        </w:numPr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后处理器事件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  </w:t>
      </w:r>
    </w:p>
    <w:p w:rsidR="00FA37E2" w:rsidRPr="00716412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后处理器</w:t>
      </w:r>
    </w:p>
    <w:p w:rsidR="00C54CC0" w:rsidRPr="00C54CC0" w:rsidRDefault="00C54CC0" w:rsidP="009B5F13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BeanPostProcessor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接口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 </w:t>
      </w:r>
    </w:p>
    <w:p w:rsidR="00FA37E2" w:rsidRPr="00716412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容器后处理器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</w:p>
    <w:p w:rsidR="00C54CC0" w:rsidRDefault="00C54CC0" w:rsidP="00F475AD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BeanFactoryPostProcessor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接口</w:t>
      </w:r>
    </w:p>
    <w:p w:rsidR="00F475AD" w:rsidRPr="00C54CC0" w:rsidRDefault="00F475AD" w:rsidP="00F475AD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9B5F13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两个常用的容器后处理：</w:t>
      </w:r>
    </w:p>
    <w:p w:rsidR="00C54CC0" w:rsidRPr="00C54CC0" w:rsidRDefault="00C54CC0" w:rsidP="009B5F13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spell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PropertyPlaceholderConfigurer</w:t>
      </w:r>
      <w:proofErr w:type="spellEnd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后处理器</w:t>
      </w:r>
    </w:p>
    <w:p w:rsidR="00C54CC0" w:rsidRPr="00C54CC0" w:rsidRDefault="00C54CC0" w:rsidP="009B5F13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负责读取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properties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属性文件里的属性值，并将这些属性值设置成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配置文件的元数据。</w:t>
      </w:r>
    </w:p>
    <w:p w:rsidR="00C54CC0" w:rsidRPr="00C54CC0" w:rsidRDefault="00C54CC0" w:rsidP="009B5F13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spell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PropertyOverrideConfigurer</w:t>
      </w:r>
      <w:proofErr w:type="spellEnd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后处理器</w:t>
      </w:r>
    </w:p>
    <w:p w:rsidR="00C54CC0" w:rsidRPr="00C54CC0" w:rsidRDefault="00C54CC0" w:rsidP="009B5F13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属性文件指定的信息可以直接覆盖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配置文件中的元数据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E7561B">
      <w:pPr>
        <w:pStyle w:val="1"/>
        <w:numPr>
          <w:ilvl w:val="0"/>
          <w:numId w:val="2"/>
        </w:numPr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</w:pPr>
      <w:r w:rsidRPr="00C54CC0"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  <w:t>AOP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 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 1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Aop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概念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 2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、用法和配置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 3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Aop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实现原理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    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代理模式</w:t>
      </w:r>
    </w:p>
    <w:p w:rsidR="00EB4813" w:rsidRDefault="00EB4813"/>
    <w:sectPr w:rsidR="00EB4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64A0"/>
    <w:multiLevelType w:val="hybridMultilevel"/>
    <w:tmpl w:val="564C3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B0035"/>
    <w:multiLevelType w:val="hybridMultilevel"/>
    <w:tmpl w:val="BD0E3A82"/>
    <w:lvl w:ilvl="0" w:tplc="24E6E92C">
      <w:start w:val="1"/>
      <w:numFmt w:val="decimal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>
    <w:nsid w:val="4E002AF1"/>
    <w:multiLevelType w:val="hybridMultilevel"/>
    <w:tmpl w:val="2B4A00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A01EC7"/>
    <w:multiLevelType w:val="hybridMultilevel"/>
    <w:tmpl w:val="F70634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1F1C18"/>
    <w:multiLevelType w:val="multilevel"/>
    <w:tmpl w:val="167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C0"/>
    <w:rsid w:val="00036303"/>
    <w:rsid w:val="00131D9B"/>
    <w:rsid w:val="00140958"/>
    <w:rsid w:val="001A3E54"/>
    <w:rsid w:val="002603FC"/>
    <w:rsid w:val="002D6251"/>
    <w:rsid w:val="00366DC5"/>
    <w:rsid w:val="003B533F"/>
    <w:rsid w:val="003E2779"/>
    <w:rsid w:val="004A19FC"/>
    <w:rsid w:val="005D7663"/>
    <w:rsid w:val="00666948"/>
    <w:rsid w:val="006A5BC5"/>
    <w:rsid w:val="00716412"/>
    <w:rsid w:val="00737287"/>
    <w:rsid w:val="00753446"/>
    <w:rsid w:val="00753B0D"/>
    <w:rsid w:val="0078127A"/>
    <w:rsid w:val="008B5BD7"/>
    <w:rsid w:val="00954649"/>
    <w:rsid w:val="009B5F13"/>
    <w:rsid w:val="00A10678"/>
    <w:rsid w:val="00A46455"/>
    <w:rsid w:val="00A51518"/>
    <w:rsid w:val="00B22FA3"/>
    <w:rsid w:val="00B75BFC"/>
    <w:rsid w:val="00B81727"/>
    <w:rsid w:val="00BD03E7"/>
    <w:rsid w:val="00C20CF8"/>
    <w:rsid w:val="00C334E8"/>
    <w:rsid w:val="00C43868"/>
    <w:rsid w:val="00C54CC0"/>
    <w:rsid w:val="00C70ED3"/>
    <w:rsid w:val="00DA33EA"/>
    <w:rsid w:val="00E01197"/>
    <w:rsid w:val="00E7561B"/>
    <w:rsid w:val="00EB4813"/>
    <w:rsid w:val="00F475AD"/>
    <w:rsid w:val="00FA37E2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3B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3B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3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4CC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54C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4CC0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4CC0"/>
    <w:rPr>
      <w:b/>
      <w:bCs/>
    </w:rPr>
  </w:style>
  <w:style w:type="character" w:styleId="HTML0">
    <w:name w:val="HTML Code"/>
    <w:basedOn w:val="a0"/>
    <w:uiPriority w:val="99"/>
    <w:semiHidden/>
    <w:unhideWhenUsed/>
    <w:rsid w:val="00C54CC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54CC0"/>
    <w:rPr>
      <w:i/>
      <w:iCs/>
    </w:rPr>
  </w:style>
  <w:style w:type="paragraph" w:styleId="a6">
    <w:name w:val="Normal (Web)"/>
    <w:basedOn w:val="a"/>
    <w:uiPriority w:val="99"/>
    <w:semiHidden/>
    <w:unhideWhenUsed/>
    <w:rsid w:val="00C54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4CC0"/>
  </w:style>
  <w:style w:type="paragraph" w:styleId="a7">
    <w:name w:val="Balloon Text"/>
    <w:basedOn w:val="a"/>
    <w:link w:val="Char"/>
    <w:uiPriority w:val="99"/>
    <w:semiHidden/>
    <w:unhideWhenUsed/>
    <w:rsid w:val="00C54CC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54CC0"/>
    <w:rPr>
      <w:sz w:val="18"/>
      <w:szCs w:val="18"/>
    </w:rPr>
  </w:style>
  <w:style w:type="paragraph" w:styleId="a8">
    <w:name w:val="No Spacing"/>
    <w:uiPriority w:val="1"/>
    <w:qFormat/>
    <w:rsid w:val="00C20CF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53B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3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3B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3B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3B0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3B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3B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3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4CC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54C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4CC0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4CC0"/>
    <w:rPr>
      <w:b/>
      <w:bCs/>
    </w:rPr>
  </w:style>
  <w:style w:type="character" w:styleId="HTML0">
    <w:name w:val="HTML Code"/>
    <w:basedOn w:val="a0"/>
    <w:uiPriority w:val="99"/>
    <w:semiHidden/>
    <w:unhideWhenUsed/>
    <w:rsid w:val="00C54CC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54CC0"/>
    <w:rPr>
      <w:i/>
      <w:iCs/>
    </w:rPr>
  </w:style>
  <w:style w:type="paragraph" w:styleId="a6">
    <w:name w:val="Normal (Web)"/>
    <w:basedOn w:val="a"/>
    <w:uiPriority w:val="99"/>
    <w:semiHidden/>
    <w:unhideWhenUsed/>
    <w:rsid w:val="00C54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4CC0"/>
  </w:style>
  <w:style w:type="paragraph" w:styleId="a7">
    <w:name w:val="Balloon Text"/>
    <w:basedOn w:val="a"/>
    <w:link w:val="Char"/>
    <w:uiPriority w:val="99"/>
    <w:semiHidden/>
    <w:unhideWhenUsed/>
    <w:rsid w:val="00C54CC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54CC0"/>
    <w:rPr>
      <w:sz w:val="18"/>
      <w:szCs w:val="18"/>
    </w:rPr>
  </w:style>
  <w:style w:type="paragraph" w:styleId="a8">
    <w:name w:val="No Spacing"/>
    <w:uiPriority w:val="1"/>
    <w:qFormat/>
    <w:rsid w:val="00C20CF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53B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3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3B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3B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3B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B43C5-0948-424A-ABA4-473313E0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dp董平(技术研发中心)</dc:creator>
  <cp:lastModifiedBy>dp董平(技术研发中心)</cp:lastModifiedBy>
  <cp:revision>99</cp:revision>
  <dcterms:created xsi:type="dcterms:W3CDTF">2015-06-10T06:02:00Z</dcterms:created>
  <dcterms:modified xsi:type="dcterms:W3CDTF">2015-06-12T09:43:00Z</dcterms:modified>
</cp:coreProperties>
</file>