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2026-03-01 ~ 2026-03-08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244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120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165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95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</w:t>
            </w:r>
          </w:p>
        </w:tc>
      </w:tr>
      <w:tr>
        <w:tc>
          <w:tcPr>
            <w:tcW w:type="dxa" w:w="1749"/>
          </w:tcPr>
          <w:p>
            <w:r>
              <w:t>BDH</w:t>
            </w:r>
          </w:p>
        </w:tc>
        <w:tc>
          <w:tcPr>
            <w:tcW w:type="dxa" w:w="1749"/>
          </w:tcPr>
          <w:p>
            <w:r>
              <w:t>2026-03-03</w:t>
            </w:r>
          </w:p>
        </w:tc>
        <w:tc>
          <w:tcPr>
            <w:tcW w:type="dxa" w:w="1749"/>
          </w:tcPr>
          <w:p>
            <w:r>
              <w:t>Vũ Ngọc Linh</w:t>
            </w:r>
          </w:p>
        </w:tc>
        <w:tc>
          <w:tcPr>
            <w:tcW w:type="dxa" w:w="1749"/>
          </w:tcPr>
          <w:p>
            <w:r>
              <w:t>76</w:t>
            </w:r>
          </w:p>
        </w:tc>
        <w:tc>
          <w:tcPr>
            <w:tcW w:type="dxa" w:w="1749"/>
          </w:tcPr>
          <w:p>
            <w:r>
              <w:t>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Hmp và lối vào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2026-03-03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2026-03-04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115</w:t>
            </w:r>
          </w:p>
        </w:tc>
        <w:tc>
          <w:tcPr>
            <w:tcW w:type="dxa" w:w="1749"/>
          </w:tcPr>
          <w:p>
            <w:r>
              <w:t>11</w:t>
            </w:r>
          </w:p>
        </w:tc>
        <w:tc>
          <w:tcPr>
            <w:tcW w:type="dxa" w:w="1749"/>
          </w:tcPr>
          <w:p>
            <w:r>
              <w:t>D&amp;f cá thịt</w:t>
              <w:br/>
              <w:t>pos 23-24</w:t>
              <w:br/>
              <w:t>f4-24</w:t>
              <w:br/>
              <w:t>f4-22</w:t>
              <w:br/>
              <w:t>f1-08</w:t>
              <w:br/>
              <w:t>f1-01</w:t>
              <w:br/>
              <w:t>f5-06</w:t>
              <w:br/>
              <w:t>f5-02</w:t>
              <w:br/>
              <w:t>f2-10</w:t>
              <w:br/>
              <w:t>f2-11</w:t>
              <w:br/>
              <w:t>f2-12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2026-03-08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197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Khu vực Choice L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(lineTPK1, loivietwash)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2026-03-04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(loivietwash,tthoitrang3)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2026-03-05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(loivietwash, thoitrang3)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2026-03-07</w:t>
            </w:r>
          </w:p>
        </w:tc>
        <w:tc>
          <w:tcPr>
            <w:tcW w:type="dxa" w:w="1749"/>
          </w:tcPr>
          <w:p>
            <w:r>
              <w:t>Nguyễn Đình Hải</w:t>
            </w:r>
          </w:p>
        </w:tc>
        <w:tc>
          <w:tcPr>
            <w:tcW w:type="dxa" w:w="1749"/>
          </w:tcPr>
          <w:p>
            <w:r>
              <w:t>244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2 camera không lên hình (livuetwash, thoitrang3)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2026-03-03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2026-03-07</w:t>
            </w:r>
          </w:p>
        </w:tc>
        <w:tc>
          <w:tcPr>
            <w:tcW w:type="dxa" w:w="1749"/>
          </w:tcPr>
          <w:p>
            <w:r>
              <w:t>Đặng Thị Phú Yên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phòng hạ thế, cam phòng an ninh, cam hmp không lên hình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2026-03-08</w:t>
            </w:r>
          </w:p>
        </w:tc>
        <w:tc>
          <w:tcPr>
            <w:tcW w:type="dxa" w:w="1749"/>
          </w:tcPr>
          <w:p>
            <w:r>
              <w:t>Nguyễn Chí Cương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 AN, cam HMP, cam T.HA THE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2026-03-03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2026-03-04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hàng hoá phẩm F3)</w:t>
              <w:br/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2026-03-05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  <w:br/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2026-03-06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2026-03-07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(khu vực hàng khuyến mãi hoá phẩm F3)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2026-03-08</w:t>
            </w:r>
          </w:p>
        </w:tc>
        <w:tc>
          <w:tcPr>
            <w:tcW w:type="dxa" w:w="1749"/>
          </w:tcPr>
          <w:p>
            <w:r>
              <w:t xml:space="preserve">Lê Văn Phong </w:t>
            </w:r>
          </w:p>
        </w:tc>
        <w:tc>
          <w:tcPr>
            <w:tcW w:type="dxa" w:w="1749"/>
          </w:tcPr>
          <w:p>
            <w:r>
              <w:t>120</w:t>
            </w:r>
          </w:p>
        </w:tc>
        <w:tc>
          <w:tcPr>
            <w:tcW w:type="dxa" w:w="1749"/>
          </w:tcPr>
          <w:p>
            <w:r>
              <w:t>119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Promotion HMP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2026-03-02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 xml:space="preserve">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2026-03-07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2026-03-08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175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Trục chính ra vào tầng hầm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