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2026-08-09 ~ 2026-08-16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5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70</w:t>
            </w:r>
          </w:p>
        </w:tc>
        <w:tc>
          <w:tcPr>
            <w:tcW w:type="dxa" w:w="816"/>
          </w:tcPr>
          <w:p>
            <w:r>
              <w:t>78</w:t>
            </w:r>
          </w:p>
        </w:tc>
        <w:tc>
          <w:tcPr>
            <w:tcW w:type="dxa" w:w="816"/>
          </w:tcPr>
          <w:p>
            <w:r>
              <w:t>78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2026-08-12</w:t>
            </w:r>
          </w:p>
        </w:tc>
        <w:tc>
          <w:tcPr>
            <w:tcW w:type="dxa" w:w="1749"/>
          </w:tcPr>
          <w:p>
            <w:r>
              <w:t>Lý Như Sỹ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 xml:space="preserve">Không hoạt động: </w:t>
              <w:br/>
              <w:t>- BÁNH KẸO</w:t>
              <w:br/>
              <w:t>- TẦNG 2</w:t>
              <w:br/>
              <w:t>- P. KỸ THUẬT</w:t>
              <w:br/>
              <w:t>- BX NHÂN VIÊN</w:t>
              <w:br/>
              <w:t>- BO NHẬP HÀNG</w:t>
              <w:br/>
              <w:t>- ĐĂNG TÀI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2026-08-14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2026-08-16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2026-08-13</w:t>
            </w:r>
          </w:p>
        </w:tc>
        <w:tc>
          <w:tcPr>
            <w:tcW w:type="dxa" w:w="1749"/>
          </w:tcPr>
          <w:p>
            <w:r>
              <w:t xml:space="preserve">Đoàn Ngọc Vượng 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Camera phòng kế toán không hoạt động 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2026-08-10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  <w:br/>
              <w:t>F4-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2026-08-14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2026-08-10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daiso và hlgogi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daiso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2026-08-12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daiso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2026-08-13</w:t>
            </w:r>
          </w:p>
        </w:tc>
        <w:tc>
          <w:tcPr>
            <w:tcW w:type="dxa" w:w="1749"/>
          </w:tcPr>
          <w:p>
            <w:r>
              <w:t>Nguyễn Hàn Quốc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Bãi xe NCC</w:t>
              <w:br/>
              <w:t>Hành lang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2026-08-16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040, BX NCC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2026-08-14</w:t>
            </w:r>
          </w:p>
        </w:tc>
        <w:tc>
          <w:tcPr>
            <w:tcW w:type="dxa" w:w="1749"/>
          </w:tcPr>
          <w:p>
            <w:r>
              <w:t>Lê Trọng Nhân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gia dụng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tủ locker khách hàng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2026-08-12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Thang hộp 2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2026-08-13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2026-08-15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Mỹ Phẩm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TN 13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