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qx7p0c8odq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Hanken Grotesk" w:cs="Hanken Grotesk" w:eastAsia="Hanken Grotesk" w:hAnsi="Hanken Grotesk"/>
          <w:sz w:val="48"/>
          <w:szCs w:val="48"/>
        </w:rPr>
      </w:pPr>
      <w:r w:rsidDel="00000000" w:rsidR="00000000" w:rsidRPr="00000000">
        <w:rPr>
          <w:sz w:val="38"/>
          <w:szCs w:val="38"/>
          <w:rtl w:val="0"/>
        </w:rPr>
        <w:t xml:space="preserve">Do not change this document (except if you want to change the template): copy the document to make use of the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992.1259842519685" w:left="1440" w:right="1440" w:header="720" w:footer="720"/>
          <w:pgNumType w:start="1"/>
        </w:sectPr>
      </w:pPr>
      <w:bookmarkStart w:colFirst="0" w:colLast="0" w:name="_39ec3t6cpbl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Hanken Grotesk" w:cs="Hanken Grotesk" w:eastAsia="Hanken Grotesk" w:hAnsi="Hanken Grotesk"/>
          <w:sz w:val="48"/>
          <w:szCs w:val="48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[Challenge Title]</w:t>
      </w:r>
    </w:p>
    <w:p w:rsidR="00000000" w:rsidDel="00000000" w:rsidP="00000000" w:rsidRDefault="00000000" w:rsidRPr="00000000" w14:paraId="00000007">
      <w:pPr>
        <w:jc w:val="center"/>
        <w:rPr>
          <w:rFonts w:ascii="Hanken Grotesk" w:cs="Hanken Grotesk" w:eastAsia="Hanken Grotesk" w:hAnsi="Hanken Grotesk"/>
          <w:sz w:val="36"/>
          <w:szCs w:val="36"/>
        </w:rPr>
      </w:pPr>
      <w:r w:rsidDel="00000000" w:rsidR="00000000" w:rsidRPr="00000000">
        <w:rPr>
          <w:rFonts w:ascii="Hanken Grotesk" w:cs="Hanken Grotesk" w:eastAsia="Hanken Grotesk" w:hAnsi="Hanken Grotesk"/>
          <w:sz w:val="36"/>
          <w:szCs w:val="36"/>
          <w:rtl w:val="0"/>
        </w:rPr>
        <w:t xml:space="preserve">[Subtitle]</w:t>
      </w:r>
    </w:p>
    <w:p w:rsidR="00000000" w:rsidDel="00000000" w:rsidP="00000000" w:rsidRDefault="00000000" w:rsidRPr="00000000" w14:paraId="00000008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36"/>
          <w:szCs w:val="36"/>
          <w:rtl w:val="0"/>
        </w:rPr>
        <w:t xml:space="preserve">[Image]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Hanken Grotesk" w:cs="Hanken Grotesk" w:eastAsia="Hanken Grotesk" w:hAnsi="Hanken Grotesk"/>
          <w:sz w:val="36"/>
          <w:szCs w:val="36"/>
        </w:rPr>
      </w:pPr>
      <w:r w:rsidDel="00000000" w:rsidR="00000000" w:rsidRPr="00000000">
        <w:rPr>
          <w:rFonts w:ascii="Hanken Grotesk" w:cs="Hanken Grotesk" w:eastAsia="Hanken Grotesk" w:hAnsi="Hanken Grotesk"/>
          <w:sz w:val="36"/>
          <w:szCs w:val="36"/>
          <w:rtl w:val="0"/>
        </w:rPr>
        <w:t xml:space="preserve">[Partner Organization Name]</w:t>
      </w:r>
    </w:p>
    <w:p w:rsidR="00000000" w:rsidDel="00000000" w:rsidP="00000000" w:rsidRDefault="00000000" w:rsidRPr="00000000" w14:paraId="0000000F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Partner Liaison: [...]</w:t>
      </w:r>
    </w:p>
    <w:p w:rsidR="00000000" w:rsidDel="00000000" w:rsidP="00000000" w:rsidRDefault="00000000" w:rsidRPr="00000000" w14:paraId="00000010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Jury Members: [...]</w:t>
      </w:r>
    </w:p>
    <w:p w:rsidR="00000000" w:rsidDel="00000000" w:rsidP="00000000" w:rsidRDefault="00000000" w:rsidRPr="00000000" w14:paraId="00000011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Challenge Director: [...]</w:t>
      </w:r>
    </w:p>
    <w:p w:rsidR="00000000" w:rsidDel="00000000" w:rsidP="00000000" w:rsidRDefault="00000000" w:rsidRPr="00000000" w14:paraId="00000012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[Introduction/ description/ context, ~150-500 words] </w:t>
      </w:r>
    </w:p>
    <w:p w:rsidR="00000000" w:rsidDel="00000000" w:rsidP="00000000" w:rsidRDefault="00000000" w:rsidRPr="00000000" w14:paraId="00000023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anken Grotesk" w:cs="Hanken Grotesk" w:eastAsia="Hanken Grotesk" w:hAnsi="Hanken Grotesk"/>
          <w:sz w:val="48"/>
          <w:szCs w:val="48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Case</w:t>
      </w:r>
    </w:p>
    <w:p w:rsidR="00000000" w:rsidDel="00000000" w:rsidP="00000000" w:rsidRDefault="00000000" w:rsidRPr="00000000" w14:paraId="00000025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[Case specifics and description, ~100-300 words] </w:t>
      </w:r>
    </w:p>
    <w:p w:rsidR="00000000" w:rsidDel="00000000" w:rsidP="00000000" w:rsidRDefault="00000000" w:rsidRPr="00000000" w14:paraId="00000027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Challenge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[Challenge Statement, 1-3 sentences]</w:t>
      </w:r>
    </w:p>
    <w:p w:rsidR="00000000" w:rsidDel="00000000" w:rsidP="00000000" w:rsidRDefault="00000000" w:rsidRPr="00000000" w14:paraId="0000002B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[Optional elaboration, ~50-100 words] </w:t>
      </w:r>
    </w:p>
    <w:p w:rsidR="00000000" w:rsidDel="00000000" w:rsidP="00000000" w:rsidRDefault="00000000" w:rsidRPr="00000000" w14:paraId="0000002D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anken Grotesk" w:cs="Hanken Grotesk" w:eastAsia="Hanken Grotesk" w:hAnsi="Hanken Grotesk"/>
          <w:sz w:val="48"/>
          <w:szCs w:val="48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Data sources </w:t>
      </w:r>
    </w:p>
    <w:p w:rsidR="00000000" w:rsidDel="00000000" w:rsidP="00000000" w:rsidRDefault="00000000" w:rsidRPr="00000000" w14:paraId="0000002F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[Provide (short) descriptions of provided datasets and/ or provide references to public datasets/ databanks]</w:t>
      </w:r>
    </w:p>
    <w:p w:rsidR="00000000" w:rsidDel="00000000" w:rsidP="00000000" w:rsidRDefault="00000000" w:rsidRPr="00000000" w14:paraId="00000031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[Provide relevant references to information, readings, etc.. You are free to use any citation style. APA example: </w:t>
      </w:r>
    </w:p>
    <w:p w:rsidR="00000000" w:rsidDel="00000000" w:rsidP="00000000" w:rsidRDefault="00000000" w:rsidRPr="00000000" w14:paraId="00000035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Jasanoff, S., &amp; Kim, S. H. (2013). Sociotechnical imaginaries and national energy policies. </w:t>
      </w:r>
      <w:r w:rsidDel="00000000" w:rsidR="00000000" w:rsidRPr="00000000">
        <w:rPr>
          <w:rFonts w:ascii="Hanken Grotesk" w:cs="Hanken Grotesk" w:eastAsia="Hanken Grotesk" w:hAnsi="Hanken Grotesk"/>
          <w:i w:val="1"/>
          <w:iCs w:val="1"/>
          <w:sz w:val="24"/>
          <w:szCs w:val="24"/>
          <w:rtl w:val="0"/>
        </w:rPr>
        <w:t xml:space="preserve">Science as culture, 22</w:t>
      </w: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(2), 189-196.]</w:t>
      </w:r>
    </w:p>
    <w:p w:rsidR="00000000" w:rsidDel="00000000" w:rsidP="00000000" w:rsidRDefault="00000000" w:rsidRPr="00000000" w14:paraId="00000036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48"/>
          <w:szCs w:val="48"/>
          <w:rtl w:val="0"/>
        </w:rPr>
        <w:t xml:space="preserve">Optional: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type w:val="nextPage"/>
      <w:pgSz w:h="16834" w:w="11909" w:orient="portrait"/>
      <w:pgMar w:bottom="1440" w:top="992.1259842519685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anken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[Policy Hackathon Logo]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5514975</wp:posOffset>
          </wp:positionH>
          <wp:positionV relativeFrom="paragraph">
            <wp:posOffset>-342899</wp:posOffset>
          </wp:positionV>
          <wp:extent cx="926775" cy="9267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6775" cy="926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kenGrotesk-regular.ttf"/><Relationship Id="rId2" Type="http://schemas.openxmlformats.org/officeDocument/2006/relationships/font" Target="fonts/HankenGrotesk-bold.ttf"/><Relationship Id="rId3" Type="http://schemas.openxmlformats.org/officeDocument/2006/relationships/font" Target="fonts/HankenGrotesk-italic.ttf"/><Relationship Id="rId4" Type="http://schemas.openxmlformats.org/officeDocument/2006/relationships/font" Target="fonts/HankenGrotesk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