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ReadyReckonerTableAI-Framework</w:t>
      </w:r>
    </w:p>
    <w:p>
      <w:pPr>
        <w:jc w:val="center"/>
      </w:pPr>
      <w:r>
        <w:rPr>
          <w:b/>
          <w:color w:val="2E86C1"/>
          <w:sz w:val="28"/>
        </w:rPr>
        <w:t>Comprehensive Quality Audit Report</w:t>
      </w:r>
    </w:p>
    <w:p>
      <w:pPr>
        <w:jc w:val="center"/>
      </w:pPr>
      <w:r>
        <w:rPr>
          <w:sz w:val="18"/>
        </w:rPr>
        <w:t>Generated: 2026-07-16  |  Framework Version: ADES v1.0  |  Pipeline: v2.0.0</w:t>
      </w:r>
    </w:p>
    <w:p/>
    <w:p>
      <w:pPr>
        <w:pStyle w:val="Heading1"/>
      </w:pPr>
      <w:r>
        <w:t>Table 1: Overall Improvement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Improvement Area</w:t>
            </w:r>
          </w:p>
        </w:tc>
        <w:tc>
          <w:tcPr>
            <w:tcW w:type="dxa" w:w="1134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020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685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Files Modified</w:t>
            </w:r>
          </w:p>
        </w:tc>
      </w:tr>
      <w:tr>
        <w:tc>
          <w:tcPr>
            <w:tcW w:type="dxa" w:w="567"/>
            <w:shd w:val="clear" w:color="auto" w:fill="EBF5FB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sz w:val="16"/>
              </w:rPr>
              <w:t>PDF Table Extraction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FIXED</w:t>
            </w:r>
          </w:p>
        </w:tc>
        <w:tc>
          <w:tcPr>
            <w:tcW w:type="dxa" w:w="1020"/>
            <w:shd w:val="clear" w:color="auto" w:fill="EBF5FB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685"/>
            <w:shd w:val="clear" w:color="auto" w:fill="EBF5FB"/>
          </w:tcPr>
          <w:p>
            <w:r>
              <w:rPr>
                <w:sz w:val="16"/>
              </w:rPr>
              <w:t>semantic_extractor.py</w:t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Dataset Size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30 PDFs found, 8 produce data</w:t>
            </w:r>
          </w:p>
        </w:tc>
      </w:tr>
      <w:tr>
        <w:tc>
          <w:tcPr>
            <w:tcW w:type="dxa" w:w="567"/>
            <w:shd w:val="clear" w:color="auto" w:fill="EBF5FB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sz w:val="16"/>
              </w:rPr>
              <w:t>Crop Classification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FIXED</w:t>
            </w:r>
          </w:p>
        </w:tc>
        <w:tc>
          <w:tcPr>
            <w:tcW w:type="dxa" w:w="1020"/>
            <w:shd w:val="clear" w:color="auto" w:fill="EBF5FB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685"/>
            <w:shd w:val="clear" w:color="auto" w:fill="EBF5FB"/>
          </w:tcPr>
          <w:p>
            <w:r>
              <w:rPr>
                <w:sz w:val="16"/>
              </w:rPr>
              <w:t>pdfminer, poppler, extraction_agent</w:t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Table_Row Removal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FIXED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training_agent.py, schema.py</w:t>
            </w:r>
          </w:p>
        </w:tc>
      </w:tr>
      <w:tr>
        <w:tc>
          <w:tcPr>
            <w:tcW w:type="dxa" w:w="567"/>
            <w:shd w:val="clear" w:color="auto" w:fill="EBF5FB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sz w:val="16"/>
              </w:rPr>
              <w:t>Leakage Prevention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FIXED</w:t>
            </w:r>
          </w:p>
        </w:tc>
        <w:tc>
          <w:tcPr>
            <w:tcW w:type="dxa" w:w="1020"/>
            <w:shd w:val="clear" w:color="auto" w:fill="EBF5FB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685"/>
            <w:shd w:val="clear" w:color="auto" w:fill="EBF5FB"/>
          </w:tcPr>
          <w:p>
            <w:r>
              <w:rPr>
                <w:sz w:val="16"/>
              </w:rPr>
              <w:t>feature_agent.py, training_agent.py</w:t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Feature Importance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FIXED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training_agent.py</w:t>
            </w:r>
          </w:p>
        </w:tc>
      </w:tr>
      <w:tr>
        <w:tc>
          <w:tcPr>
            <w:tcW w:type="dxa" w:w="567"/>
            <w:shd w:val="clear" w:color="auto" w:fill="EBF5FB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sz w:val="16"/>
              </w:rPr>
              <w:t>Poppler/OCR Integration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FIXED</w:t>
            </w:r>
          </w:p>
        </w:tc>
        <w:tc>
          <w:tcPr>
            <w:tcW w:type="dxa" w:w="1020"/>
            <w:shd w:val="clear" w:color="auto" w:fill="EBF5FB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685"/>
            <w:shd w:val="clear" w:color="auto" w:fill="EBF5FB"/>
          </w:tcPr>
          <w:p>
            <w:r>
              <w:rPr>
                <w:sz w:val="16"/>
              </w:rPr>
              <w:t>ocr_reader.py, hybrid_extractor.py</w:t>
            </w:r>
          </w:p>
        </w:tc>
      </w:tr>
      <w:tr>
        <w:tc>
          <w:tcPr>
            <w:tcW w:type="dxa" w:w="567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Data Validation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FIXED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validation_agent.py (aaif + agri_ai)</w:t>
            </w:r>
          </w:p>
        </w:tc>
      </w:tr>
    </w:tbl>
    <w:p/>
    <w:p>
      <w:pPr>
        <w:pStyle w:val="Heading1"/>
      </w:pPr>
      <w:r>
        <w:t>Table 2: Before vs After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268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Before</w:t>
            </w:r>
          </w:p>
        </w:tc>
        <w:tc>
          <w:tcPr>
            <w:tcW w:type="dxa" w:w="3118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After</w:t>
            </w:r>
          </w:p>
        </w:tc>
        <w:tc>
          <w:tcPr>
            <w:tcW w:type="dxa" w:w="1417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sz w:val="16"/>
              </w:rPr>
              <w:t>SemanticExtractor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16"/>
              </w:rPr>
              <w:t>Broken (unreachable code)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sz w:val="16"/>
              </w:rPr>
              <w:t>Working (metadata + treatments)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CRITICAL FIX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Treatment regex patterns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7 patterns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15+ patterns (T0, T0A, Control, CK, etc.)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+114%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sz w:val="16"/>
              </w:rPr>
              <w:t>EXCLUDE_COLS count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16"/>
              </w:rPr>
              <w:t>20 columns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sz w:val="16"/>
              </w:rPr>
              <w:t>50+ columns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+150%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POST_HARVEST exclusion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Partial (1 var)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Complete (38 vars)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+3700%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sz w:val="16"/>
              </w:rPr>
              <w:t>NON_FEATURE_COLS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16"/>
              </w:rPr>
              <w:t>Not defined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sz w:val="16"/>
              </w:rPr>
              <w:t>22 columns defined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NEW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Feature importance output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Never saved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CSV + HTML bar charts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NEW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sz w:val="16"/>
              </w:rPr>
              <w:t>Crop names in regex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16"/>
              </w:rPr>
              <w:t>30 crops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sz w:val="16"/>
              </w:rPr>
              <w:t>40+ crops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+33%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KNOWN_CROPS (extraction)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36 entries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63 entries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+75%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sz w:val="16"/>
              </w:rPr>
              <w:t>Crop validation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sz w:val="16"/>
              </w:rPr>
              <w:t>Body-text count (3+ = high)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NEW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Duplicate detection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Within-paper + cross-paper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NEW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sz w:val="16"/>
              </w:rPr>
              <w:t>Crop consistency check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sz w:val="16"/>
              </w:rPr>
              <w:t>Majority-vote correction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NEW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Scanned PDF detection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Character density heuristic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NEW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sz w:val="16"/>
              </w:rPr>
              <w:t>OCR pdftoppm fallback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16"/>
              </w:rPr>
              <w:t>Not available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sz w:val="16"/>
              </w:rPr>
              <w:t>Auto-detect + fallback chain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NEW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Column-major parsing offset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Wrong formula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Correct forward scan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BUG FIX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sz w:val="16"/>
              </w:rPr>
              <w:t>_parse_block() patterns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16"/>
              </w:rPr>
              <w:t>key=value only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sz w:val="16"/>
              </w:rPr>
              <w:t>key=value + key  value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+1 format</w:t>
            </w:r>
          </w:p>
        </w:tc>
      </w:tr>
    </w:tbl>
    <w:p/>
    <w:p>
      <w:pPr>
        <w:pStyle w:val="Heading1"/>
      </w:pPr>
      <w:r>
        <w:t>Table 3: PDF Extraction Results per Paper (30 PDFs)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402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PDF File</w:t>
            </w:r>
          </w:p>
        </w:tc>
        <w:tc>
          <w:tcPr>
            <w:tcW w:type="dxa" w:w="1134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pdfminer</w:t>
            </w:r>
          </w:p>
        </w:tc>
        <w:tc>
          <w:tcPr>
            <w:tcW w:type="dxa" w:w="1134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pdfplumber</w:t>
            </w:r>
          </w:p>
        </w:tc>
        <w:tc>
          <w:tcPr>
            <w:tcW w:type="dxa" w:w="1134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poppler</w:t>
            </w:r>
          </w:p>
        </w:tc>
        <w:tc>
          <w:tcPr>
            <w:tcW w:type="dxa" w:w="1134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Best Rows</w:t>
            </w:r>
          </w:p>
        </w:tc>
        <w:tc>
          <w:tcPr>
            <w:tcW w:type="dxa" w:w="1134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&gt;=5 Obs?</w:t>
            </w:r>
          </w:p>
        </w:tc>
      </w:tr>
      <w:tr>
        <w:tc>
          <w:tcPr>
            <w:tcW w:type="dxa" w:w="3402"/>
            <w:shd w:val="clear" w:color="auto" w:fill="EBF5FB"/>
          </w:tcPr>
          <w:p>
            <w:r>
              <w:rPr>
                <w:sz w:val="16"/>
              </w:rPr>
              <w:t>1-s2.0-S0016706120325842-main.pdf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2"/>
          </w:tcPr>
          <w:p>
            <w:r>
              <w:rPr>
                <w:sz w:val="16"/>
              </w:rPr>
              <w:t>1-s2.0-S0048969721016284-main.pdf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2"/>
            <w:shd w:val="clear" w:color="auto" w:fill="EBF5FB"/>
          </w:tcPr>
          <w:p>
            <w:r>
              <w:rPr>
                <w:sz w:val="16"/>
              </w:rPr>
              <w:t>1-s2.0-S0167880922002316-main.pdf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2"/>
          </w:tcPr>
          <w:p>
            <w:r>
              <w:rPr>
                <w:sz w:val="16"/>
              </w:rPr>
              <w:t>1-s2.0-S0301479721013128-main.pdf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2"/>
            <w:shd w:val="clear" w:color="auto" w:fill="EBF5FB"/>
          </w:tcPr>
          <w:p>
            <w:r>
              <w:rPr>
                <w:sz w:val="16"/>
              </w:rPr>
              <w:t>27.pdf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2"/>
          </w:tcPr>
          <w:p>
            <w:r>
              <w:rPr>
                <w:sz w:val="16"/>
              </w:rPr>
              <w:t>28.pdf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2"/>
            <w:shd w:val="clear" w:color="auto" w:fill="EBF5FB"/>
          </w:tcPr>
          <w:p>
            <w:r>
              <w:rPr>
                <w:sz w:val="16"/>
              </w:rPr>
              <w:t>29.pdf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402"/>
          </w:tcPr>
          <w:p>
            <w:r>
              <w:rPr>
                <w:sz w:val="16"/>
              </w:rPr>
              <w:t>30.pdf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2"/>
            <w:shd w:val="clear" w:color="auto" w:fill="EBF5FB"/>
          </w:tcPr>
          <w:p>
            <w:r>
              <w:rPr>
                <w:sz w:val="16"/>
              </w:rPr>
              <w:t>31.pdf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2"/>
          </w:tcPr>
          <w:p>
            <w:r>
              <w:rPr>
                <w:sz w:val="16"/>
              </w:rPr>
              <w:t>32.pdf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2"/>
            <w:shd w:val="clear" w:color="auto" w:fill="EBF5FB"/>
          </w:tcPr>
          <w:p>
            <w:r>
              <w:rPr>
                <w:sz w:val="16"/>
              </w:rPr>
              <w:t>Bedada 2014.pdf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2"/>
          </w:tcPr>
          <w:p>
            <w:r>
              <w:rPr>
                <w:sz w:val="16"/>
              </w:rPr>
              <w:t>Behera 2009.pdf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2"/>
            <w:shd w:val="clear" w:color="auto" w:fill="EBF5FB"/>
          </w:tcPr>
          <w:p>
            <w:r>
              <w:rPr>
                <w:sz w:val="16"/>
              </w:rPr>
              <w:t>Bell pepper.pdf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402"/>
          </w:tcPr>
          <w:p>
            <w:r>
              <w:rPr>
                <w:sz w:val="16"/>
              </w:rPr>
              <w:t>Black wheat.pdf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402"/>
            <w:shd w:val="clear" w:color="auto" w:fill="EBF5FB"/>
          </w:tcPr>
          <w:p>
            <w:r>
              <w:rPr>
                <w:sz w:val="16"/>
              </w:rPr>
              <w:t>Cai 2006.pdf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2"/>
          </w:tcPr>
          <w:p>
            <w:r>
              <w:rPr>
                <w:sz w:val="16"/>
              </w:rPr>
              <w:t>Carrot.pdf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402"/>
            <w:shd w:val="clear" w:color="auto" w:fill="EBF5FB"/>
          </w:tcPr>
          <w:p>
            <w:r>
              <w:rPr>
                <w:sz w:val="16"/>
              </w:rPr>
              <w:t>Cowpea paper publish.pdf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402"/>
          </w:tcPr>
          <w:p>
            <w:r>
              <w:rPr>
                <w:sz w:val="16"/>
              </w:rPr>
              <w:t>Gardner 2009.pdf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2"/>
            <w:shd w:val="clear" w:color="auto" w:fill="EBF5FB"/>
          </w:tcPr>
          <w:p>
            <w:r>
              <w:rPr>
                <w:sz w:val="16"/>
              </w:rPr>
              <w:t>Katterer 2011.pdf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2"/>
          </w:tcPr>
          <w:p>
            <w:r>
              <w:rPr>
                <w:sz w:val="16"/>
              </w:rPr>
              <w:t>Land Degrad Dev - 2021 - Yadav - Sustaining the pr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2"/>
            <w:shd w:val="clear" w:color="auto" w:fill="EBF5FB"/>
          </w:tcPr>
          <w:p>
            <w:r>
              <w:rPr>
                <w:sz w:val="16"/>
              </w:rPr>
              <w:t>Maltas 2015.pdf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2"/>
          </w:tcPr>
          <w:p>
            <w:r>
              <w:rPr>
                <w:sz w:val="16"/>
              </w:rPr>
              <w:t>Maltas 2018.pdf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2"/>
            <w:shd w:val="clear" w:color="auto" w:fill="EBF5FB"/>
          </w:tcPr>
          <w:p>
            <w:r>
              <w:rPr>
                <w:sz w:val="16"/>
              </w:rPr>
              <w:t>Spinach.pdf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402"/>
          </w:tcPr>
          <w:p>
            <w:r>
              <w:rPr>
                <w:sz w:val="16"/>
              </w:rPr>
              <w:t>Wang 2015.pdf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2"/>
            <w:shd w:val="clear" w:color="auto" w:fill="EBF5FB"/>
          </w:tcPr>
          <w:p>
            <w:r>
              <w:rPr>
                <w:sz w:val="16"/>
              </w:rPr>
              <w:t>agronomy-15-00961-v2.pdf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402"/>
          </w:tcPr>
          <w:p>
            <w:r>
              <w:rPr>
                <w:sz w:val="16"/>
              </w:rPr>
              <w:t>fpls-12-748523.pdf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2"/>
            <w:shd w:val="clear" w:color="auto" w:fill="EBF5FB"/>
          </w:tcPr>
          <w:p>
            <w:r>
              <w:rPr>
                <w:sz w:val="16"/>
              </w:rPr>
              <w:t>fpls-16-1521113.pdf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402"/>
          </w:tcPr>
          <w:p>
            <w:r>
              <w:rPr>
                <w:sz w:val="16"/>
              </w:rPr>
              <w:t>s41477-021-01001-0.pdf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2"/>
            <w:shd w:val="clear" w:color="auto" w:fill="EBF5FB"/>
          </w:tcPr>
          <w:p>
            <w:r>
              <w:rPr>
                <w:sz w:val="16"/>
              </w:rPr>
              <w:t>s41598-017-03539-6.pdf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2"/>
          </w:tcPr>
          <w:p>
            <w:r>
              <w:rPr>
                <w:sz w:val="16"/>
              </w:rPr>
              <w:t>s42106-025-00391-x.pdf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2"/>
            <w:shd w:val="clear" w:color="auto" w:fill="EBF5FB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6"/>
              </w:rPr>
              <w:t>Papers with data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8/30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402"/>
            <w:shd w:val="clear" w:color="auto" w:fill="EBF5FB"/>
          </w:tcPr>
          <w:p>
            <w:r>
              <w:rPr>
                <w:sz w:val="16"/>
              </w:rPr>
              <w:t>Papers with &gt;=5 obs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8/30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Table 4: Master Dataset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18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Dataset File</w:t>
            </w:r>
          </w:p>
        </w:tc>
        <w:tc>
          <w:tcPr>
            <w:tcW w:type="dxa" w:w="1417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Crop</w:t>
            </w:r>
          </w:p>
        </w:tc>
        <w:tc>
          <w:tcPr>
            <w:tcW w:type="dxa" w:w="850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Rows</w:t>
            </w:r>
          </w:p>
        </w:tc>
        <w:tc>
          <w:tcPr>
            <w:tcW w:type="dxa" w:w="1134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Columns</w:t>
            </w:r>
          </w:p>
        </w:tc>
        <w:tc>
          <w:tcPr>
            <w:tcW w:type="dxa" w:w="1417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Cols with Data</w:t>
            </w:r>
          </w:p>
        </w:tc>
      </w:tr>
      <w:tr>
        <w:tc>
          <w:tcPr>
            <w:tcW w:type="dxa" w:w="3118"/>
            <w:shd w:val="clear" w:color="auto" w:fill="EBF5FB"/>
          </w:tcPr>
          <w:p>
            <w:r>
              <w:rPr>
                <w:sz w:val="16"/>
              </w:rPr>
              <w:t>BellPepper_Master_Dataset.xlsx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Bell pepper</w:t>
            </w:r>
          </w:p>
        </w:tc>
        <w:tc>
          <w:tcPr>
            <w:tcW w:type="dxa" w:w="850"/>
            <w:shd w:val="clear" w:color="auto" w:fill="EBF5FB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BlackWheat_Master_Dataset.xlsx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Black Wheat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118"/>
            <w:shd w:val="clear" w:color="auto" w:fill="EBF5FB"/>
          </w:tcPr>
          <w:p>
            <w:r>
              <w:rPr>
                <w:sz w:val="16"/>
              </w:rPr>
              <w:t>Carrot_Master_Dataset.xlsx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Carrot</w:t>
            </w:r>
          </w:p>
        </w:tc>
        <w:tc>
          <w:tcPr>
            <w:tcW w:type="dxa" w:w="850"/>
            <w:shd w:val="clear" w:color="auto" w:fill="EBF5FB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Gram_Master_Dataset.xlsx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Gram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118"/>
            <w:shd w:val="clear" w:color="auto" w:fill="EBF5FB"/>
          </w:tcPr>
          <w:p>
            <w:r>
              <w:rPr>
                <w:sz w:val="16"/>
              </w:rPr>
              <w:t>Spinach_Master_Dataset.xlsx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Spinach</w:t>
            </w:r>
          </w:p>
        </w:tc>
        <w:tc>
          <w:tcPr>
            <w:tcW w:type="dxa" w:w="850"/>
            <w:shd w:val="clear" w:color="auto" w:fill="EBF5FB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5 crops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80</w:t>
            </w:r>
          </w:p>
        </w:tc>
      </w:tr>
    </w:tbl>
    <w:p/>
    <w:p>
      <w:pPr>
        <w:pStyle w:val="Heading1"/>
      </w:pPr>
      <w:r>
        <w:t>Table 5: Key Column Data Availability (Combined 45 rows)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984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Schema ID</w:t>
            </w:r>
          </w:p>
        </w:tc>
        <w:tc>
          <w:tcPr>
            <w:tcW w:type="dxa" w:w="1417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Non-Null Count</w:t>
            </w:r>
          </w:p>
        </w:tc>
        <w:tc>
          <w:tcPr>
            <w:tcW w:type="dxa" w:w="1417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 Available</w:t>
            </w:r>
          </w:p>
        </w:tc>
        <w:tc>
          <w:tcPr>
            <w:tcW w:type="dxa" w:w="1134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sz w:val="16"/>
              </w:rPr>
              <w:t>Treatment</w:t>
            </w:r>
          </w:p>
        </w:tc>
        <w:tc>
          <w:tcPr>
            <w:tcW w:type="dxa" w:w="1984"/>
            <w:shd w:val="clear" w:color="auto" w:fill="EBF5FB"/>
          </w:tcPr>
          <w:p>
            <w:r>
              <w:rPr>
                <w:sz w:val="16"/>
              </w:rPr>
              <w:t>Treatment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GOOD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Crop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Crop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GOOD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sz w:val="16"/>
              </w:rPr>
              <w:t>Experimental Design</w:t>
            </w:r>
          </w:p>
        </w:tc>
        <w:tc>
          <w:tcPr>
            <w:tcW w:type="dxa" w:w="1984"/>
            <w:shd w:val="clear" w:color="auto" w:fill="EBF5FB"/>
          </w:tcPr>
          <w:p>
            <w:r>
              <w:rPr>
                <w:sz w:val="16"/>
              </w:rPr>
              <w:t>Design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35.6%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Replications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Replications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53.3%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GOOD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sz w:val="16"/>
              </w:rPr>
              <w:t>Rainfall</w:t>
            </w:r>
          </w:p>
        </w:tc>
        <w:tc>
          <w:tcPr>
            <w:tcW w:type="dxa" w:w="1984"/>
            <w:shd w:val="clear" w:color="auto" w:fill="EBF5FB"/>
          </w:tcPr>
          <w:p>
            <w:r>
              <w:rPr>
                <w:sz w:val="16"/>
              </w:rPr>
              <w:t>Rainfall_mm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35.6%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Temperature Max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Tmax_C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35.6%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sz w:val="16"/>
              </w:rPr>
              <w:t>Temperature Min</w:t>
            </w:r>
          </w:p>
        </w:tc>
        <w:tc>
          <w:tcPr>
            <w:tcW w:type="dxa" w:w="1984"/>
            <w:shd w:val="clear" w:color="auto" w:fill="EBF5FB"/>
          </w:tcPr>
          <w:p>
            <w:r>
              <w:rPr>
                <w:sz w:val="16"/>
              </w:rPr>
              <w:t>Tmin_C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35.6%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Soil pH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Soil_pH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17.8%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sz w:val="16"/>
              </w:rPr>
              <w:t>Electrical Conductivity</w:t>
            </w:r>
          </w:p>
        </w:tc>
        <w:tc>
          <w:tcPr>
            <w:tcW w:type="dxa" w:w="1984"/>
            <w:shd w:val="clear" w:color="auto" w:fill="EBF5FB"/>
          </w:tcPr>
          <w:p>
            <w:r>
              <w:rPr>
                <w:sz w:val="16"/>
              </w:rPr>
              <w:t>EC_dS_m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24.4%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Organic Carbon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Organic_Carbon_%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24.4%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sz w:val="16"/>
              </w:rPr>
              <w:t>Available Nitrogen</w:t>
            </w:r>
          </w:p>
        </w:tc>
        <w:tc>
          <w:tcPr>
            <w:tcW w:type="dxa" w:w="1984"/>
            <w:shd w:val="clear" w:color="auto" w:fill="EBF5FB"/>
          </w:tcPr>
          <w:p>
            <w:r>
              <w:rPr>
                <w:sz w:val="16"/>
              </w:rPr>
              <w:t>Available_N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17.8%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Available Phosphorus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Available_P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17.8%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sz w:val="16"/>
              </w:rPr>
              <w:t>Potassium (K2O)</w:t>
            </w:r>
          </w:p>
        </w:tc>
        <w:tc>
          <w:tcPr>
            <w:tcW w:type="dxa" w:w="1984"/>
            <w:shd w:val="clear" w:color="auto" w:fill="EBF5FB"/>
          </w:tcPr>
          <w:p>
            <w:r>
              <w:rPr>
                <w:sz w:val="16"/>
              </w:rPr>
              <w:t>K2O_kg_ha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24.4%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Chlorophyll SPAD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SPAD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17.8%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sz w:val="16"/>
              </w:rPr>
              <w:t>Plant Height</w:t>
            </w:r>
          </w:p>
        </w:tc>
        <w:tc>
          <w:tcPr>
            <w:tcW w:type="dxa" w:w="1984"/>
            <w:shd w:val="clear" w:color="auto" w:fill="EBF5FB"/>
          </w:tcPr>
          <w:p>
            <w:r>
              <w:rPr>
                <w:sz w:val="16"/>
              </w:rPr>
              <w:t>Plant_Height_cm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6.7%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Root Length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Root_Length_cm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40.0%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sz w:val="16"/>
              </w:rPr>
              <w:t>Shoot Length</w:t>
            </w:r>
          </w:p>
        </w:tc>
        <w:tc>
          <w:tcPr>
            <w:tcW w:type="dxa" w:w="1984"/>
            <w:shd w:val="clear" w:color="auto" w:fill="EBF5FB"/>
          </w:tcPr>
          <w:p>
            <w:r>
              <w:rPr>
                <w:sz w:val="16"/>
              </w:rPr>
              <w:t>Shoot_Length_cm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40.0%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Leaf Area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Leaf_Area_cm2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46.7%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sz w:val="16"/>
              </w:rPr>
              <w:t>Tillers</w:t>
            </w:r>
          </w:p>
        </w:tc>
        <w:tc>
          <w:tcPr>
            <w:tcW w:type="dxa" w:w="1984"/>
            <w:shd w:val="clear" w:color="auto" w:fill="EBF5FB"/>
          </w:tcPr>
          <w:p>
            <w:r>
              <w:rPr>
                <w:sz w:val="16"/>
              </w:rPr>
              <w:t>Tillers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22.2%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Yield per Plot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Yield_per_Plot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NOT FOUND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sz w:val="16"/>
              </w:rPr>
              <w:t>Yield Plot 90d</w:t>
            </w:r>
          </w:p>
        </w:tc>
        <w:tc>
          <w:tcPr>
            <w:tcW w:type="dxa" w:w="1984"/>
            <w:shd w:val="clear" w:color="auto" w:fill="EBF5FB"/>
          </w:tcPr>
          <w:p>
            <w:r>
              <w:rPr>
                <w:sz w:val="16"/>
              </w:rPr>
              <w:t>YieldPlot_90_g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17.8%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Yield Plot 120d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YieldPlot_120_g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17.8%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PARTIAL</w:t>
            </w:r>
          </w:p>
        </w:tc>
      </w:tr>
    </w:tbl>
    <w:p/>
    <w:p>
      <w:pPr>
        <w:pStyle w:val="Heading1"/>
      </w:pPr>
      <w:r>
        <w:t>Table 6: Leakage Prevention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 Name</w:t>
            </w:r>
          </w:p>
        </w:tc>
        <w:tc>
          <w:tcPr>
            <w:tcW w:type="dxa" w:w="850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268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402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sz w:val="16"/>
              </w:rPr>
              <w:t>POST_HARVEST_VARIABLES</w:t>
            </w:r>
          </w:p>
        </w:tc>
        <w:tc>
          <w:tcPr>
            <w:tcW w:type="dxa" w:w="850"/>
            <w:shd w:val="clear" w:color="auto" w:fill="EBF5FB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16"/>
              </w:rPr>
              <w:t>Excluded from all training features</w:t>
            </w:r>
          </w:p>
        </w:tc>
        <w:tc>
          <w:tcPr>
            <w:tcW w:type="dxa" w:w="3402"/>
            <w:shd w:val="clear" w:color="auto" w:fill="EBF5FB"/>
          </w:tcPr>
          <w:p>
            <w:r>
              <w:rPr>
                <w:sz w:val="16"/>
              </w:rPr>
              <w:t>Yield, Biomass, HI, Fruit, Seed, Protein, Ash, etc.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PRE_HARVEST_MEASUREMENTS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SAFE to use as features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SPAD, Tillers, Plant_Height, Leaf_Number, etc.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sz w:val="16"/>
              </w:rPr>
              <w:t>NON_FEATURE_COLS</w:t>
            </w:r>
          </w:p>
        </w:tc>
        <w:tc>
          <w:tcPr>
            <w:tcW w:type="dxa" w:w="850"/>
            <w:shd w:val="clear" w:color="auto" w:fill="EBF5FB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16"/>
              </w:rPr>
              <w:t>Never enter regression models</w:t>
            </w:r>
          </w:p>
        </w:tc>
        <w:tc>
          <w:tcPr>
            <w:tcW w:type="dxa" w:w="3402"/>
            <w:shd w:val="clear" w:color="auto" w:fill="EBF5FB"/>
          </w:tcPr>
          <w:p>
            <w:r>
              <w:rPr>
                <w:sz w:val="16"/>
              </w:rPr>
              <w:t>Treatment, Source_File, _reader, Paper_ID, Crop_Code, etc.</w:t>
            </w:r>
          </w:p>
        </w:tc>
      </w:tr>
      <w:tr>
        <w:tc>
          <w:tcPr>
            <w:tcW w:type="dxa" w:w="1984"/>
          </w:tcPr>
          <w:p>
            <w:r>
              <w:rPr>
                <w:sz w:val="16"/>
              </w:rPr>
              <w:t>EXCLUDE_COLS (training)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Combined exclusion set</w:t>
            </w:r>
          </w:p>
        </w:tc>
        <w:tc>
          <w:tcPr>
            <w:tcW w:type="dxa" w:w="3402"/>
          </w:tcPr>
          <w:p>
            <w:r>
              <w:rPr>
                <w:sz w:val="16"/>
              </w:rPr>
              <w:t>All metadata + leakage + non-feature columns</w:t>
            </w:r>
          </w:p>
        </w:tc>
      </w:tr>
    </w:tbl>
    <w:p/>
    <w:p>
      <w:pPr>
        <w:pStyle w:val="Heading1"/>
      </w:pPr>
      <w:r>
        <w:t>Table 7: Model Training Results (45 rows, Yield_per_Plot target)</w:t>
      </w:r>
    </w:p>
    <w:p>
      <w:r>
        <w:t>Training used 45 rows from 5 master datasets, 7 features after &gt;80%-missing filter, 10 rows with yield target (8 train / 2 test split).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417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850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Train N</w:t>
            </w:r>
          </w:p>
        </w:tc>
        <w:tc>
          <w:tcPr>
            <w:tcW w:type="dxa" w:w="850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N</w:t>
            </w:r>
          </w:p>
        </w:tc>
        <w:tc>
          <w:tcPr>
            <w:tcW w:type="dxa" w:w="1134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R-squared</w:t>
            </w:r>
          </w:p>
        </w:tc>
        <w:tc>
          <w:tcPr>
            <w:tcW w:type="dxa" w:w="1134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RMSE</w:t>
            </w:r>
          </w:p>
        </w:tc>
        <w:tc>
          <w:tcPr>
            <w:tcW w:type="dxa" w:w="1134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MAE</w:t>
            </w:r>
          </w:p>
        </w:tc>
        <w:tc>
          <w:tcPr>
            <w:tcW w:type="dxa" w:w="2268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Top Feature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XGBoost</w:t>
            </w:r>
          </w:p>
        </w:tc>
        <w:tc>
          <w:tcPr>
            <w:tcW w:type="dxa" w:w="850"/>
            <w:shd w:val="clear" w:color="auto" w:fill="EBF5FB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50"/>
            <w:shd w:val="clear" w:color="auto" w:fill="EBF5FB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-2.2772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203.36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155.07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16"/>
              </w:rPr>
              <w:t>Root_Length_cm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RandomForest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-1.6055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181.32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179.34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Root_Length_cm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sz w:val="16"/>
              </w:rPr>
              <w:t>LinearReg</w:t>
            </w:r>
          </w:p>
        </w:tc>
        <w:tc>
          <w:tcPr>
            <w:tcW w:type="dxa" w:w="850"/>
            <w:shd w:val="clear" w:color="auto" w:fill="EBF5FB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850"/>
            <w:shd w:val="clear" w:color="auto" w:fill="EBF5FB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-3.4488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236.94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230.08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sz w:val="16"/>
              </w:rPr>
              <w:t>Tillers</w:t>
            </w:r>
          </w:p>
        </w:tc>
      </w:tr>
    </w:tbl>
    <w:p/>
    <w:p>
      <w:pPr>
        <w:pStyle w:val="Heading1"/>
      </w:pPr>
      <w:r>
        <w:t>Table 8: Treatment ID Regex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Treatment ID</w:t>
            </w:r>
          </w:p>
        </w:tc>
        <w:tc>
          <w:tcPr>
            <w:tcW w:type="dxa" w:w="2835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Matches Regex?</w:t>
            </w:r>
          </w:p>
        </w:tc>
      </w:tr>
      <w:tr>
        <w:tc>
          <w:tcPr>
            <w:tcW w:type="dxa" w:w="1701"/>
            <w:shd w:val="clear" w:color="auto" w:fill="EBF5FB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sz w:val="16"/>
              </w:rPr>
              <w:t>Standard numeric</w:t>
            </w:r>
          </w:p>
        </w:tc>
        <w:tc>
          <w:tcPr>
            <w:tcW w:type="dxa" w:w="1701"/>
            <w:shd w:val="clear" w:color="auto" w:fill="EBF5FB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T12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Multi-digit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1"/>
            <w:shd w:val="clear" w:color="auto" w:fill="EBF5FB"/>
          </w:tcPr>
          <w:p>
            <w:r>
              <w:rPr>
                <w:sz w:val="16"/>
              </w:rPr>
              <w:t>T0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sz w:val="16"/>
              </w:rPr>
              <w:t>Zero-based</w:t>
            </w:r>
          </w:p>
        </w:tc>
        <w:tc>
          <w:tcPr>
            <w:tcW w:type="dxa" w:w="1701"/>
            <w:shd w:val="clear" w:color="auto" w:fill="EBF5FB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T1A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Letter suffix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1"/>
            <w:shd w:val="clear" w:color="auto" w:fill="EBF5FB"/>
          </w:tcPr>
          <w:p>
            <w:r>
              <w:rPr>
                <w:sz w:val="16"/>
              </w:rPr>
              <w:t>T2B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sz w:val="16"/>
              </w:rPr>
              <w:t>Multi-digit + suffix</w:t>
            </w:r>
          </w:p>
        </w:tc>
        <w:tc>
          <w:tcPr>
            <w:tcW w:type="dxa" w:w="1701"/>
            <w:shd w:val="clear" w:color="auto" w:fill="EBF5FB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W3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W-series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1"/>
            <w:shd w:val="clear" w:color="auto" w:fill="EBF5FB"/>
          </w:tcPr>
          <w:p>
            <w:r>
              <w:rPr>
                <w:sz w:val="16"/>
              </w:rPr>
              <w:t>Se5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sz w:val="16"/>
              </w:rPr>
              <w:t>Se-series</w:t>
            </w:r>
          </w:p>
        </w:tc>
        <w:tc>
          <w:tcPr>
            <w:tcW w:type="dxa" w:w="1701"/>
            <w:shd w:val="clear" w:color="auto" w:fill="EBF5FB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FSOB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FSOB code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1"/>
            <w:shd w:val="clear" w:color="auto" w:fill="EBF5FB"/>
          </w:tcPr>
          <w:p>
            <w:r>
              <w:rPr>
                <w:sz w:val="16"/>
              </w:rPr>
              <w:t>CRF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sz w:val="16"/>
              </w:rPr>
              <w:t>CRF code</w:t>
            </w:r>
          </w:p>
        </w:tc>
        <w:tc>
          <w:tcPr>
            <w:tcW w:type="dxa" w:w="1701"/>
            <w:shd w:val="clear" w:color="auto" w:fill="EBF5FB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Control text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1"/>
            <w:shd w:val="clear" w:color="auto" w:fill="EBF5FB"/>
          </w:tcPr>
          <w:p>
            <w:r>
              <w:rPr>
                <w:sz w:val="16"/>
              </w:rPr>
              <w:t>Ctrl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sz w:val="16"/>
              </w:rPr>
              <w:t>Abbrev control</w:t>
            </w:r>
          </w:p>
        </w:tc>
        <w:tc>
          <w:tcPr>
            <w:tcW w:type="dxa" w:w="1701"/>
            <w:shd w:val="clear" w:color="auto" w:fill="EBF5FB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CK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Check code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1"/>
            <w:shd w:val="clear" w:color="auto" w:fill="EBF5FB"/>
          </w:tcPr>
          <w:p>
            <w:r>
              <w:rPr>
                <w:sz w:val="16"/>
              </w:rPr>
              <w:t>T99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sz w:val="16"/>
              </w:rPr>
              <w:t>High number</w:t>
            </w:r>
          </w:p>
        </w:tc>
        <w:tc>
          <w:tcPr>
            <w:tcW w:type="dxa" w:w="1701"/>
            <w:shd w:val="clear" w:color="auto" w:fill="EBF5FB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T3A2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Nested suffix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1"/>
            <w:shd w:val="clear" w:color="auto" w:fill="EBF5FB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sz w:val="16"/>
              </w:rPr>
              <w:t>Numeric only</w:t>
            </w:r>
          </w:p>
        </w:tc>
        <w:tc>
          <w:tcPr>
            <w:tcW w:type="dxa" w:w="1701"/>
            <w:shd w:val="clear" w:color="auto" w:fill="EBF5FB"/>
          </w:tcPr>
          <w:p>
            <w:r>
              <w:rPr>
                <w:sz w:val="16"/>
              </w:rPr>
              <w:t>YES</w:t>
            </w:r>
          </w:p>
        </w:tc>
      </w:tr>
    </w:tbl>
    <w:p/>
    <w:p>
      <w:pPr>
        <w:pStyle w:val="Heading1"/>
      </w:pPr>
      <w:r>
        <w:t>Table 9: Files Modified in This Improvement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 Path</w:t>
            </w:r>
          </w:p>
        </w:tc>
        <w:tc>
          <w:tcPr>
            <w:tcW w:type="dxa" w:w="4535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Changes</w:t>
            </w:r>
          </w:p>
        </w:tc>
        <w:tc>
          <w:tcPr>
            <w:tcW w:type="dxa" w:w="1134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18"/>
            <w:shd w:val="clear" w:color="auto" w:fill="EBF5FB"/>
          </w:tcPr>
          <w:p>
            <w:r>
              <w:rPr>
                <w:sz w:val="16"/>
              </w:rPr>
              <w:t>aaif/extraction/__init__.py</w:t>
            </w:r>
          </w:p>
        </w:tc>
        <w:tc>
          <w:tcPr>
            <w:tcW w:type="dxa" w:w="4535"/>
            <w:shd w:val="clear" w:color="auto" w:fill="EBF5FB"/>
          </w:tcPr>
          <w:p>
            <w:r>
              <w:rPr>
                <w:sz w:val="16"/>
              </w:rPr>
              <w:t>TREATMENT_RE expanded, NON_FEATURE_COLS, POST_HARVEST, CROP_VALIDATION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aaif/extraction/semantic_extractor.py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Fixed unreachable code after return statement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CRITICAL</w:t>
            </w:r>
          </w:p>
        </w:tc>
      </w:tr>
      <w:tr>
        <w:tc>
          <w:tcPr>
            <w:tcW w:type="dxa" w:w="3118"/>
            <w:shd w:val="clear" w:color="auto" w:fill="EBF5FB"/>
          </w:tcPr>
          <w:p>
            <w:r>
              <w:rPr>
                <w:sz w:val="16"/>
              </w:rPr>
              <w:t>aaif/extraction/pdfminer_reader.py</w:t>
            </w:r>
          </w:p>
        </w:tc>
        <w:tc>
          <w:tcPr>
            <w:tcW w:type="dxa" w:w="4535"/>
            <w:shd w:val="clear" w:color="auto" w:fill="EBF5FB"/>
          </w:tcPr>
          <w:p>
            <w:r>
              <w:rPr>
                <w:sz w:val="16"/>
              </w:rPr>
              <w:t>Fixed _parse_block(), column-major offset, crop validation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aaif/extraction/poppler_reader.py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Fixed column-major parse, added _detect_scanned_pdf()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3118"/>
            <w:shd w:val="clear" w:color="auto" w:fill="EBF5FB"/>
          </w:tcPr>
          <w:p>
            <w:r>
              <w:rPr>
                <w:sz w:val="16"/>
              </w:rPr>
              <w:t>aaif/extraction/ocr_reader.py</w:t>
            </w:r>
          </w:p>
        </w:tc>
        <w:tc>
          <w:tcPr>
            <w:tcW w:type="dxa" w:w="4535"/>
            <w:shd w:val="clear" w:color="auto" w:fill="EBF5FB"/>
          </w:tcPr>
          <w:p>
            <w:r>
              <w:rPr>
                <w:sz w:val="16"/>
              </w:rPr>
              <w:t>Added pdftoppm fallback for PDF-to-image conversion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aaif/extraction/validation_agent.py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Added validate_duplicates(), validate_crop_consistency()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3118"/>
            <w:shd w:val="clear" w:color="auto" w:fill="EBF5FB"/>
          </w:tcPr>
          <w:p>
            <w:r>
              <w:rPr>
                <w:sz w:val="16"/>
              </w:rPr>
              <w:t>aaif/extraction/hybrid_extractor.py</w:t>
            </w:r>
          </w:p>
        </w:tc>
        <w:tc>
          <w:tcPr>
            <w:tcW w:type="dxa" w:w="4535"/>
            <w:shd w:val="clear" w:color="auto" w:fill="EBF5FB"/>
          </w:tcPr>
          <w:p>
            <w:r>
              <w:rPr>
                <w:sz w:val="16"/>
              </w:rPr>
              <w:t>Scanned PDF auto-detect, OCR-first routing, validation calls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agri_ai_agent/config/schema.py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Added NON_FEATURE_COLS, POST_HARVEST, PRE_HARVEST constants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3118"/>
            <w:shd w:val="clear" w:color="auto" w:fill="EBF5FB"/>
          </w:tcPr>
          <w:p>
            <w:r>
              <w:rPr>
                <w:sz w:val="16"/>
              </w:rPr>
              <w:t>agri_ai_agent/agents/feature_agent.py</w:t>
            </w:r>
          </w:p>
        </w:tc>
        <w:tc>
          <w:tcPr>
            <w:tcW w:type="dxa" w:w="4535"/>
            <w:shd w:val="clear" w:color="auto" w:fill="EBF5FB"/>
          </w:tcPr>
          <w:p>
            <w:r>
              <w:rPr>
                <w:sz w:val="16"/>
              </w:rPr>
              <w:t>Imports from schema.py, added NON_FEATURE_COLS detection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agri_ai_agent/agents/training_agent.py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EXCLUDE_COLS expanded, feature importance extraction, HTML charts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CRITICAL</w:t>
            </w:r>
          </w:p>
        </w:tc>
      </w:tr>
      <w:tr>
        <w:tc>
          <w:tcPr>
            <w:tcW w:type="dxa" w:w="3118"/>
            <w:shd w:val="clear" w:color="auto" w:fill="EBF5FB"/>
          </w:tcPr>
          <w:p>
            <w:r>
              <w:rPr>
                <w:sz w:val="16"/>
              </w:rPr>
              <w:t>agri_ai_agent/agents/extraction_agent.py</w:t>
            </w:r>
          </w:p>
        </w:tc>
        <w:tc>
          <w:tcPr>
            <w:tcW w:type="dxa" w:w="4535"/>
            <w:shd w:val="clear" w:color="auto" w:fill="EBF5FB"/>
          </w:tcPr>
          <w:p>
            <w:r>
              <w:rPr>
                <w:sz w:val="16"/>
              </w:rPr>
              <w:t>Expanded KNOWN_CROPS from 36 to 63 entries</w:t>
            </w:r>
          </w:p>
        </w:tc>
        <w:tc>
          <w:tcPr>
            <w:tcW w:type="dxa" w:w="1134"/>
            <w:shd w:val="clear" w:color="auto" w:fill="EBF5FB"/>
          </w:tcPr>
          <w:p>
            <w:r>
              <w:rPr>
                <w:sz w:val="16"/>
              </w:rPr>
              <w:t>MEDIUM</w:t>
            </w:r>
          </w:p>
        </w:tc>
      </w:tr>
    </w:tbl>
    <w:p/>
    <w:p>
      <w:pPr>
        <w:pStyle w:val="Heading1"/>
      </w:pPr>
      <w:r>
        <w:t>Table 10: Recommendations for Next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4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1020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118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  <w:tc>
          <w:tcPr>
            <w:tcW w:type="dxa" w:w="2551"/>
            <w:shd w:val="clear" w:color="auto" w:fill="2E86C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54"/>
            <w:shd w:val="clear" w:color="auto" w:fill="EBF5FB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84"/>
            <w:shd w:val="clear" w:color="auto" w:fill="EBF5FB"/>
          </w:tcPr>
          <w:p>
            <w:r>
              <w:rPr>
                <w:sz w:val="16"/>
              </w:rPr>
              <w:t>Add more research PDFs</w:t>
            </w:r>
          </w:p>
        </w:tc>
        <w:tc>
          <w:tcPr>
            <w:tcW w:type="dxa" w:w="1020"/>
            <w:shd w:val="clear" w:color="auto" w:fill="EBF5FB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sz w:val="16"/>
              </w:rPr>
              <w:t>Only 8/30 PDFs produce data. Need 50+ papers with 5+ observations each.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sz w:val="16"/>
              </w:rPr>
              <w:t>Add PDFs to Data ADES/, re-run hybrid_extractor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Improve table detection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Many PDFs have tables in non-standard formats (merged cells, multi-page).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Test with Camelot lattice+stream on specific PDFs</w:t>
            </w:r>
          </w:p>
        </w:tc>
      </w:tr>
      <w:tr>
        <w:tc>
          <w:tcPr>
            <w:tcW w:type="dxa" w:w="454"/>
            <w:shd w:val="clear" w:color="auto" w:fill="EBF5FB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84"/>
            <w:shd w:val="clear" w:color="auto" w:fill="EBF5FB"/>
          </w:tcPr>
          <w:p>
            <w:r>
              <w:rPr>
                <w:sz w:val="16"/>
              </w:rPr>
              <w:t>Fill missing yield data</w:t>
            </w:r>
          </w:p>
        </w:tc>
        <w:tc>
          <w:tcPr>
            <w:tcW w:type="dxa" w:w="1020"/>
            <w:shd w:val="clear" w:color="auto" w:fill="EBF5FB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sz w:val="16"/>
              </w:rPr>
              <w:t>Only 10/45 rows have Yield_per_Plot. Most master dataset columns are empty.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sz w:val="16"/>
              </w:rPr>
              <w:t>Manual data entry or PDF re-extraction with improved readers</w:t>
            </w:r>
          </w:p>
        </w:tc>
      </w:tr>
      <w:tr>
        <w:tc>
          <w:tcPr>
            <w:tcW w:type="dxa" w:w="45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Add cross-validation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Current train/test split uses only 2 test samples. Need k-fold CV.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Add StratifiedKFold(n_splits=5) to training pipeline</w:t>
            </w:r>
          </w:p>
        </w:tc>
      </w:tr>
      <w:tr>
        <w:tc>
          <w:tcPr>
            <w:tcW w:type="dxa" w:w="454"/>
            <w:shd w:val="clear" w:color="auto" w:fill="EBF5FB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84"/>
            <w:shd w:val="clear" w:color="auto" w:fill="EBF5FB"/>
          </w:tcPr>
          <w:p>
            <w:r>
              <w:rPr>
                <w:sz w:val="16"/>
              </w:rPr>
              <w:t>Deploy production pipeline</w:t>
            </w:r>
          </w:p>
        </w:tc>
        <w:tc>
          <w:tcPr>
            <w:tcW w:type="dxa" w:w="1020"/>
            <w:shd w:val="clear" w:color="auto" w:fill="EBF5FB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sz w:val="16"/>
              </w:rPr>
              <w:t>ades/ package has missing agent files. Only agri_ai_agent/ is functional.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sz w:val="16"/>
              </w:rPr>
              <w:t>Recreate or remove the ades/ agent stubs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