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32" w:rsidRDefault="00E40432"/>
    <w:sdt>
      <w:sdtPr>
        <w:id w:val="-1458177062"/>
        <w:docPartObj>
          <w:docPartGallery w:val="Cover Pages"/>
          <w:docPartUnique/>
        </w:docPartObj>
      </w:sdtPr>
      <w:sdtEndPr>
        <w:rPr>
          <w:rFonts w:ascii="Cambria" w:hAnsi="Cambria"/>
          <w:b/>
          <w:sz w:val="32"/>
          <w:szCs w:val="32"/>
        </w:rPr>
      </w:sdtEndPr>
      <w:sdtContent>
        <w:p w:rsidR="00DD04B1" w:rsidRDefault="00DD04B1">
          <w:r>
            <w:rPr>
              <w:noProof/>
              <w:lang w:val="es-419" w:eastAsia="es-419"/>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04B1" w:rsidRDefault="00DD04B1">
                                      <w:pPr>
                                        <w:pStyle w:val="Sinespaciado"/>
                                        <w:rPr>
                                          <w:color w:val="FFFFFF" w:themeColor="background1"/>
                                          <w:sz w:val="32"/>
                                          <w:szCs w:val="32"/>
                                        </w:rPr>
                                      </w:pPr>
                                      <w:r>
                                        <w:rPr>
                                          <w:color w:val="FFFFFF" w:themeColor="background1"/>
                                          <w:sz w:val="32"/>
                                          <w:szCs w:val="32"/>
                                        </w:rPr>
                                        <w:t>Universidad Andrés Bello</w:t>
                                      </w:r>
                                    </w:p>
                                  </w:sdtContent>
                                </w:sdt>
                                <w:p w:rsidR="00DD04B1" w:rsidRDefault="007A50A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DD04B1">
                                        <w:rPr>
                                          <w:caps/>
                                          <w:color w:val="FFFFFF" w:themeColor="background1"/>
                                        </w:rPr>
                                        <w:t>UNAB</w:t>
                                      </w:r>
                                    </w:sdtContent>
                                  </w:sdt>
                                  <w:r w:rsidR="00DD04B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DD04B1">
                                        <w:rPr>
                                          <w:caps/>
                                          <w:color w:val="FFFFFF" w:themeColor="background1"/>
                                        </w:rPr>
                                        <w:t>FAcultad de INGENIEría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b/>
                                      <w:sz w:val="72"/>
                                      <w:szCs w:val="2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04B1" w:rsidRDefault="001D24E0" w:rsidP="00295217">
                                      <w:pPr>
                                        <w:pStyle w:val="Sinespaciado"/>
                                        <w:pBdr>
                                          <w:bottom w:val="single" w:sz="6" w:space="4" w:color="7F7F7F" w:themeColor="text1" w:themeTint="80"/>
                                        </w:pBdr>
                                        <w:jc w:val="center"/>
                                        <w:rPr>
                                          <w:rFonts w:ascii="Cambria" w:hAnsi="Cambria"/>
                                          <w:b/>
                                          <w:sz w:val="72"/>
                                          <w:szCs w:val="28"/>
                                        </w:rPr>
                                      </w:pPr>
                                      <w:r>
                                        <w:rPr>
                                          <w:rFonts w:ascii="Cambria" w:hAnsi="Cambria"/>
                                          <w:b/>
                                          <w:sz w:val="72"/>
                                          <w:szCs w:val="28"/>
                                        </w:rPr>
                                        <w:t>Sistema para la gestión y análisis de evaluaciones online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04B1" w:rsidRDefault="00DD04B1">
                                <w:pPr>
                                  <w:pStyle w:val="Sinespaciado"/>
                                  <w:rPr>
                                    <w:color w:val="FFFFFF" w:themeColor="background1"/>
                                    <w:sz w:val="32"/>
                                    <w:szCs w:val="32"/>
                                  </w:rPr>
                                </w:pPr>
                                <w:r>
                                  <w:rPr>
                                    <w:color w:val="FFFFFF" w:themeColor="background1"/>
                                    <w:sz w:val="32"/>
                                    <w:szCs w:val="32"/>
                                  </w:rPr>
                                  <w:t>Universidad Andrés Bello</w:t>
                                </w:r>
                              </w:p>
                            </w:sdtContent>
                          </w:sdt>
                          <w:p w:rsidR="00DD04B1" w:rsidRDefault="007A50A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DD04B1">
                                  <w:rPr>
                                    <w:caps/>
                                    <w:color w:val="FFFFFF" w:themeColor="background1"/>
                                  </w:rPr>
                                  <w:t>UNAB</w:t>
                                </w:r>
                              </w:sdtContent>
                            </w:sdt>
                            <w:r w:rsidR="00DD04B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DD04B1">
                                  <w:rPr>
                                    <w:caps/>
                                    <w:color w:val="FFFFFF" w:themeColor="background1"/>
                                  </w:rPr>
                                  <w:t>FAcultad de INGENIEría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Cambria" w:hAnsi="Cambria"/>
                                <w:b/>
                                <w:sz w:val="72"/>
                                <w:szCs w:val="2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04B1" w:rsidRDefault="001D24E0" w:rsidP="00295217">
                                <w:pPr>
                                  <w:pStyle w:val="Sinespaciado"/>
                                  <w:pBdr>
                                    <w:bottom w:val="single" w:sz="6" w:space="4" w:color="7F7F7F" w:themeColor="text1" w:themeTint="80"/>
                                  </w:pBdr>
                                  <w:jc w:val="center"/>
                                  <w:rPr>
                                    <w:rFonts w:ascii="Cambria" w:hAnsi="Cambria"/>
                                    <w:b/>
                                    <w:sz w:val="72"/>
                                    <w:szCs w:val="28"/>
                                  </w:rPr>
                                </w:pPr>
                                <w:r>
                                  <w:rPr>
                                    <w:rFonts w:ascii="Cambria" w:hAnsi="Cambria"/>
                                    <w:b/>
                                    <w:sz w:val="72"/>
                                    <w:szCs w:val="28"/>
                                  </w:rPr>
                                  <w:t>Sistema para la gestión y análisis de evaluaciones online</w:t>
                                </w:r>
                              </w:p>
                            </w:sdtContent>
                          </w:sdt>
                        </w:txbxContent>
                      </v:textbox>
                    </v:shape>
                    <w10:wrap anchorx="page" anchory="page"/>
                  </v:group>
                </w:pict>
              </mc:Fallback>
            </mc:AlternateContent>
          </w:r>
        </w:p>
        <w:p w:rsidR="00DD04B1" w:rsidRDefault="00DD04B1">
          <w:pPr>
            <w:spacing w:after="200" w:line="276" w:lineRule="auto"/>
            <w:jc w:val="left"/>
            <w:rPr>
              <w:rFonts w:ascii="Cambria" w:hAnsi="Cambria"/>
              <w:b/>
              <w:sz w:val="32"/>
              <w:szCs w:val="32"/>
            </w:rPr>
          </w:pPr>
          <w:r>
            <w:rPr>
              <w:rFonts w:ascii="Cambria" w:hAnsi="Cambria"/>
              <w:b/>
              <w:sz w:val="32"/>
              <w:szCs w:val="32"/>
            </w:rPr>
            <w:br w:type="page"/>
          </w:r>
        </w:p>
      </w:sdtContent>
    </w:sdt>
    <w:sdt>
      <w:sdtPr>
        <w:rPr>
          <w:rFonts w:asciiTheme="minorHAnsi" w:eastAsia="Times New Roman" w:hAnsiTheme="minorHAnsi" w:cs="Times New Roman"/>
          <w:color w:val="auto"/>
          <w:sz w:val="24"/>
          <w:szCs w:val="24"/>
          <w:lang w:val="es-ES" w:eastAsia="es-ES"/>
        </w:rPr>
        <w:id w:val="-95794872"/>
        <w:docPartObj>
          <w:docPartGallery w:val="Table of Contents"/>
          <w:docPartUnique/>
        </w:docPartObj>
      </w:sdtPr>
      <w:sdtEndPr>
        <w:rPr>
          <w:b/>
          <w:bCs/>
        </w:rPr>
      </w:sdtEndPr>
      <w:sdtContent>
        <w:p w:rsidR="00650E01" w:rsidRDefault="00650E01">
          <w:pPr>
            <w:pStyle w:val="TtulodeTDC"/>
          </w:pPr>
          <w:r>
            <w:rPr>
              <w:lang w:val="es-ES"/>
            </w:rPr>
            <w:t>Contenido</w:t>
          </w:r>
        </w:p>
        <w:bookmarkStart w:id="0" w:name="_GoBack"/>
        <w:bookmarkEnd w:id="0"/>
        <w:p w:rsidR="00C85DCC" w:rsidRDefault="00650E01">
          <w:pPr>
            <w:pStyle w:val="TDC1"/>
            <w:tabs>
              <w:tab w:val="right" w:leader="dot" w:pos="8828"/>
            </w:tabs>
            <w:rPr>
              <w:rFonts w:asciiTheme="minorHAnsi" w:eastAsiaTheme="minorEastAsia" w:hAnsiTheme="minorHAnsi" w:cstheme="minorBidi"/>
              <w:b w:val="0"/>
              <w:bCs w:val="0"/>
              <w:caps w:val="0"/>
              <w:noProof/>
              <w:sz w:val="22"/>
              <w:szCs w:val="22"/>
              <w:lang w:val="es-419" w:eastAsia="es-419"/>
            </w:rPr>
          </w:pPr>
          <w:r>
            <w:fldChar w:fldCharType="begin"/>
          </w:r>
          <w:r>
            <w:instrText xml:space="preserve"> TOC \o "1-3" \h \z \u </w:instrText>
          </w:r>
          <w:r>
            <w:fldChar w:fldCharType="separate"/>
          </w:r>
          <w:hyperlink w:anchor="_Toc36502487" w:history="1">
            <w:r w:rsidR="00C85DCC" w:rsidRPr="00302418">
              <w:rPr>
                <w:rStyle w:val="Hipervnculo"/>
                <w:noProof/>
              </w:rPr>
              <w:t>Contexto</w:t>
            </w:r>
            <w:r w:rsidR="00C85DCC">
              <w:rPr>
                <w:noProof/>
                <w:webHidden/>
              </w:rPr>
              <w:tab/>
            </w:r>
            <w:r w:rsidR="00C85DCC">
              <w:rPr>
                <w:noProof/>
                <w:webHidden/>
              </w:rPr>
              <w:fldChar w:fldCharType="begin"/>
            </w:r>
            <w:r w:rsidR="00C85DCC">
              <w:rPr>
                <w:noProof/>
                <w:webHidden/>
              </w:rPr>
              <w:instrText xml:space="preserve"> PAGEREF _Toc36502487 \h </w:instrText>
            </w:r>
            <w:r w:rsidR="00C85DCC">
              <w:rPr>
                <w:noProof/>
                <w:webHidden/>
              </w:rPr>
            </w:r>
            <w:r w:rsidR="00C85DCC">
              <w:rPr>
                <w:noProof/>
                <w:webHidden/>
              </w:rPr>
              <w:fldChar w:fldCharType="separate"/>
            </w:r>
            <w:r w:rsidR="00C85DCC">
              <w:rPr>
                <w:noProof/>
                <w:webHidden/>
              </w:rPr>
              <w:t>2</w:t>
            </w:r>
            <w:r w:rsidR="00C85DCC">
              <w:rPr>
                <w:noProof/>
                <w:webHidden/>
              </w:rPr>
              <w:fldChar w:fldCharType="end"/>
            </w:r>
          </w:hyperlink>
        </w:p>
        <w:p w:rsidR="00C85DCC" w:rsidRDefault="00C85DCC">
          <w:pPr>
            <w:pStyle w:val="TDC1"/>
            <w:tabs>
              <w:tab w:val="right" w:leader="dot" w:pos="8828"/>
            </w:tabs>
            <w:rPr>
              <w:rFonts w:asciiTheme="minorHAnsi" w:eastAsiaTheme="minorEastAsia" w:hAnsiTheme="minorHAnsi" w:cstheme="minorBidi"/>
              <w:b w:val="0"/>
              <w:bCs w:val="0"/>
              <w:caps w:val="0"/>
              <w:noProof/>
              <w:sz w:val="22"/>
              <w:szCs w:val="22"/>
              <w:lang w:val="es-419" w:eastAsia="es-419"/>
            </w:rPr>
          </w:pPr>
          <w:hyperlink w:anchor="_Toc36502488" w:history="1">
            <w:r w:rsidRPr="00302418">
              <w:rPr>
                <w:rStyle w:val="Hipervnculo"/>
                <w:noProof/>
              </w:rPr>
              <w:t>Objetivos General del Proyecto</w:t>
            </w:r>
            <w:r>
              <w:rPr>
                <w:noProof/>
                <w:webHidden/>
              </w:rPr>
              <w:tab/>
            </w:r>
            <w:r>
              <w:rPr>
                <w:noProof/>
                <w:webHidden/>
              </w:rPr>
              <w:fldChar w:fldCharType="begin"/>
            </w:r>
            <w:r>
              <w:rPr>
                <w:noProof/>
                <w:webHidden/>
              </w:rPr>
              <w:instrText xml:space="preserve"> PAGEREF _Toc36502488 \h </w:instrText>
            </w:r>
            <w:r>
              <w:rPr>
                <w:noProof/>
                <w:webHidden/>
              </w:rPr>
            </w:r>
            <w:r>
              <w:rPr>
                <w:noProof/>
                <w:webHidden/>
              </w:rPr>
              <w:fldChar w:fldCharType="separate"/>
            </w:r>
            <w:r>
              <w:rPr>
                <w:noProof/>
                <w:webHidden/>
              </w:rPr>
              <w:t>2</w:t>
            </w:r>
            <w:r>
              <w:rPr>
                <w:noProof/>
                <w:webHidden/>
              </w:rPr>
              <w:fldChar w:fldCharType="end"/>
            </w:r>
          </w:hyperlink>
        </w:p>
        <w:p w:rsidR="00C85DCC" w:rsidRDefault="00C85DCC">
          <w:pPr>
            <w:pStyle w:val="TDC1"/>
            <w:tabs>
              <w:tab w:val="right" w:leader="dot" w:pos="8828"/>
            </w:tabs>
            <w:rPr>
              <w:rFonts w:asciiTheme="minorHAnsi" w:eastAsiaTheme="minorEastAsia" w:hAnsiTheme="minorHAnsi" w:cstheme="minorBidi"/>
              <w:b w:val="0"/>
              <w:bCs w:val="0"/>
              <w:caps w:val="0"/>
              <w:noProof/>
              <w:sz w:val="22"/>
              <w:szCs w:val="22"/>
              <w:lang w:val="es-419" w:eastAsia="es-419"/>
            </w:rPr>
          </w:pPr>
          <w:hyperlink w:anchor="_Toc36502489" w:history="1">
            <w:r w:rsidRPr="00302418">
              <w:rPr>
                <w:rStyle w:val="Hipervnculo"/>
                <w:noProof/>
              </w:rPr>
              <w:t>Objetivos Específicos</w:t>
            </w:r>
            <w:r>
              <w:rPr>
                <w:noProof/>
                <w:webHidden/>
              </w:rPr>
              <w:tab/>
            </w:r>
            <w:r>
              <w:rPr>
                <w:noProof/>
                <w:webHidden/>
              </w:rPr>
              <w:fldChar w:fldCharType="begin"/>
            </w:r>
            <w:r>
              <w:rPr>
                <w:noProof/>
                <w:webHidden/>
              </w:rPr>
              <w:instrText xml:space="preserve"> PAGEREF _Toc36502489 \h </w:instrText>
            </w:r>
            <w:r>
              <w:rPr>
                <w:noProof/>
                <w:webHidden/>
              </w:rPr>
            </w:r>
            <w:r>
              <w:rPr>
                <w:noProof/>
                <w:webHidden/>
              </w:rPr>
              <w:fldChar w:fldCharType="separate"/>
            </w:r>
            <w:r>
              <w:rPr>
                <w:noProof/>
                <w:webHidden/>
              </w:rPr>
              <w:t>2</w:t>
            </w:r>
            <w:r>
              <w:rPr>
                <w:noProof/>
                <w:webHidden/>
              </w:rPr>
              <w:fldChar w:fldCharType="end"/>
            </w:r>
          </w:hyperlink>
        </w:p>
        <w:p w:rsidR="00C85DCC" w:rsidRDefault="00C85DCC">
          <w:pPr>
            <w:pStyle w:val="TDC1"/>
            <w:tabs>
              <w:tab w:val="right" w:leader="dot" w:pos="8828"/>
            </w:tabs>
            <w:rPr>
              <w:rFonts w:asciiTheme="minorHAnsi" w:eastAsiaTheme="minorEastAsia" w:hAnsiTheme="minorHAnsi" w:cstheme="minorBidi"/>
              <w:b w:val="0"/>
              <w:bCs w:val="0"/>
              <w:caps w:val="0"/>
              <w:noProof/>
              <w:sz w:val="22"/>
              <w:szCs w:val="22"/>
              <w:lang w:val="es-419" w:eastAsia="es-419"/>
            </w:rPr>
          </w:pPr>
          <w:hyperlink w:anchor="_Toc36502490" w:history="1">
            <w:r w:rsidRPr="00302418">
              <w:rPr>
                <w:rStyle w:val="Hipervnculo"/>
                <w:noProof/>
              </w:rPr>
              <w:t>Características Generales</w:t>
            </w:r>
            <w:r>
              <w:rPr>
                <w:noProof/>
                <w:webHidden/>
              </w:rPr>
              <w:tab/>
            </w:r>
            <w:r>
              <w:rPr>
                <w:noProof/>
                <w:webHidden/>
              </w:rPr>
              <w:fldChar w:fldCharType="begin"/>
            </w:r>
            <w:r>
              <w:rPr>
                <w:noProof/>
                <w:webHidden/>
              </w:rPr>
              <w:instrText xml:space="preserve"> PAGEREF _Toc36502490 \h </w:instrText>
            </w:r>
            <w:r>
              <w:rPr>
                <w:noProof/>
                <w:webHidden/>
              </w:rPr>
            </w:r>
            <w:r>
              <w:rPr>
                <w:noProof/>
                <w:webHidden/>
              </w:rPr>
              <w:fldChar w:fldCharType="separate"/>
            </w:r>
            <w:r>
              <w:rPr>
                <w:noProof/>
                <w:webHidden/>
              </w:rPr>
              <w:t>2</w:t>
            </w:r>
            <w:r>
              <w:rPr>
                <w:noProof/>
                <w:webHidden/>
              </w:rPr>
              <w:fldChar w:fldCharType="end"/>
            </w:r>
          </w:hyperlink>
        </w:p>
        <w:p w:rsidR="00650E01" w:rsidRDefault="00650E01">
          <w:r>
            <w:rPr>
              <w:b/>
              <w:bCs/>
            </w:rPr>
            <w:fldChar w:fldCharType="end"/>
          </w:r>
        </w:p>
      </w:sdtContent>
    </w:sdt>
    <w:p w:rsidR="00D42A8B" w:rsidRDefault="00D42A8B"/>
    <w:p w:rsidR="00D42A8B" w:rsidRPr="00D42A8B" w:rsidRDefault="00D42A8B" w:rsidP="00D42A8B">
      <w:pPr>
        <w:spacing w:after="200" w:line="276" w:lineRule="auto"/>
        <w:jc w:val="left"/>
        <w:rPr>
          <w:rFonts w:ascii="Cambria" w:hAnsi="Cambria"/>
          <w:b/>
          <w:sz w:val="32"/>
          <w:szCs w:val="32"/>
        </w:rPr>
      </w:pPr>
    </w:p>
    <w:p w:rsidR="00D42A8B" w:rsidRDefault="00D42A8B">
      <w:pPr>
        <w:spacing w:after="200" w:line="276" w:lineRule="auto"/>
        <w:jc w:val="left"/>
        <w:rPr>
          <w:rFonts w:ascii="Cambria" w:hAnsi="Cambria"/>
          <w:b/>
          <w:sz w:val="32"/>
          <w:szCs w:val="32"/>
        </w:rPr>
      </w:pPr>
      <w:r>
        <w:rPr>
          <w:rFonts w:ascii="Cambria" w:hAnsi="Cambria"/>
          <w:b/>
          <w:sz w:val="32"/>
          <w:szCs w:val="32"/>
        </w:rPr>
        <w:br w:type="page"/>
      </w:r>
    </w:p>
    <w:p w:rsidR="006B1D57" w:rsidRDefault="009A6A64" w:rsidP="00650E01">
      <w:pPr>
        <w:pStyle w:val="Ttulo1"/>
      </w:pPr>
      <w:bookmarkStart w:id="1" w:name="_Toc36502487"/>
      <w:r>
        <w:lastRenderedPageBreak/>
        <w:t>Contexto</w:t>
      </w:r>
      <w:bookmarkEnd w:id="1"/>
    </w:p>
    <w:p w:rsidR="006B1D57" w:rsidRDefault="006B1D57" w:rsidP="006B1D57">
      <w:pPr>
        <w:rPr>
          <w:lang w:val="es-CL" w:eastAsia="es-CL"/>
        </w:rPr>
      </w:pPr>
    </w:p>
    <w:p w:rsidR="006B1D57" w:rsidRPr="006B1D57" w:rsidRDefault="006B1D57" w:rsidP="006B1D57">
      <w:pPr>
        <w:rPr>
          <w:lang w:val="es-CL" w:eastAsia="es-CL"/>
        </w:rPr>
      </w:pPr>
      <w:r>
        <w:rPr>
          <w:lang w:val="es-CL" w:eastAsia="es-CL"/>
        </w:rPr>
        <w:t>El contexto del proyecto es la Facultad de Ingeniería de la Universidad Andrés Bello. El proyecto buscar abordar la necesidad de transformación digital de los procesos de evaluación de la facultad, para generar mecanismos de gestión inteligente.</w:t>
      </w:r>
    </w:p>
    <w:p w:rsidR="00AA4EDA" w:rsidRDefault="007B4690" w:rsidP="00650E01">
      <w:pPr>
        <w:pStyle w:val="Ttulo1"/>
      </w:pPr>
      <w:bookmarkStart w:id="2" w:name="_Toc36502488"/>
      <w:r w:rsidRPr="00650E01">
        <w:t>Objetivos</w:t>
      </w:r>
      <w:r>
        <w:t xml:space="preserve"> General del Proyecto</w:t>
      </w:r>
      <w:bookmarkEnd w:id="2"/>
    </w:p>
    <w:p w:rsidR="007B4690" w:rsidRPr="007B4690" w:rsidRDefault="007B4690" w:rsidP="007B4690">
      <w:pPr>
        <w:rPr>
          <w:lang w:val="es-CL" w:eastAsia="es-CL"/>
        </w:rPr>
      </w:pPr>
    </w:p>
    <w:p w:rsidR="007B4690" w:rsidRPr="007B4690" w:rsidRDefault="006B1D57" w:rsidP="007B4690">
      <w:pPr>
        <w:pStyle w:val="Prrafodelista"/>
        <w:numPr>
          <w:ilvl w:val="0"/>
          <w:numId w:val="5"/>
        </w:numPr>
        <w:rPr>
          <w:lang w:val="es-CL" w:eastAsia="es-CL"/>
        </w:rPr>
      </w:pPr>
      <w:r>
        <w:rPr>
          <w:lang w:val="es-CL" w:eastAsia="es-CL"/>
        </w:rPr>
        <w:t xml:space="preserve">El objetivo es generar un sistema que permita digitalizar el flujo de evaluaciones que actualmente se realizan </w:t>
      </w:r>
      <w:r w:rsidR="00B9643B">
        <w:rPr>
          <w:lang w:val="es-CL" w:eastAsia="es-CL"/>
        </w:rPr>
        <w:t>manualmente</w:t>
      </w:r>
      <w:r>
        <w:rPr>
          <w:lang w:val="es-CL" w:eastAsia="es-CL"/>
        </w:rPr>
        <w:t xml:space="preserve"> en los cursos de la carrera</w:t>
      </w:r>
      <w:r w:rsidR="007B4690">
        <w:t>.</w:t>
      </w:r>
    </w:p>
    <w:p w:rsidR="007B4690" w:rsidRDefault="007B4690" w:rsidP="00650E01">
      <w:pPr>
        <w:pStyle w:val="Ttulo1"/>
      </w:pPr>
      <w:bookmarkStart w:id="3" w:name="_Toc36502489"/>
      <w:r w:rsidRPr="00650E01">
        <w:t>Objetivos</w:t>
      </w:r>
      <w:r>
        <w:t xml:space="preserve"> Específicos</w:t>
      </w:r>
      <w:bookmarkEnd w:id="3"/>
    </w:p>
    <w:p w:rsidR="007B4690" w:rsidRDefault="007B4690" w:rsidP="007B4690">
      <w:pPr>
        <w:pStyle w:val="Prrafodelista"/>
        <w:numPr>
          <w:ilvl w:val="0"/>
          <w:numId w:val="6"/>
        </w:numPr>
        <w:rPr>
          <w:lang w:val="es-CL" w:eastAsia="es-CL"/>
        </w:rPr>
      </w:pPr>
      <w:r>
        <w:rPr>
          <w:lang w:val="es-CL" w:eastAsia="es-CL"/>
        </w:rPr>
        <w:t>Construir una aplicación Web</w:t>
      </w:r>
      <w:r w:rsidR="003E6691">
        <w:rPr>
          <w:lang w:val="es-CL" w:eastAsia="es-CL"/>
        </w:rPr>
        <w:t xml:space="preserve"> </w:t>
      </w:r>
      <w:r>
        <w:rPr>
          <w:lang w:val="es-CL" w:eastAsia="es-CL"/>
        </w:rPr>
        <w:t xml:space="preserve">que permita registrar información básica de los </w:t>
      </w:r>
      <w:r w:rsidR="006B1D57">
        <w:rPr>
          <w:lang w:val="es-CL" w:eastAsia="es-CL"/>
        </w:rPr>
        <w:t>cursos, estudiantes, profesores, evaluaciones y rúbricas</w:t>
      </w:r>
      <w:r>
        <w:rPr>
          <w:lang w:val="es-CL" w:eastAsia="es-CL"/>
        </w:rPr>
        <w:t>.</w:t>
      </w:r>
    </w:p>
    <w:p w:rsidR="007B4690" w:rsidRDefault="00B9643B" w:rsidP="007B4690">
      <w:pPr>
        <w:pStyle w:val="Prrafodelista"/>
        <w:numPr>
          <w:ilvl w:val="0"/>
          <w:numId w:val="6"/>
        </w:numPr>
        <w:rPr>
          <w:lang w:val="es-CL" w:eastAsia="es-CL"/>
        </w:rPr>
      </w:pPr>
      <w:r>
        <w:rPr>
          <w:lang w:val="es-CL" w:eastAsia="es-CL"/>
        </w:rPr>
        <w:t xml:space="preserve">Integrar en la aplicación Web la gestión de tareas de programación incluyendo </w:t>
      </w:r>
      <w:r w:rsidR="009867F1">
        <w:rPr>
          <w:lang w:val="es-CL" w:eastAsia="es-CL"/>
        </w:rPr>
        <w:t>los criterios</w:t>
      </w:r>
      <w:r>
        <w:rPr>
          <w:lang w:val="es-CL" w:eastAsia="es-CL"/>
        </w:rPr>
        <w:t xml:space="preserve"> a aplicar para el proceso de evaluación.</w:t>
      </w:r>
    </w:p>
    <w:p w:rsidR="007B4690" w:rsidRPr="007B4690" w:rsidRDefault="008C04E9" w:rsidP="007B4690">
      <w:pPr>
        <w:pStyle w:val="Prrafodelista"/>
        <w:numPr>
          <w:ilvl w:val="0"/>
          <w:numId w:val="6"/>
        </w:numPr>
        <w:rPr>
          <w:lang w:val="es-CL" w:eastAsia="es-CL"/>
        </w:rPr>
      </w:pPr>
      <w:r>
        <w:rPr>
          <w:lang w:val="es-CL" w:eastAsia="es-CL"/>
        </w:rPr>
        <w:t>Integrar en la aplicación Web un mecanismo que permita digitalizar rúbrica</w:t>
      </w:r>
      <w:r w:rsidR="009867F1">
        <w:rPr>
          <w:lang w:val="es-CL" w:eastAsia="es-CL"/>
        </w:rPr>
        <w:t>s</w:t>
      </w:r>
      <w:r>
        <w:rPr>
          <w:lang w:val="es-CL" w:eastAsia="es-CL"/>
        </w:rPr>
        <w:t xml:space="preserve"> de evaluación,  para facilitar su proceso de análisis posterior</w:t>
      </w:r>
      <w:r w:rsidR="007B4690">
        <w:rPr>
          <w:lang w:val="es-CL" w:eastAsia="es-CL"/>
        </w:rPr>
        <w:t>.</w:t>
      </w:r>
    </w:p>
    <w:p w:rsidR="007B4690" w:rsidRDefault="00833889" w:rsidP="00833889">
      <w:pPr>
        <w:pStyle w:val="Ttulo1"/>
      </w:pPr>
      <w:bookmarkStart w:id="4" w:name="_Toc36502490"/>
      <w:r>
        <w:t>Características Generales</w:t>
      </w:r>
      <w:bookmarkEnd w:id="4"/>
    </w:p>
    <w:p w:rsidR="00833889" w:rsidRDefault="00833889" w:rsidP="00833889">
      <w:pPr>
        <w:pStyle w:val="Prrafodelista"/>
        <w:numPr>
          <w:ilvl w:val="0"/>
          <w:numId w:val="7"/>
        </w:numPr>
        <w:rPr>
          <w:lang w:val="es-CL" w:eastAsia="es-CL"/>
        </w:rPr>
      </w:pPr>
      <w:r>
        <w:rPr>
          <w:lang w:val="es-CL" w:eastAsia="es-CL"/>
        </w:rPr>
        <w:t xml:space="preserve">El sistema debe poder cargar la información de los cursos y la lista de estudiantes desde archivos </w:t>
      </w:r>
      <w:proofErr w:type="spellStart"/>
      <w:r>
        <w:rPr>
          <w:lang w:val="es-CL" w:eastAsia="es-CL"/>
        </w:rPr>
        <w:t>html</w:t>
      </w:r>
      <w:proofErr w:type="spellEnd"/>
      <w:r>
        <w:rPr>
          <w:lang w:val="es-CL" w:eastAsia="es-CL"/>
        </w:rPr>
        <w:t>, mediante la técnica del web-</w:t>
      </w:r>
      <w:proofErr w:type="spellStart"/>
      <w:r>
        <w:rPr>
          <w:lang w:val="es-CL" w:eastAsia="es-CL"/>
        </w:rPr>
        <w:t>scrapping</w:t>
      </w:r>
      <w:proofErr w:type="spellEnd"/>
      <w:r>
        <w:rPr>
          <w:lang w:val="es-CL" w:eastAsia="es-CL"/>
        </w:rPr>
        <w:t xml:space="preserve"> usando </w:t>
      </w:r>
      <w:proofErr w:type="spellStart"/>
      <w:r>
        <w:rPr>
          <w:lang w:val="es-CL" w:eastAsia="es-CL"/>
        </w:rPr>
        <w:t>python</w:t>
      </w:r>
      <w:proofErr w:type="spellEnd"/>
      <w:r>
        <w:rPr>
          <w:lang w:val="es-CL" w:eastAsia="es-CL"/>
        </w:rPr>
        <w:t>.</w:t>
      </w:r>
    </w:p>
    <w:p w:rsidR="00833889" w:rsidRDefault="00833889" w:rsidP="00833889">
      <w:pPr>
        <w:pStyle w:val="Prrafodelista"/>
        <w:numPr>
          <w:ilvl w:val="0"/>
          <w:numId w:val="7"/>
        </w:numPr>
        <w:rPr>
          <w:lang w:val="es-CL" w:eastAsia="es-CL"/>
        </w:rPr>
      </w:pPr>
      <w:r>
        <w:rPr>
          <w:lang w:val="es-CL" w:eastAsia="es-CL"/>
        </w:rPr>
        <w:t xml:space="preserve">El sistema debe poder cargar el historial académico de cada estudiante desde archivos </w:t>
      </w:r>
      <w:proofErr w:type="spellStart"/>
      <w:r>
        <w:rPr>
          <w:lang w:val="es-CL" w:eastAsia="es-CL"/>
        </w:rPr>
        <w:t>html</w:t>
      </w:r>
      <w:proofErr w:type="spellEnd"/>
      <w:r>
        <w:rPr>
          <w:lang w:val="es-CL" w:eastAsia="es-CL"/>
        </w:rPr>
        <w:t>, mediante la técnica del web-</w:t>
      </w:r>
      <w:proofErr w:type="spellStart"/>
      <w:r>
        <w:rPr>
          <w:lang w:val="es-CL" w:eastAsia="es-CL"/>
        </w:rPr>
        <w:t>scrapping</w:t>
      </w:r>
      <w:proofErr w:type="spellEnd"/>
      <w:r>
        <w:rPr>
          <w:lang w:val="es-CL" w:eastAsia="es-CL"/>
        </w:rPr>
        <w:t xml:space="preserve"> usando </w:t>
      </w:r>
      <w:proofErr w:type="spellStart"/>
      <w:r>
        <w:rPr>
          <w:lang w:val="es-CL" w:eastAsia="es-CL"/>
        </w:rPr>
        <w:t>python</w:t>
      </w:r>
      <w:proofErr w:type="spellEnd"/>
      <w:r>
        <w:rPr>
          <w:lang w:val="es-CL" w:eastAsia="es-CL"/>
        </w:rPr>
        <w:t>.</w:t>
      </w:r>
    </w:p>
    <w:p w:rsidR="00833889" w:rsidRDefault="00833889" w:rsidP="00833889">
      <w:pPr>
        <w:pStyle w:val="Prrafodelista"/>
        <w:numPr>
          <w:ilvl w:val="0"/>
          <w:numId w:val="7"/>
        </w:numPr>
        <w:rPr>
          <w:lang w:val="es-CL" w:eastAsia="es-CL"/>
        </w:rPr>
      </w:pPr>
      <w:r>
        <w:rPr>
          <w:lang w:val="es-CL" w:eastAsia="es-CL"/>
        </w:rPr>
        <w:t xml:space="preserve">El sistema debe poder asociar </w:t>
      </w:r>
      <w:r w:rsidR="00B9643B">
        <w:rPr>
          <w:lang w:val="es-CL" w:eastAsia="es-CL"/>
        </w:rPr>
        <w:t>tareas de programación</w:t>
      </w:r>
      <w:r>
        <w:rPr>
          <w:lang w:val="es-CL" w:eastAsia="es-CL"/>
        </w:rPr>
        <w:t xml:space="preserve"> a los cursos ingresados, considerando las operaciones CRUD (</w:t>
      </w:r>
      <w:proofErr w:type="spellStart"/>
      <w:r>
        <w:rPr>
          <w:lang w:val="es-CL" w:eastAsia="es-CL"/>
        </w:rPr>
        <w:t>Create</w:t>
      </w:r>
      <w:proofErr w:type="spellEnd"/>
      <w:r>
        <w:rPr>
          <w:lang w:val="es-CL" w:eastAsia="es-CL"/>
        </w:rPr>
        <w:t xml:space="preserve">, </w:t>
      </w:r>
      <w:proofErr w:type="spellStart"/>
      <w:r>
        <w:rPr>
          <w:lang w:val="es-CL" w:eastAsia="es-CL"/>
        </w:rPr>
        <w:t>Read</w:t>
      </w:r>
      <w:proofErr w:type="spellEnd"/>
      <w:r>
        <w:rPr>
          <w:lang w:val="es-CL" w:eastAsia="es-CL"/>
        </w:rPr>
        <w:t xml:space="preserve">, </w:t>
      </w:r>
      <w:proofErr w:type="spellStart"/>
      <w:r>
        <w:rPr>
          <w:lang w:val="es-CL" w:eastAsia="es-CL"/>
        </w:rPr>
        <w:t>Update</w:t>
      </w:r>
      <w:proofErr w:type="spellEnd"/>
      <w:r>
        <w:rPr>
          <w:lang w:val="es-CL" w:eastAsia="es-CL"/>
        </w:rPr>
        <w:t xml:space="preserve">, </w:t>
      </w:r>
      <w:proofErr w:type="spellStart"/>
      <w:r>
        <w:rPr>
          <w:lang w:val="es-CL" w:eastAsia="es-CL"/>
        </w:rPr>
        <w:t>Delete</w:t>
      </w:r>
      <w:proofErr w:type="spellEnd"/>
      <w:r>
        <w:rPr>
          <w:lang w:val="es-CL" w:eastAsia="es-CL"/>
        </w:rPr>
        <w:t>).</w:t>
      </w:r>
    </w:p>
    <w:p w:rsidR="00833889" w:rsidRDefault="00833889" w:rsidP="00833889">
      <w:pPr>
        <w:pStyle w:val="Prrafodelista"/>
        <w:numPr>
          <w:ilvl w:val="0"/>
          <w:numId w:val="7"/>
        </w:numPr>
        <w:rPr>
          <w:lang w:val="es-CL" w:eastAsia="es-CL"/>
        </w:rPr>
      </w:pPr>
      <w:r>
        <w:rPr>
          <w:lang w:val="es-CL" w:eastAsia="es-CL"/>
        </w:rPr>
        <w:t>El sistema debe poder</w:t>
      </w:r>
      <w:r w:rsidR="00B9643B">
        <w:rPr>
          <w:lang w:val="es-CL" w:eastAsia="es-CL"/>
        </w:rPr>
        <w:t xml:space="preserve"> asociar el resultado de</w:t>
      </w:r>
      <w:r>
        <w:rPr>
          <w:lang w:val="es-CL" w:eastAsia="es-CL"/>
        </w:rPr>
        <w:t xml:space="preserve"> </w:t>
      </w:r>
      <w:r w:rsidR="00B9643B">
        <w:rPr>
          <w:lang w:val="es-CL" w:eastAsia="es-CL"/>
        </w:rPr>
        <w:t>pruebas automáticas aplicadas sobre el código entregado por cada estudiante a una tarea</w:t>
      </w:r>
      <w:r>
        <w:rPr>
          <w:lang w:val="es-CL" w:eastAsia="es-CL"/>
        </w:rPr>
        <w:t>.</w:t>
      </w:r>
      <w:r w:rsidR="00B9643B">
        <w:rPr>
          <w:lang w:val="es-CL" w:eastAsia="es-CL"/>
        </w:rPr>
        <w:t xml:space="preserve"> Cada prueba unitaria debe tener una ponderación en la nota final de la tarea, la cual debe registrarse en el sistema.</w:t>
      </w:r>
    </w:p>
    <w:p w:rsidR="00B9643B" w:rsidRDefault="00B9643B" w:rsidP="00833889">
      <w:pPr>
        <w:pStyle w:val="Prrafodelista"/>
        <w:numPr>
          <w:ilvl w:val="0"/>
          <w:numId w:val="7"/>
        </w:numPr>
        <w:rPr>
          <w:lang w:val="es-CL" w:eastAsia="es-CL"/>
        </w:rPr>
      </w:pPr>
      <w:r>
        <w:rPr>
          <w:lang w:val="es-CL" w:eastAsia="es-CL"/>
        </w:rPr>
        <w:t>El sistema debe permitir el ingreso de comentarios por parte de los ayudantes y su visualización por parte de los estudiantes.</w:t>
      </w:r>
    </w:p>
    <w:p w:rsidR="00833889" w:rsidRDefault="00833889" w:rsidP="00833889">
      <w:pPr>
        <w:pStyle w:val="Prrafodelista"/>
        <w:numPr>
          <w:ilvl w:val="0"/>
          <w:numId w:val="7"/>
        </w:numPr>
        <w:rPr>
          <w:lang w:val="es-CL" w:eastAsia="es-CL"/>
        </w:rPr>
      </w:pPr>
      <w:r>
        <w:rPr>
          <w:lang w:val="es-CL" w:eastAsia="es-CL"/>
        </w:rPr>
        <w:t xml:space="preserve">El sistema debe </w:t>
      </w:r>
      <w:r w:rsidR="009867F1">
        <w:rPr>
          <w:lang w:val="es-CL" w:eastAsia="es-CL"/>
        </w:rPr>
        <w:t>permitir asociar a una evaluación rúbricas compuestas por varios criterios</w:t>
      </w:r>
      <w:r>
        <w:rPr>
          <w:lang w:val="es-CL" w:eastAsia="es-CL"/>
        </w:rPr>
        <w:t>.</w:t>
      </w:r>
    </w:p>
    <w:p w:rsidR="00833889" w:rsidRPr="00833889" w:rsidRDefault="009867F1" w:rsidP="00833889">
      <w:pPr>
        <w:pStyle w:val="Prrafodelista"/>
        <w:numPr>
          <w:ilvl w:val="0"/>
          <w:numId w:val="7"/>
        </w:numPr>
        <w:rPr>
          <w:lang w:val="es-CL" w:eastAsia="es-CL"/>
        </w:rPr>
      </w:pPr>
      <w:r>
        <w:rPr>
          <w:lang w:val="es-CL" w:eastAsia="es-CL"/>
        </w:rPr>
        <w:lastRenderedPageBreak/>
        <w:t>El sistema debe permitir el registro de la evaluación de la rúbrica en cada tarea entregada por los estudiantes por parte de los ayudantes</w:t>
      </w:r>
      <w:r w:rsidR="00833889">
        <w:rPr>
          <w:lang w:val="es-CL" w:eastAsia="es-CL"/>
        </w:rPr>
        <w:t>.</w:t>
      </w:r>
    </w:p>
    <w:p w:rsidR="00833889" w:rsidRPr="007B4690" w:rsidRDefault="00833889" w:rsidP="007B4690">
      <w:pPr>
        <w:rPr>
          <w:lang w:val="es-CL" w:eastAsia="es-CL"/>
        </w:rPr>
      </w:pPr>
    </w:p>
    <w:sectPr w:rsidR="00833889" w:rsidRPr="007B4690" w:rsidSect="00DD04B1">
      <w:headerReference w:type="default" r:id="rId12"/>
      <w:footerReference w:type="default" r:id="rId13"/>
      <w:headerReference w:type="first" r:id="rId14"/>
      <w:footerReference w:type="first" r:id="rId15"/>
      <w:pgSz w:w="12240" w:h="18720" w:code="14"/>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0AC" w:rsidRDefault="007A50AC" w:rsidP="00941E40">
      <w:r>
        <w:separator/>
      </w:r>
    </w:p>
  </w:endnote>
  <w:endnote w:type="continuationSeparator" w:id="0">
    <w:p w:rsidR="007A50AC" w:rsidRDefault="007A50AC" w:rsidP="0094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Times New Roman"/>
    <w:panose1 w:val="00000000000000000000"/>
    <w:charset w:val="00"/>
    <w:family w:val="swiss"/>
    <w:notTrueType/>
    <w:pitch w:val="variable"/>
    <w:sig w:usb0="20000287" w:usb1="00000001"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534219"/>
      <w:docPartObj>
        <w:docPartGallery w:val="Page Numbers (Bottom of Page)"/>
        <w:docPartUnique/>
      </w:docPartObj>
    </w:sdtPr>
    <w:sdtEndPr/>
    <w:sdtContent>
      <w:p w:rsidR="00585B52" w:rsidRDefault="00585B52">
        <w:pPr>
          <w:pStyle w:val="Piedepgina"/>
          <w:jc w:val="right"/>
        </w:pPr>
        <w:r>
          <w:fldChar w:fldCharType="begin"/>
        </w:r>
        <w:r>
          <w:instrText>PAGE   \* MERGEFORMAT</w:instrText>
        </w:r>
        <w:r>
          <w:fldChar w:fldCharType="separate"/>
        </w:r>
        <w:r w:rsidR="00C85DCC">
          <w:rPr>
            <w:noProof/>
          </w:rPr>
          <w:t>3</w:t>
        </w:r>
        <w:r>
          <w:fldChar w:fldCharType="end"/>
        </w:r>
      </w:p>
    </w:sdtContent>
  </w:sdt>
  <w:p w:rsidR="00585B52" w:rsidRDefault="00585B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722327"/>
      <w:docPartObj>
        <w:docPartGallery w:val="Page Numbers (Bottom of Page)"/>
        <w:docPartUnique/>
      </w:docPartObj>
    </w:sdtPr>
    <w:sdtEndPr/>
    <w:sdtContent>
      <w:p w:rsidR="00585B52" w:rsidRDefault="00585B52">
        <w:pPr>
          <w:pStyle w:val="Piedepgina"/>
          <w:jc w:val="right"/>
        </w:pPr>
        <w:r>
          <w:fldChar w:fldCharType="begin"/>
        </w:r>
        <w:r>
          <w:instrText>PAGE   \* MERGEFORMAT</w:instrText>
        </w:r>
        <w:r>
          <w:fldChar w:fldCharType="separate"/>
        </w:r>
        <w:r w:rsidR="001D24E0">
          <w:rPr>
            <w:noProof/>
          </w:rPr>
          <w:t>0</w:t>
        </w:r>
        <w:r>
          <w:fldChar w:fldCharType="end"/>
        </w:r>
      </w:p>
    </w:sdtContent>
  </w:sdt>
  <w:p w:rsidR="002744E1" w:rsidRDefault="002744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0AC" w:rsidRDefault="007A50AC" w:rsidP="00941E40">
      <w:r>
        <w:separator/>
      </w:r>
    </w:p>
  </w:footnote>
  <w:footnote w:type="continuationSeparator" w:id="0">
    <w:p w:rsidR="007A50AC" w:rsidRDefault="007A50AC" w:rsidP="00941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8CA" w:rsidRPr="009C36E9" w:rsidRDefault="00F518CA" w:rsidP="00F518CA">
    <w:pPr>
      <w:pStyle w:val="Encabezado"/>
      <w:rPr>
        <w:rFonts w:ascii="Cambria" w:hAnsi="Cambria"/>
        <w:b/>
        <w:sz w:val="20"/>
        <w:szCs w:val="20"/>
      </w:rPr>
    </w:pPr>
    <w:r>
      <w:rPr>
        <w:rFonts w:ascii="Cambria" w:hAnsi="Cambria"/>
        <w:noProof/>
        <w:lang w:val="es-419" w:eastAsia="es-419"/>
      </w:rPr>
      <w:drawing>
        <wp:anchor distT="0" distB="0" distL="114300" distR="114300" simplePos="0" relativeHeight="251666432" behindDoc="0" locked="0" layoutInCell="1" allowOverlap="1" wp14:anchorId="201653E9" wp14:editId="139DDC47">
          <wp:simplePos x="0" y="0"/>
          <wp:positionH relativeFrom="column">
            <wp:posOffset>4396740</wp:posOffset>
          </wp:positionH>
          <wp:positionV relativeFrom="paragraph">
            <wp:posOffset>-97790</wp:posOffset>
          </wp:positionV>
          <wp:extent cx="857250" cy="7505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LT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250" cy="750570"/>
                  </a:xfrm>
                  <a:prstGeom prst="rect">
                    <a:avLst/>
                  </a:prstGeom>
                </pic:spPr>
              </pic:pic>
            </a:graphicData>
          </a:graphic>
        </wp:anchor>
      </w:drawing>
    </w:r>
    <w:r>
      <w:rPr>
        <w:rFonts w:ascii="Cambria" w:hAnsi="Cambria"/>
        <w:noProof/>
        <w:lang w:val="es-419" w:eastAsia="es-419"/>
      </w:rPr>
      <w:drawing>
        <wp:anchor distT="0" distB="0" distL="114300" distR="114300" simplePos="0" relativeHeight="251665408" behindDoc="0" locked="0" layoutInCell="1" allowOverlap="1" wp14:anchorId="2A183FF9" wp14:editId="7F5B056D">
          <wp:simplePos x="0" y="0"/>
          <wp:positionH relativeFrom="column">
            <wp:posOffset>8001000</wp:posOffset>
          </wp:positionH>
          <wp:positionV relativeFrom="paragraph">
            <wp:posOffset>34925</wp:posOffset>
          </wp:positionV>
          <wp:extent cx="800100" cy="800100"/>
          <wp:effectExtent l="19050" t="0" r="0" b="0"/>
          <wp:wrapNone/>
          <wp:docPr id="4" name="Imagen 4" descr="logo_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ucn"/>
                  <pic:cNvPicPr>
                    <a:picLocks noChangeAspect="1" noChangeArrowheads="1"/>
                  </pic:cNvPicPr>
                </pic:nvPicPr>
                <pic:blipFill>
                  <a:blip r:embed="rId2"/>
                  <a:srcRect/>
                  <a:stretch>
                    <a:fillRect/>
                  </a:stretch>
                </pic:blipFill>
                <pic:spPr bwMode="auto">
                  <a:xfrm>
                    <a:off x="0" y="0"/>
                    <a:ext cx="800100" cy="800100"/>
                  </a:xfrm>
                  <a:prstGeom prst="rect">
                    <a:avLst/>
                  </a:prstGeom>
                  <a:noFill/>
                  <a:ln w="9525">
                    <a:noFill/>
                    <a:miter lim="800000"/>
                    <a:headEnd/>
                    <a:tailEnd/>
                  </a:ln>
                </pic:spPr>
              </pic:pic>
            </a:graphicData>
          </a:graphic>
        </wp:anchor>
      </w:drawing>
    </w:r>
    <w:r w:rsidRPr="009C36E9">
      <w:rPr>
        <w:rFonts w:ascii="Cambria" w:hAnsi="Cambria"/>
        <w:b/>
        <w:sz w:val="20"/>
        <w:szCs w:val="20"/>
      </w:rPr>
      <w:t xml:space="preserve">UNIVERSIDAD </w:t>
    </w:r>
    <w:r>
      <w:rPr>
        <w:rFonts w:ascii="Cambria" w:hAnsi="Cambria"/>
        <w:b/>
        <w:sz w:val="20"/>
        <w:szCs w:val="20"/>
      </w:rPr>
      <w:t>ANDRÉS BELLO</w:t>
    </w:r>
  </w:p>
  <w:p w:rsidR="00F518CA" w:rsidRDefault="00F518CA" w:rsidP="00F518CA">
    <w:pPr>
      <w:pStyle w:val="Encabezado"/>
      <w:rPr>
        <w:rFonts w:ascii="Cambria" w:hAnsi="Cambria"/>
        <w:b/>
        <w:sz w:val="20"/>
        <w:szCs w:val="20"/>
      </w:rPr>
    </w:pPr>
    <w:r w:rsidRPr="009C36E9">
      <w:rPr>
        <w:rFonts w:ascii="Cambria" w:hAnsi="Cambria"/>
        <w:b/>
        <w:sz w:val="20"/>
        <w:szCs w:val="20"/>
      </w:rPr>
      <w:t xml:space="preserve">Facultad </w:t>
    </w:r>
    <w:r>
      <w:rPr>
        <w:rFonts w:ascii="Cambria" w:hAnsi="Cambria"/>
        <w:b/>
        <w:sz w:val="20"/>
        <w:szCs w:val="20"/>
      </w:rPr>
      <w:t>de Ingeniería</w:t>
    </w:r>
  </w:p>
  <w:p w:rsidR="00CE64F4" w:rsidRDefault="00CE64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4F4" w:rsidRPr="009C36E9" w:rsidRDefault="00CE64F4" w:rsidP="00A424C6">
    <w:pPr>
      <w:pStyle w:val="Encabezado"/>
      <w:rPr>
        <w:rFonts w:ascii="Cambria" w:hAnsi="Cambria"/>
        <w:b/>
        <w:sz w:val="20"/>
        <w:szCs w:val="20"/>
      </w:rPr>
    </w:pPr>
    <w:r>
      <w:rPr>
        <w:rFonts w:ascii="Cambria" w:hAnsi="Cambria"/>
        <w:noProof/>
        <w:lang w:val="es-419" w:eastAsia="es-419"/>
      </w:rPr>
      <w:drawing>
        <wp:anchor distT="0" distB="0" distL="114300" distR="114300" simplePos="0" relativeHeight="251663360" behindDoc="0" locked="0" layoutInCell="1" allowOverlap="1">
          <wp:simplePos x="0" y="0"/>
          <wp:positionH relativeFrom="column">
            <wp:posOffset>4396740</wp:posOffset>
          </wp:positionH>
          <wp:positionV relativeFrom="paragraph">
            <wp:posOffset>-97790</wp:posOffset>
          </wp:positionV>
          <wp:extent cx="857250" cy="75057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LT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250" cy="750570"/>
                  </a:xfrm>
                  <a:prstGeom prst="rect">
                    <a:avLst/>
                  </a:prstGeom>
                </pic:spPr>
              </pic:pic>
            </a:graphicData>
          </a:graphic>
        </wp:anchor>
      </w:drawing>
    </w:r>
    <w:r>
      <w:rPr>
        <w:rFonts w:ascii="Cambria" w:hAnsi="Cambria"/>
        <w:noProof/>
        <w:lang w:val="es-419" w:eastAsia="es-419"/>
      </w:rPr>
      <w:drawing>
        <wp:anchor distT="0" distB="0" distL="114300" distR="114300" simplePos="0" relativeHeight="251662336" behindDoc="0" locked="0" layoutInCell="1" allowOverlap="1">
          <wp:simplePos x="0" y="0"/>
          <wp:positionH relativeFrom="column">
            <wp:posOffset>8001000</wp:posOffset>
          </wp:positionH>
          <wp:positionV relativeFrom="paragraph">
            <wp:posOffset>34925</wp:posOffset>
          </wp:positionV>
          <wp:extent cx="800100" cy="800100"/>
          <wp:effectExtent l="19050" t="0" r="0" b="0"/>
          <wp:wrapNone/>
          <wp:docPr id="2" name="Imagen 2" descr="logo_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ucn"/>
                  <pic:cNvPicPr>
                    <a:picLocks noChangeAspect="1" noChangeArrowheads="1"/>
                  </pic:cNvPicPr>
                </pic:nvPicPr>
                <pic:blipFill>
                  <a:blip r:embed="rId2"/>
                  <a:srcRect/>
                  <a:stretch>
                    <a:fillRect/>
                  </a:stretch>
                </pic:blipFill>
                <pic:spPr bwMode="auto">
                  <a:xfrm>
                    <a:off x="0" y="0"/>
                    <a:ext cx="800100" cy="800100"/>
                  </a:xfrm>
                  <a:prstGeom prst="rect">
                    <a:avLst/>
                  </a:prstGeom>
                  <a:noFill/>
                  <a:ln w="9525">
                    <a:noFill/>
                    <a:miter lim="800000"/>
                    <a:headEnd/>
                    <a:tailEnd/>
                  </a:ln>
                </pic:spPr>
              </pic:pic>
            </a:graphicData>
          </a:graphic>
        </wp:anchor>
      </w:drawing>
    </w:r>
  </w:p>
  <w:p w:rsidR="00CE64F4" w:rsidRDefault="00CE64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03810"/>
    <w:multiLevelType w:val="hybridMultilevel"/>
    <w:tmpl w:val="17D0D7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5A44C23"/>
    <w:multiLevelType w:val="hybridMultilevel"/>
    <w:tmpl w:val="2C868D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E6854FA"/>
    <w:multiLevelType w:val="hybridMultilevel"/>
    <w:tmpl w:val="D22A2E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0A249EF"/>
    <w:multiLevelType w:val="hybridMultilevel"/>
    <w:tmpl w:val="3E06FB6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4C4369B2"/>
    <w:multiLevelType w:val="hybridMultilevel"/>
    <w:tmpl w:val="587E4468"/>
    <w:styleLink w:val="ImportedStyle2"/>
    <w:lvl w:ilvl="0" w:tplc="DD56CF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0307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0AB67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07206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9636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888B08E">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FD838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6E93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F62D1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8F7041"/>
    <w:multiLevelType w:val="hybridMultilevel"/>
    <w:tmpl w:val="666EED00"/>
    <w:lvl w:ilvl="0" w:tplc="B9487C28">
      <w:start w:val="1"/>
      <w:numFmt w:val="decimal"/>
      <w:pStyle w:val="Secciones"/>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5695E19"/>
    <w:multiLevelType w:val="hybridMultilevel"/>
    <w:tmpl w:val="2C868D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40"/>
    <w:rsid w:val="0001293C"/>
    <w:rsid w:val="00045B42"/>
    <w:rsid w:val="000818C6"/>
    <w:rsid w:val="0008323C"/>
    <w:rsid w:val="000A1A27"/>
    <w:rsid w:val="000A3A46"/>
    <w:rsid w:val="000D524E"/>
    <w:rsid w:val="000F5AEA"/>
    <w:rsid w:val="00107424"/>
    <w:rsid w:val="0011576D"/>
    <w:rsid w:val="00137193"/>
    <w:rsid w:val="00160521"/>
    <w:rsid w:val="00165893"/>
    <w:rsid w:val="001758D1"/>
    <w:rsid w:val="00175A8C"/>
    <w:rsid w:val="00185F0F"/>
    <w:rsid w:val="0018621A"/>
    <w:rsid w:val="001A2B6A"/>
    <w:rsid w:val="001D24E0"/>
    <w:rsid w:val="0020283C"/>
    <w:rsid w:val="0022661D"/>
    <w:rsid w:val="00235947"/>
    <w:rsid w:val="002566C6"/>
    <w:rsid w:val="00272EFC"/>
    <w:rsid w:val="002744E1"/>
    <w:rsid w:val="00274F1B"/>
    <w:rsid w:val="00295217"/>
    <w:rsid w:val="0029649E"/>
    <w:rsid w:val="002A312C"/>
    <w:rsid w:val="002A689C"/>
    <w:rsid w:val="002B645D"/>
    <w:rsid w:val="002D3A38"/>
    <w:rsid w:val="002F0399"/>
    <w:rsid w:val="002F7F3D"/>
    <w:rsid w:val="0030603B"/>
    <w:rsid w:val="00313B17"/>
    <w:rsid w:val="003169CA"/>
    <w:rsid w:val="00317150"/>
    <w:rsid w:val="00346747"/>
    <w:rsid w:val="00395E4B"/>
    <w:rsid w:val="003A3AF7"/>
    <w:rsid w:val="003A4762"/>
    <w:rsid w:val="003A610E"/>
    <w:rsid w:val="003B1D00"/>
    <w:rsid w:val="003B611D"/>
    <w:rsid w:val="003B66EA"/>
    <w:rsid w:val="003E316C"/>
    <w:rsid w:val="003E6691"/>
    <w:rsid w:val="003F394C"/>
    <w:rsid w:val="003F75BA"/>
    <w:rsid w:val="00415B38"/>
    <w:rsid w:val="004543E8"/>
    <w:rsid w:val="00456E35"/>
    <w:rsid w:val="0046269D"/>
    <w:rsid w:val="004674FD"/>
    <w:rsid w:val="00473668"/>
    <w:rsid w:val="00480CA3"/>
    <w:rsid w:val="004A787D"/>
    <w:rsid w:val="004D02B3"/>
    <w:rsid w:val="00523689"/>
    <w:rsid w:val="0052397A"/>
    <w:rsid w:val="00543681"/>
    <w:rsid w:val="00562882"/>
    <w:rsid w:val="00574273"/>
    <w:rsid w:val="00577C24"/>
    <w:rsid w:val="005854CF"/>
    <w:rsid w:val="00585B52"/>
    <w:rsid w:val="00592441"/>
    <w:rsid w:val="00595261"/>
    <w:rsid w:val="005A1BB0"/>
    <w:rsid w:val="005A2548"/>
    <w:rsid w:val="005B00D6"/>
    <w:rsid w:val="005E6231"/>
    <w:rsid w:val="005F29EF"/>
    <w:rsid w:val="0063569E"/>
    <w:rsid w:val="00650E01"/>
    <w:rsid w:val="006531BD"/>
    <w:rsid w:val="006655BD"/>
    <w:rsid w:val="006669D2"/>
    <w:rsid w:val="0069076D"/>
    <w:rsid w:val="00696E66"/>
    <w:rsid w:val="006B1D57"/>
    <w:rsid w:val="006B2F0C"/>
    <w:rsid w:val="006D1A1E"/>
    <w:rsid w:val="007149CF"/>
    <w:rsid w:val="00714D84"/>
    <w:rsid w:val="00724215"/>
    <w:rsid w:val="0072421A"/>
    <w:rsid w:val="00737244"/>
    <w:rsid w:val="00746561"/>
    <w:rsid w:val="00747534"/>
    <w:rsid w:val="00747C92"/>
    <w:rsid w:val="007751A5"/>
    <w:rsid w:val="007752CA"/>
    <w:rsid w:val="00777C83"/>
    <w:rsid w:val="007A50AC"/>
    <w:rsid w:val="007B4690"/>
    <w:rsid w:val="007C337E"/>
    <w:rsid w:val="007F4571"/>
    <w:rsid w:val="00803CC3"/>
    <w:rsid w:val="00807817"/>
    <w:rsid w:val="00814BF5"/>
    <w:rsid w:val="0081654A"/>
    <w:rsid w:val="008217FE"/>
    <w:rsid w:val="00833889"/>
    <w:rsid w:val="00844B66"/>
    <w:rsid w:val="00853035"/>
    <w:rsid w:val="00874B6D"/>
    <w:rsid w:val="00881EC0"/>
    <w:rsid w:val="00892E5A"/>
    <w:rsid w:val="00894C4F"/>
    <w:rsid w:val="008A765F"/>
    <w:rsid w:val="008B09FE"/>
    <w:rsid w:val="008C04E9"/>
    <w:rsid w:val="008D1134"/>
    <w:rsid w:val="008D5682"/>
    <w:rsid w:val="008D6233"/>
    <w:rsid w:val="008E3EA0"/>
    <w:rsid w:val="008E5B78"/>
    <w:rsid w:val="009059D6"/>
    <w:rsid w:val="009300F5"/>
    <w:rsid w:val="00941E40"/>
    <w:rsid w:val="00945227"/>
    <w:rsid w:val="0097628F"/>
    <w:rsid w:val="009867F1"/>
    <w:rsid w:val="00997B9C"/>
    <w:rsid w:val="009A6A64"/>
    <w:rsid w:val="009D7F4A"/>
    <w:rsid w:val="009E591F"/>
    <w:rsid w:val="009F1E6D"/>
    <w:rsid w:val="00A054D4"/>
    <w:rsid w:val="00A15673"/>
    <w:rsid w:val="00A20EBD"/>
    <w:rsid w:val="00A25A2C"/>
    <w:rsid w:val="00A27393"/>
    <w:rsid w:val="00A27568"/>
    <w:rsid w:val="00A32B5F"/>
    <w:rsid w:val="00A351AE"/>
    <w:rsid w:val="00A424C6"/>
    <w:rsid w:val="00AA4EDA"/>
    <w:rsid w:val="00AA55D3"/>
    <w:rsid w:val="00AB4D72"/>
    <w:rsid w:val="00AC5C64"/>
    <w:rsid w:val="00AE309B"/>
    <w:rsid w:val="00B027E1"/>
    <w:rsid w:val="00B06E6F"/>
    <w:rsid w:val="00B11CB5"/>
    <w:rsid w:val="00B161D1"/>
    <w:rsid w:val="00B9643B"/>
    <w:rsid w:val="00B979DB"/>
    <w:rsid w:val="00BD0A62"/>
    <w:rsid w:val="00BE70CB"/>
    <w:rsid w:val="00BF5319"/>
    <w:rsid w:val="00BF76F9"/>
    <w:rsid w:val="00C04642"/>
    <w:rsid w:val="00C146A9"/>
    <w:rsid w:val="00C32EC5"/>
    <w:rsid w:val="00C42854"/>
    <w:rsid w:val="00C452AE"/>
    <w:rsid w:val="00C53FEA"/>
    <w:rsid w:val="00C85DCC"/>
    <w:rsid w:val="00CA6B45"/>
    <w:rsid w:val="00CA7A15"/>
    <w:rsid w:val="00CE64F4"/>
    <w:rsid w:val="00CF19EE"/>
    <w:rsid w:val="00D02390"/>
    <w:rsid w:val="00D047A2"/>
    <w:rsid w:val="00D10047"/>
    <w:rsid w:val="00D41A1B"/>
    <w:rsid w:val="00D42A8B"/>
    <w:rsid w:val="00D66687"/>
    <w:rsid w:val="00DA2CC2"/>
    <w:rsid w:val="00DB09FC"/>
    <w:rsid w:val="00DD04B1"/>
    <w:rsid w:val="00DD18E0"/>
    <w:rsid w:val="00DD4B9B"/>
    <w:rsid w:val="00DE597E"/>
    <w:rsid w:val="00DE670E"/>
    <w:rsid w:val="00DF0DFA"/>
    <w:rsid w:val="00E10E12"/>
    <w:rsid w:val="00E26799"/>
    <w:rsid w:val="00E30D25"/>
    <w:rsid w:val="00E40432"/>
    <w:rsid w:val="00E575EC"/>
    <w:rsid w:val="00E83459"/>
    <w:rsid w:val="00E846D1"/>
    <w:rsid w:val="00EB1D52"/>
    <w:rsid w:val="00EC4200"/>
    <w:rsid w:val="00EC6C7A"/>
    <w:rsid w:val="00ED1245"/>
    <w:rsid w:val="00ED4D27"/>
    <w:rsid w:val="00EF5A61"/>
    <w:rsid w:val="00EF68A5"/>
    <w:rsid w:val="00F061CA"/>
    <w:rsid w:val="00F34BF5"/>
    <w:rsid w:val="00F43002"/>
    <w:rsid w:val="00F45A83"/>
    <w:rsid w:val="00F518CA"/>
    <w:rsid w:val="00F71BB2"/>
    <w:rsid w:val="00F933B1"/>
    <w:rsid w:val="00F93A68"/>
    <w:rsid w:val="00F944F5"/>
    <w:rsid w:val="00FB132A"/>
    <w:rsid w:val="00FD1CA1"/>
    <w:rsid w:val="00FE14D4"/>
    <w:rsid w:val="00FE1962"/>
    <w:rsid w:val="00FF4F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69281D-9770-4FE6-8C93-C00FBA3D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FC"/>
    <w:pPr>
      <w:spacing w:after="0" w:line="360" w:lineRule="auto"/>
      <w:jc w:val="both"/>
    </w:pPr>
    <w:rPr>
      <w:rFonts w:eastAsia="Times New Roman" w:cs="Times New Roman"/>
      <w:sz w:val="24"/>
      <w:szCs w:val="24"/>
      <w:lang w:val="es-ES" w:eastAsia="es-ES"/>
    </w:rPr>
  </w:style>
  <w:style w:type="paragraph" w:styleId="Ttulo1">
    <w:name w:val="heading 1"/>
    <w:basedOn w:val="Normal"/>
    <w:next w:val="Normal"/>
    <w:link w:val="Ttulo1Car"/>
    <w:uiPriority w:val="9"/>
    <w:qFormat/>
    <w:rsid w:val="00941E4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CL" w:eastAsia="es-CL"/>
    </w:rPr>
  </w:style>
  <w:style w:type="paragraph" w:styleId="Ttulo2">
    <w:name w:val="heading 2"/>
    <w:basedOn w:val="Normal"/>
    <w:next w:val="Normal"/>
    <w:link w:val="Ttulo2Car"/>
    <w:uiPriority w:val="9"/>
    <w:unhideWhenUsed/>
    <w:qFormat/>
    <w:rsid w:val="004626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941E40"/>
    <w:rPr>
      <w:sz w:val="20"/>
      <w:szCs w:val="20"/>
    </w:rPr>
  </w:style>
  <w:style w:type="character" w:customStyle="1" w:styleId="TextonotapieCar">
    <w:name w:val="Texto nota pie Car"/>
    <w:basedOn w:val="Fuentedeprrafopredeter"/>
    <w:link w:val="Textonotapie"/>
    <w:semiHidden/>
    <w:rsid w:val="00941E40"/>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941E40"/>
    <w:rPr>
      <w:vertAlign w:val="superscript"/>
    </w:rPr>
  </w:style>
  <w:style w:type="paragraph" w:styleId="Encabezado">
    <w:name w:val="header"/>
    <w:basedOn w:val="Normal"/>
    <w:link w:val="EncabezadoCar"/>
    <w:unhideWhenUsed/>
    <w:rsid w:val="00941E40"/>
    <w:pPr>
      <w:tabs>
        <w:tab w:val="center" w:pos="4419"/>
        <w:tab w:val="right" w:pos="8838"/>
      </w:tabs>
    </w:pPr>
  </w:style>
  <w:style w:type="character" w:customStyle="1" w:styleId="EncabezadoCar">
    <w:name w:val="Encabezado Car"/>
    <w:basedOn w:val="Fuentedeprrafopredeter"/>
    <w:link w:val="Encabezado"/>
    <w:uiPriority w:val="99"/>
    <w:rsid w:val="00941E4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41E40"/>
    <w:pPr>
      <w:tabs>
        <w:tab w:val="center" w:pos="4419"/>
        <w:tab w:val="right" w:pos="8838"/>
      </w:tabs>
    </w:pPr>
  </w:style>
  <w:style w:type="character" w:customStyle="1" w:styleId="PiedepginaCar">
    <w:name w:val="Pie de página Car"/>
    <w:basedOn w:val="Fuentedeprrafopredeter"/>
    <w:link w:val="Piedepgina"/>
    <w:uiPriority w:val="99"/>
    <w:rsid w:val="00941E40"/>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41E40"/>
    <w:rPr>
      <w:rFonts w:asciiTheme="majorHAnsi" w:eastAsiaTheme="majorEastAsia" w:hAnsiTheme="majorHAnsi" w:cstheme="majorBidi"/>
      <w:b/>
      <w:bCs/>
      <w:color w:val="365F91" w:themeColor="accent1" w:themeShade="BF"/>
      <w:sz w:val="28"/>
      <w:szCs w:val="28"/>
      <w:lang w:eastAsia="es-CL"/>
    </w:rPr>
  </w:style>
  <w:style w:type="paragraph" w:styleId="Textodeglobo">
    <w:name w:val="Balloon Text"/>
    <w:basedOn w:val="Normal"/>
    <w:link w:val="TextodegloboCar"/>
    <w:uiPriority w:val="99"/>
    <w:semiHidden/>
    <w:unhideWhenUsed/>
    <w:rsid w:val="00941E40"/>
    <w:rPr>
      <w:rFonts w:ascii="Tahoma" w:hAnsi="Tahoma" w:cs="Tahoma"/>
      <w:sz w:val="16"/>
      <w:szCs w:val="16"/>
    </w:rPr>
  </w:style>
  <w:style w:type="character" w:customStyle="1" w:styleId="TextodegloboCar">
    <w:name w:val="Texto de globo Car"/>
    <w:basedOn w:val="Fuentedeprrafopredeter"/>
    <w:link w:val="Textodeglobo"/>
    <w:uiPriority w:val="99"/>
    <w:semiHidden/>
    <w:rsid w:val="00941E40"/>
    <w:rPr>
      <w:rFonts w:ascii="Tahoma" w:eastAsia="Times New Roman" w:hAnsi="Tahoma" w:cs="Tahoma"/>
      <w:sz w:val="16"/>
      <w:szCs w:val="16"/>
      <w:lang w:val="es-ES" w:eastAsia="es-ES"/>
    </w:rPr>
  </w:style>
  <w:style w:type="table" w:styleId="Tablaconcuadrcula">
    <w:name w:val="Table Grid"/>
    <w:basedOn w:val="Tablanormal"/>
    <w:uiPriority w:val="59"/>
    <w:rsid w:val="00941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B1D00"/>
    <w:pPr>
      <w:ind w:left="720"/>
      <w:contextualSpacing/>
    </w:pPr>
  </w:style>
  <w:style w:type="character" w:styleId="Refdecomentario">
    <w:name w:val="annotation reference"/>
    <w:basedOn w:val="Fuentedeprrafopredeter"/>
    <w:uiPriority w:val="99"/>
    <w:semiHidden/>
    <w:unhideWhenUsed/>
    <w:rsid w:val="0011576D"/>
    <w:rPr>
      <w:sz w:val="16"/>
      <w:szCs w:val="16"/>
    </w:rPr>
  </w:style>
  <w:style w:type="paragraph" w:styleId="Textocomentario">
    <w:name w:val="annotation text"/>
    <w:basedOn w:val="Normal"/>
    <w:link w:val="TextocomentarioCar"/>
    <w:uiPriority w:val="99"/>
    <w:semiHidden/>
    <w:unhideWhenUsed/>
    <w:rsid w:val="0011576D"/>
    <w:rPr>
      <w:sz w:val="20"/>
      <w:szCs w:val="20"/>
    </w:rPr>
  </w:style>
  <w:style w:type="character" w:customStyle="1" w:styleId="TextocomentarioCar">
    <w:name w:val="Texto comentario Car"/>
    <w:basedOn w:val="Fuentedeprrafopredeter"/>
    <w:link w:val="Textocomentario"/>
    <w:uiPriority w:val="99"/>
    <w:semiHidden/>
    <w:rsid w:val="0011576D"/>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76D"/>
    <w:rPr>
      <w:b/>
      <w:bCs/>
    </w:rPr>
  </w:style>
  <w:style w:type="character" w:customStyle="1" w:styleId="AsuntodelcomentarioCar">
    <w:name w:val="Asunto del comentario Car"/>
    <w:basedOn w:val="TextocomentarioCar"/>
    <w:link w:val="Asuntodelcomentario"/>
    <w:uiPriority w:val="99"/>
    <w:semiHidden/>
    <w:rsid w:val="0011576D"/>
    <w:rPr>
      <w:rFonts w:ascii="Times New Roman" w:eastAsia="Times New Roman" w:hAnsi="Times New Roman" w:cs="Times New Roman"/>
      <w:b/>
      <w:bCs/>
      <w:sz w:val="20"/>
      <w:szCs w:val="20"/>
      <w:lang w:val="es-ES" w:eastAsia="es-ES"/>
    </w:rPr>
  </w:style>
  <w:style w:type="paragraph" w:customStyle="1" w:styleId="Pa2">
    <w:name w:val="Pa2"/>
    <w:basedOn w:val="Normal"/>
    <w:next w:val="Normal"/>
    <w:uiPriority w:val="99"/>
    <w:rsid w:val="00562882"/>
    <w:pPr>
      <w:autoSpaceDE w:val="0"/>
      <w:autoSpaceDN w:val="0"/>
      <w:adjustRightInd w:val="0"/>
      <w:spacing w:line="241" w:lineRule="atLeast"/>
    </w:pPr>
    <w:rPr>
      <w:rFonts w:ascii="Myriad Pro Light" w:eastAsiaTheme="minorHAnsi" w:hAnsi="Myriad Pro Light" w:cstheme="minorBidi"/>
      <w:lang w:val="es-CL" w:eastAsia="en-US"/>
    </w:rPr>
  </w:style>
  <w:style w:type="paragraph" w:customStyle="1" w:styleId="CuerpoA">
    <w:name w:val="Cuerpo A"/>
    <w:rsid w:val="006B2F0C"/>
    <w:pPr>
      <w:pBdr>
        <w:top w:val="nil"/>
        <w:left w:val="nil"/>
        <w:bottom w:val="nil"/>
        <w:right w:val="nil"/>
        <w:between w:val="nil"/>
        <w:bar w:val="nil"/>
      </w:pBdr>
      <w:suppressAutoHyphens/>
      <w:spacing w:after="0"/>
      <w:ind w:firstLine="567"/>
      <w:jc w:val="both"/>
    </w:pPr>
    <w:rPr>
      <w:rFonts w:ascii="Cambria" w:eastAsia="Cambria" w:hAnsi="Cambria" w:cs="Cambria"/>
      <w:color w:val="000000"/>
      <w:sz w:val="24"/>
      <w:szCs w:val="24"/>
      <w:u w:color="000000"/>
      <w:bdr w:val="nil"/>
      <w:lang w:val="es-ES_tradnl" w:eastAsia="es-CL"/>
    </w:rPr>
  </w:style>
  <w:style w:type="numbering" w:customStyle="1" w:styleId="ImportedStyle2">
    <w:name w:val="Imported Style 2"/>
    <w:rsid w:val="006B2F0C"/>
    <w:pPr>
      <w:numPr>
        <w:numId w:val="1"/>
      </w:numPr>
    </w:pPr>
  </w:style>
  <w:style w:type="paragraph" w:customStyle="1" w:styleId="Default">
    <w:name w:val="Default"/>
    <w:rsid w:val="00272EFC"/>
    <w:pPr>
      <w:autoSpaceDE w:val="0"/>
      <w:autoSpaceDN w:val="0"/>
      <w:adjustRightInd w:val="0"/>
      <w:spacing w:after="0" w:line="240" w:lineRule="auto"/>
    </w:pPr>
    <w:rPr>
      <w:rFonts w:ascii="Verdana" w:hAnsi="Verdana" w:cs="Verdana"/>
      <w:color w:val="000000"/>
      <w:sz w:val="24"/>
      <w:szCs w:val="24"/>
      <w:lang w:val="es-419"/>
    </w:rPr>
  </w:style>
  <w:style w:type="paragraph" w:styleId="Puesto">
    <w:name w:val="Title"/>
    <w:basedOn w:val="Normal"/>
    <w:next w:val="Normal"/>
    <w:link w:val="PuestoCar"/>
    <w:uiPriority w:val="10"/>
    <w:qFormat/>
    <w:rsid w:val="0046269D"/>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6269D"/>
    <w:rPr>
      <w:rFonts w:asciiTheme="majorHAnsi" w:eastAsiaTheme="majorEastAsia" w:hAnsiTheme="majorHAnsi" w:cstheme="majorBidi"/>
      <w:spacing w:val="-10"/>
      <w:kern w:val="28"/>
      <w:sz w:val="56"/>
      <w:szCs w:val="56"/>
      <w:lang w:val="es-ES" w:eastAsia="es-ES"/>
    </w:rPr>
  </w:style>
  <w:style w:type="character" w:customStyle="1" w:styleId="Ttulo2Car">
    <w:name w:val="Título 2 Car"/>
    <w:basedOn w:val="Fuentedeprrafopredeter"/>
    <w:link w:val="Ttulo2"/>
    <w:uiPriority w:val="9"/>
    <w:rsid w:val="0046269D"/>
    <w:rPr>
      <w:rFonts w:asciiTheme="majorHAnsi" w:eastAsiaTheme="majorEastAsia" w:hAnsiTheme="majorHAnsi" w:cstheme="majorBidi"/>
      <w:color w:val="365F91" w:themeColor="accent1" w:themeShade="BF"/>
      <w:sz w:val="26"/>
      <w:szCs w:val="26"/>
      <w:lang w:val="es-ES" w:eastAsia="es-ES"/>
    </w:rPr>
  </w:style>
  <w:style w:type="paragraph" w:styleId="Sinespaciado">
    <w:name w:val="No Spacing"/>
    <w:link w:val="SinespaciadoCar"/>
    <w:uiPriority w:val="1"/>
    <w:qFormat/>
    <w:rsid w:val="00DD04B1"/>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DD04B1"/>
    <w:rPr>
      <w:rFonts w:eastAsiaTheme="minorEastAsia"/>
      <w:lang w:val="es-419" w:eastAsia="es-419"/>
    </w:rPr>
  </w:style>
  <w:style w:type="paragraph" w:styleId="TtulodeTDC">
    <w:name w:val="TOC Heading"/>
    <w:basedOn w:val="Ttulo1"/>
    <w:next w:val="Normal"/>
    <w:uiPriority w:val="39"/>
    <w:unhideWhenUsed/>
    <w:qFormat/>
    <w:rsid w:val="00D42A8B"/>
    <w:pPr>
      <w:spacing w:before="240" w:line="259" w:lineRule="auto"/>
      <w:jc w:val="left"/>
      <w:outlineLvl w:val="9"/>
    </w:pPr>
    <w:rPr>
      <w:b w:val="0"/>
      <w:bCs w:val="0"/>
      <w:sz w:val="32"/>
      <w:szCs w:val="32"/>
      <w:lang w:val="es-419" w:eastAsia="es-419"/>
    </w:rPr>
  </w:style>
  <w:style w:type="paragraph" w:styleId="TDC1">
    <w:name w:val="toc 1"/>
    <w:basedOn w:val="Normal"/>
    <w:next w:val="Normal"/>
    <w:autoRedefine/>
    <w:uiPriority w:val="39"/>
    <w:unhideWhenUsed/>
    <w:rsid w:val="00415B38"/>
    <w:pPr>
      <w:spacing w:before="360" w:after="360"/>
      <w:jc w:val="left"/>
    </w:pPr>
    <w:rPr>
      <w:rFonts w:asciiTheme="majorHAnsi" w:hAnsiTheme="majorHAnsi" w:cstheme="minorHAnsi"/>
      <w:b/>
      <w:bCs/>
      <w:caps/>
      <w:sz w:val="28"/>
      <w:szCs w:val="28"/>
    </w:rPr>
  </w:style>
  <w:style w:type="paragraph" w:styleId="TDC2">
    <w:name w:val="toc 2"/>
    <w:basedOn w:val="Normal"/>
    <w:next w:val="Normal"/>
    <w:autoRedefine/>
    <w:uiPriority w:val="39"/>
    <w:unhideWhenUsed/>
    <w:rsid w:val="0030603B"/>
    <w:pPr>
      <w:tabs>
        <w:tab w:val="right" w:leader="dot" w:pos="8828"/>
      </w:tabs>
      <w:jc w:val="left"/>
    </w:pPr>
    <w:rPr>
      <w:rFonts w:cstheme="minorHAnsi"/>
      <w:b/>
      <w:bCs/>
      <w:smallCaps/>
      <w:sz w:val="22"/>
      <w:szCs w:val="22"/>
    </w:rPr>
  </w:style>
  <w:style w:type="character" w:styleId="Hipervnculo">
    <w:name w:val="Hyperlink"/>
    <w:basedOn w:val="Fuentedeprrafopredeter"/>
    <w:uiPriority w:val="99"/>
    <w:unhideWhenUsed/>
    <w:rsid w:val="00D42A8B"/>
    <w:rPr>
      <w:color w:val="0000FF" w:themeColor="hyperlink"/>
      <w:u w:val="single"/>
    </w:rPr>
  </w:style>
  <w:style w:type="paragraph" w:customStyle="1" w:styleId="Secciones">
    <w:name w:val="Secciones"/>
    <w:basedOn w:val="Prrafodelista"/>
    <w:link w:val="SeccionesCar"/>
    <w:qFormat/>
    <w:rsid w:val="00D42A8B"/>
    <w:pPr>
      <w:numPr>
        <w:numId w:val="3"/>
      </w:numPr>
      <w:jc w:val="center"/>
    </w:pPr>
    <w:rPr>
      <w:rFonts w:ascii="Cambria" w:hAnsi="Cambria"/>
      <w:b/>
      <w:sz w:val="32"/>
      <w:szCs w:val="32"/>
    </w:rPr>
  </w:style>
  <w:style w:type="paragraph" w:styleId="TDC3">
    <w:name w:val="toc 3"/>
    <w:basedOn w:val="Normal"/>
    <w:next w:val="Normal"/>
    <w:autoRedefine/>
    <w:uiPriority w:val="39"/>
    <w:unhideWhenUsed/>
    <w:rsid w:val="00415B38"/>
    <w:pPr>
      <w:jc w:val="left"/>
    </w:pPr>
    <w:rPr>
      <w:rFonts w:cstheme="minorHAnsi"/>
      <w:smallCaps/>
      <w:sz w:val="22"/>
      <w:szCs w:val="22"/>
    </w:rPr>
  </w:style>
  <w:style w:type="character" w:customStyle="1" w:styleId="PrrafodelistaCar">
    <w:name w:val="Párrafo de lista Car"/>
    <w:basedOn w:val="Fuentedeprrafopredeter"/>
    <w:link w:val="Prrafodelista"/>
    <w:uiPriority w:val="34"/>
    <w:rsid w:val="00D42A8B"/>
    <w:rPr>
      <w:rFonts w:eastAsia="Times New Roman" w:cs="Times New Roman"/>
      <w:sz w:val="24"/>
      <w:szCs w:val="24"/>
      <w:lang w:val="es-ES" w:eastAsia="es-ES"/>
    </w:rPr>
  </w:style>
  <w:style w:type="character" w:customStyle="1" w:styleId="SeccionesCar">
    <w:name w:val="Secciones Car"/>
    <w:basedOn w:val="PrrafodelistaCar"/>
    <w:link w:val="Secciones"/>
    <w:rsid w:val="00D42A8B"/>
    <w:rPr>
      <w:rFonts w:ascii="Cambria" w:eastAsia="Times New Roman" w:hAnsi="Cambria" w:cs="Times New Roman"/>
      <w:b/>
      <w:sz w:val="32"/>
      <w:szCs w:val="32"/>
      <w:lang w:val="es-ES" w:eastAsia="es-ES"/>
    </w:rPr>
  </w:style>
  <w:style w:type="paragraph" w:styleId="TDC4">
    <w:name w:val="toc 4"/>
    <w:basedOn w:val="Normal"/>
    <w:next w:val="Normal"/>
    <w:autoRedefine/>
    <w:uiPriority w:val="39"/>
    <w:unhideWhenUsed/>
    <w:rsid w:val="00415B38"/>
    <w:pPr>
      <w:jc w:val="left"/>
    </w:pPr>
    <w:rPr>
      <w:rFonts w:cstheme="minorHAnsi"/>
      <w:sz w:val="22"/>
      <w:szCs w:val="22"/>
    </w:rPr>
  </w:style>
  <w:style w:type="paragraph" w:styleId="TDC5">
    <w:name w:val="toc 5"/>
    <w:basedOn w:val="Normal"/>
    <w:next w:val="Normal"/>
    <w:autoRedefine/>
    <w:uiPriority w:val="39"/>
    <w:unhideWhenUsed/>
    <w:rsid w:val="00415B38"/>
    <w:pPr>
      <w:jc w:val="left"/>
    </w:pPr>
    <w:rPr>
      <w:rFonts w:cstheme="minorHAnsi"/>
      <w:sz w:val="22"/>
      <w:szCs w:val="22"/>
    </w:rPr>
  </w:style>
  <w:style w:type="paragraph" w:styleId="TDC6">
    <w:name w:val="toc 6"/>
    <w:basedOn w:val="Normal"/>
    <w:next w:val="Normal"/>
    <w:autoRedefine/>
    <w:uiPriority w:val="39"/>
    <w:unhideWhenUsed/>
    <w:rsid w:val="00415B38"/>
    <w:pPr>
      <w:jc w:val="left"/>
    </w:pPr>
    <w:rPr>
      <w:rFonts w:cstheme="minorHAnsi"/>
      <w:sz w:val="22"/>
      <w:szCs w:val="22"/>
    </w:rPr>
  </w:style>
  <w:style w:type="paragraph" w:styleId="TDC7">
    <w:name w:val="toc 7"/>
    <w:basedOn w:val="Normal"/>
    <w:next w:val="Normal"/>
    <w:autoRedefine/>
    <w:uiPriority w:val="39"/>
    <w:unhideWhenUsed/>
    <w:rsid w:val="00415B38"/>
    <w:pPr>
      <w:jc w:val="left"/>
    </w:pPr>
    <w:rPr>
      <w:rFonts w:cstheme="minorHAnsi"/>
      <w:sz w:val="22"/>
      <w:szCs w:val="22"/>
    </w:rPr>
  </w:style>
  <w:style w:type="paragraph" w:styleId="TDC8">
    <w:name w:val="toc 8"/>
    <w:basedOn w:val="Normal"/>
    <w:next w:val="Normal"/>
    <w:autoRedefine/>
    <w:uiPriority w:val="39"/>
    <w:unhideWhenUsed/>
    <w:rsid w:val="00415B38"/>
    <w:pPr>
      <w:jc w:val="left"/>
    </w:pPr>
    <w:rPr>
      <w:rFonts w:cstheme="minorHAnsi"/>
      <w:sz w:val="22"/>
      <w:szCs w:val="22"/>
    </w:rPr>
  </w:style>
  <w:style w:type="paragraph" w:styleId="TDC9">
    <w:name w:val="toc 9"/>
    <w:basedOn w:val="Normal"/>
    <w:next w:val="Normal"/>
    <w:autoRedefine/>
    <w:uiPriority w:val="39"/>
    <w:unhideWhenUsed/>
    <w:rsid w:val="00415B38"/>
    <w:pPr>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3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FAcultad de INGENIEría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1B24FA4F273374CBD1FADC84E0CF679" ma:contentTypeVersion="4" ma:contentTypeDescription="Crear nuevo documento." ma:contentTypeScope="" ma:versionID="7775d0cc96a7085469592bd34aa9f434">
  <xsd:schema xmlns:xsd="http://www.w3.org/2001/XMLSchema" xmlns:xs="http://www.w3.org/2001/XMLSchema" xmlns:p="http://schemas.microsoft.com/office/2006/metadata/properties" xmlns:ns2="29c9bb9b-154f-43f6-9355-7060f94c76bd" xmlns:ns3="cb46993b-5e34-436c-aae6-c1a231e64296" targetNamespace="http://schemas.microsoft.com/office/2006/metadata/properties" ma:root="true" ma:fieldsID="73f4847c32e218c93aea2c5a39184b11" ns2:_="" ns3:_="">
    <xsd:import namespace="29c9bb9b-154f-43f6-9355-7060f94c76bd"/>
    <xsd:import namespace="cb46993b-5e34-436c-aae6-c1a231e642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9bb9b-154f-43f6-9355-7060f94c7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6993b-5e34-436c-aae6-c1a231e6429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430A3-DF74-4948-8EFB-265952ED3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9bb9b-154f-43f6-9355-7060f94c76bd"/>
    <ds:schemaRef ds:uri="cb46993b-5e34-436c-aae6-c1a231e64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06E64E-C1CB-4F57-97D5-B6C9CBB0E47A}">
  <ds:schemaRefs>
    <ds:schemaRef ds:uri="http://schemas.microsoft.com/sharepoint/v3/contenttype/forms"/>
  </ds:schemaRefs>
</ds:datastoreItem>
</file>

<file path=customXml/itemProps4.xml><?xml version="1.0" encoding="utf-8"?>
<ds:datastoreItem xmlns:ds="http://schemas.openxmlformats.org/officeDocument/2006/customXml" ds:itemID="{74A5826F-47FC-4BF1-802B-D901879AE2F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0A738EA-670A-40F1-99AE-0B9B645D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Sistema para la gestión y visualización de imágenes de pacientes de radioterapia</vt:lpstr>
    </vt:vector>
  </TitlesOfParts>
  <Company>UNAB</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gestión y análisis de evaluaciones online</dc:title>
  <dc:subject>MARZO 2020</dc:subject>
  <dc:creator>Universidad Andrés Bello</dc:creator>
  <cp:lastModifiedBy>Pablo Schwarzenberg</cp:lastModifiedBy>
  <cp:revision>14</cp:revision>
  <dcterms:created xsi:type="dcterms:W3CDTF">2020-03-30T22:00:00Z</dcterms:created>
  <dcterms:modified xsi:type="dcterms:W3CDTF">2020-03-31T02:14:00Z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0x01010041B24FA4F273374CBD1FADC84E0CF679</vt:lpwstr>
  </property>
</Properties>
</file>