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 xml:space="preserve">Centre </w:t>
      </w:r>
      <w:proofErr w:type="spellStart"/>
      <w:r w:rsidR="00FA5901" w:rsidRPr="00FA5901">
        <w:rPr>
          <w:rFonts w:ascii="Roboto Light" w:hAnsi="Roboto Light"/>
          <w:sz w:val="20"/>
          <w:szCs w:val="20"/>
        </w:rPr>
        <w:t>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proofErr w:type="spellEnd"/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 w:rsidR="000721B6">
        <w:rPr>
          <w:rFonts w:ascii="Roboto Light" w:hAnsi="Roboto Light"/>
          <w:sz w:val="16"/>
          <w:szCs w:val="16"/>
        </w:rPr>
        <w:t>Bastieri</w:t>
      </w:r>
      <w:proofErr w:type="spellEnd"/>
      <w:r w:rsidR="000721B6"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7737B985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</w:t>
        </w:r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h</w:t>
        </w:r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E31045">
        <w:rPr>
          <w:rFonts w:ascii="Corporate S SC" w:hAnsi="Corporate S SC"/>
          <w:b/>
          <w:bCs/>
          <w:sz w:val="18"/>
          <w:szCs w:val="18"/>
          <w:lang w:val="en-US"/>
        </w:rPr>
        <w:t>9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0D3AEB">
        <w:rPr>
          <w:rFonts w:ascii="Corporate S SC" w:hAnsi="Corporate S SC"/>
          <w:b/>
          <w:bCs/>
          <w:sz w:val="18"/>
          <w:szCs w:val="18"/>
          <w:lang w:val="en-US"/>
        </w:rPr>
        <w:t>8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5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6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Machine Learning and the Physical Sciences workshop at </w:t>
        </w:r>
        <w:proofErr w:type="spellStart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NeurIPS</w:t>
        </w:r>
        <w:proofErr w:type="spellEnd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27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28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FF1F3AE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29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0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68C60550" w14:textId="5DD9DC85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265D5D56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Sept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3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4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5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7BC8135" w14:textId="288EEC28" w:rsidR="001C0CA1" w:rsidRDefault="00D8369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288C5AE" w14:textId="2939569D" w:rsidR="00D83692" w:rsidRPr="00CD5CBA" w:rsidRDefault="00D83692" w:rsidP="001C0CA1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327B9BED" w14:textId="5CCAD485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6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7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5D81E7CC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DB0164E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073FBF29" w:rsidR="00F705EA" w:rsidRDefault="00871500" w:rsidP="00CD59A9">
      <w:pPr>
        <w:spacing w:after="120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E55C94">
        <w:rPr>
          <w:rFonts w:ascii="Roboto Light" w:hAnsi="Roboto Light"/>
          <w:sz w:val="16"/>
          <w:szCs w:val="16"/>
        </w:rPr>
        <w:t>d</w:t>
      </w:r>
    </w:p>
    <w:p w14:paraId="7D7167F7" w14:textId="65BEDBEA" w:rsidR="002C2EE5" w:rsidRPr="001D7DB2" w:rsidRDefault="007C4846" w:rsidP="001D7DB2">
      <w:pPr>
        <w:spacing w:after="40"/>
        <w:rPr>
          <w:rFonts w:ascii="Roboto Light" w:hAnsi="Roboto Light"/>
          <w:sz w:val="14"/>
          <w:szCs w:val="14"/>
        </w:rPr>
        <w:sectPr w:rsidR="002C2EE5" w:rsidRPr="001D7DB2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 w:rsidRPr="00E55C94">
        <w:rPr>
          <w:rFonts w:ascii="Corporate S SC" w:hAnsi="Corporate S SC"/>
          <w:b/>
          <w:bCs/>
        </w:rPr>
        <w:t>_______________________________________________________________</w:t>
      </w:r>
      <w:r w:rsidRPr="00E55C94">
        <w:rPr>
          <w:rFonts w:ascii="Corporate S SC" w:hAnsi="Corporate S SC"/>
          <w:b/>
          <w:bCs/>
        </w:rPr>
        <w:t>_</w:t>
      </w:r>
      <w:r w:rsidR="000B1275" w:rsidRPr="00E55C94"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  <w:r w:rsidR="00431837" w:rsidRPr="00E55C94">
        <w:rPr>
          <w:rFonts w:ascii="Corporate S SC" w:hAnsi="Corporate S SC"/>
          <w:b/>
          <w:bCs/>
        </w:rPr>
        <w:t>_</w:t>
      </w:r>
      <w:r w:rsidR="002A60B2" w:rsidRPr="00E55C94">
        <w:rPr>
          <w:rFonts w:ascii="Corporate S SC" w:hAnsi="Corporate S SC"/>
          <w:b/>
          <w:bCs/>
        </w:rPr>
        <w:t>_____</w:t>
      </w:r>
      <w:r w:rsidR="00E55C94">
        <w:rPr>
          <w:rFonts w:ascii="Corporate S SC" w:hAnsi="Corporate S SC"/>
          <w:b/>
          <w:bCs/>
        </w:rPr>
        <w:t>_</w:t>
      </w:r>
      <w:r w:rsidR="002A60B2" w:rsidRPr="00E55C94">
        <w:rPr>
          <w:rFonts w:ascii="Corporate S SC" w:hAnsi="Corporate S SC"/>
          <w:b/>
          <w:bCs/>
        </w:rPr>
        <w:t>_</w:t>
      </w:r>
    </w:p>
    <w:p w14:paraId="7A470888" w14:textId="7C97D293" w:rsidR="002C2EE5" w:rsidRPr="007B494F" w:rsidRDefault="00574579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CF3161">
        <w:rPr>
          <w:rFonts w:ascii="Roboto Light" w:hAnsi="Roboto Light"/>
          <w:sz w:val="16"/>
          <w:szCs w:val="16"/>
        </w:rPr>
        <w:t xml:space="preserve">, </w:t>
      </w:r>
      <w:proofErr w:type="spellStart"/>
      <w:r w:rsidR="008925FB"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>CSS</w:t>
      </w:r>
      <w:r w:rsidR="009844F5">
        <w:rPr>
          <w:rFonts w:ascii="Roboto Light" w:hAnsi="Roboto Light"/>
          <w:sz w:val="18"/>
          <w:szCs w:val="18"/>
        </w:rPr>
        <w:t>.</w:t>
      </w:r>
    </w:p>
    <w:p w14:paraId="10150041" w14:textId="034980FC" w:rsidR="00F454C5" w:rsidRPr="00F454C5" w:rsidRDefault="00404C16" w:rsidP="00B96F2B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087D44AD" w14:textId="668196A3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hyperlink r:id="rId38" w:history="1">
        <w:r w:rsidRPr="00B96F2B">
          <w:rPr>
            <w:rStyle w:val="Hyperlink"/>
            <w:rFonts w:ascii="Roboto Light" w:hAnsi="Roboto Light"/>
            <w:sz w:val="18"/>
            <w:szCs w:val="18"/>
          </w:rPr>
          <w:t xml:space="preserve">UCL – </w:t>
        </w:r>
        <w:r w:rsidR="00953B45" w:rsidRPr="00B96F2B">
          <w:rPr>
            <w:rStyle w:val="Hyperlink"/>
            <w:rFonts w:ascii="Roboto Light" w:hAnsi="Roboto Light"/>
            <w:sz w:val="18"/>
            <w:szCs w:val="18"/>
          </w:rPr>
          <w:t>University College London</w:t>
        </w:r>
      </w:hyperlink>
      <w:r w:rsidR="00953B45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9196A80" w:rsidR="00953B45" w:rsidRPr="007B494F" w:rsidRDefault="00953B45" w:rsidP="00953B45">
      <w:pPr>
        <w:spacing w:after="0"/>
        <w:rPr>
          <w:rFonts w:ascii="Roboto Light" w:hAnsi="Roboto Light"/>
          <w:sz w:val="18"/>
          <w:szCs w:val="18"/>
        </w:rPr>
      </w:pPr>
      <w:hyperlink r:id="rId39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4E48CF0" w14:textId="0B55551E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</w:t>
      </w:r>
      <w:r w:rsidR="002E3338" w:rsidRPr="007B494F">
        <w:rPr>
          <w:rFonts w:ascii="Roboto Light" w:hAnsi="Roboto Light"/>
          <w:sz w:val="14"/>
          <w:szCs w:val="14"/>
        </w:rPr>
        <w:t>aster in</w:t>
      </w:r>
      <w:r w:rsidR="009844F5">
        <w:rPr>
          <w:rFonts w:ascii="Roboto Light" w:hAnsi="Roboto Light"/>
          <w:sz w:val="14"/>
          <w:szCs w:val="14"/>
        </w:rPr>
        <w:t xml:space="preserve"> </w:t>
      </w:r>
      <w:r w:rsidR="002E3338" w:rsidRPr="007B494F">
        <w:rPr>
          <w:rFonts w:ascii="Roboto Light" w:hAnsi="Roboto Light"/>
          <w:sz w:val="14"/>
          <w:szCs w:val="14"/>
        </w:rPr>
        <w:t>Management</w:t>
      </w:r>
      <w:r w:rsidR="00D20E74">
        <w:rPr>
          <w:rFonts w:ascii="Roboto Light" w:hAnsi="Roboto Light"/>
          <w:sz w:val="14"/>
          <w:szCs w:val="14"/>
        </w:rPr>
        <w:t xml:space="preserve"> (</w:t>
      </w:r>
      <w:proofErr w:type="spellStart"/>
      <w:r w:rsidR="00D20E74">
        <w:rPr>
          <w:rFonts w:ascii="Roboto Light" w:hAnsi="Roboto Light"/>
          <w:sz w:val="14"/>
          <w:szCs w:val="14"/>
        </w:rPr>
        <w:t>MiM</w:t>
      </w:r>
      <w:proofErr w:type="spellEnd"/>
      <w:r w:rsidR="00D20E74">
        <w:rPr>
          <w:rFonts w:ascii="Roboto Light" w:hAnsi="Roboto Light"/>
          <w:sz w:val="14"/>
          <w:szCs w:val="14"/>
        </w:rPr>
        <w:t>)</w:t>
      </w:r>
    </w:p>
    <w:p w14:paraId="7C7B7BBF" w14:textId="79B1D7A4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  <w:r w:rsidR="00D20E74">
        <w:rPr>
          <w:rFonts w:ascii="Roboto Light" w:hAnsi="Roboto Light"/>
          <w:sz w:val="14"/>
          <w:szCs w:val="14"/>
        </w:rPr>
        <w:t xml:space="preserve"> (MBA)</w:t>
      </w:r>
    </w:p>
    <w:p w14:paraId="65C44B57" w14:textId="742DA664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38F28133" w14:textId="16555061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11B7250D" w14:textId="77777777" w:rsidR="009844F5" w:rsidRDefault="009844F5" w:rsidP="00CD2EFD">
      <w:pPr>
        <w:spacing w:after="0"/>
        <w:rPr>
          <w:rFonts w:ascii="Roboto Light" w:hAnsi="Roboto Light"/>
          <w:b/>
          <w:bCs/>
          <w:sz w:val="12"/>
          <w:szCs w:val="12"/>
        </w:rPr>
        <w:sectPr w:rsidR="009844F5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0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B96F2B">
      <w:pPr>
        <w:spacing w:after="12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2596736E" w14:textId="77777777" w:rsidR="00F8388E" w:rsidRDefault="00F8388E" w:rsidP="00E55C94">
      <w:pPr>
        <w:spacing w:after="40"/>
        <w:rPr>
          <w:rFonts w:ascii="Corporate S SC" w:hAnsi="Corporate S SC"/>
          <w:b/>
          <w:bCs/>
        </w:rPr>
      </w:pPr>
    </w:p>
    <w:p w14:paraId="2F5F59D7" w14:textId="77777777" w:rsidR="00F8388E" w:rsidRDefault="00F8388E" w:rsidP="00E55C94">
      <w:pPr>
        <w:spacing w:after="40"/>
        <w:rPr>
          <w:rFonts w:ascii="Corporate S SC" w:hAnsi="Corporate S SC"/>
          <w:b/>
          <w:bCs/>
        </w:rPr>
      </w:pPr>
    </w:p>
    <w:p w14:paraId="26917BA4" w14:textId="77777777" w:rsidR="00F8388E" w:rsidRDefault="00F8388E" w:rsidP="00E55C94">
      <w:pPr>
        <w:spacing w:after="40"/>
        <w:rPr>
          <w:rFonts w:ascii="Corporate S SC" w:hAnsi="Corporate S SC"/>
          <w:b/>
          <w:bCs/>
        </w:rPr>
      </w:pPr>
    </w:p>
    <w:p w14:paraId="73F56DFE" w14:textId="78065901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>Refereeing &amp; Examination Panels __________________________________________________________</w:t>
      </w:r>
    </w:p>
    <w:p w14:paraId="2989A43C" w14:textId="77777777" w:rsidR="00E55C94" w:rsidRDefault="00E55C94" w:rsidP="00E55C94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206E481F" w14:textId="77777777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1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41D19B30" w14:textId="77777777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</w:t>
      </w:r>
      <w:proofErr w:type="spellStart"/>
      <w:r w:rsidRPr="007B494F">
        <w:rPr>
          <w:rFonts w:ascii="Roboto Light" w:hAnsi="Roboto Light"/>
          <w:sz w:val="18"/>
          <w:szCs w:val="18"/>
        </w:rPr>
        <w:t>Staras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213B56AF" w14:textId="77777777" w:rsidR="00E55C94" w:rsidRDefault="00E55C94" w:rsidP="00E55C9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 xml:space="preserve">, </w:t>
      </w:r>
      <w:proofErr w:type="spellStart"/>
      <w:r>
        <w:rPr>
          <w:rFonts w:ascii="Roboto Light" w:hAnsi="Roboto Light"/>
          <w:sz w:val="18"/>
          <w:szCs w:val="18"/>
        </w:rPr>
        <w:t>RmxAA</w:t>
      </w:r>
      <w:proofErr w:type="spellEnd"/>
      <w:r>
        <w:rPr>
          <w:rFonts w:ascii="Roboto Light" w:hAnsi="Roboto Light"/>
          <w:sz w:val="18"/>
          <w:szCs w:val="18"/>
        </w:rPr>
        <w:t xml:space="preserve">, IEEE Signal Processing Letters, UKRI, STFC  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 </w:t>
      </w:r>
      <w:r>
        <w:rPr>
          <w:rFonts w:ascii="Roboto Light" w:hAnsi="Roboto Light"/>
          <w:sz w:val="18"/>
          <w:szCs w:val="18"/>
        </w:rPr>
        <w:t xml:space="preserve">    </w:t>
      </w:r>
      <w:r w:rsidRPr="007B494F">
        <w:rPr>
          <w:rFonts w:ascii="Roboto Light" w:hAnsi="Roboto Light"/>
          <w:sz w:val="18"/>
          <w:szCs w:val="18"/>
        </w:rPr>
        <w:t xml:space="preserve">  </w:t>
      </w:r>
      <w:r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045F6B2E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3F4F8F7F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AAFB01A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2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3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4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339532E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10AE5B1C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5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5C9B7A41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79E3C5F4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7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48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006C4" w14:textId="77777777" w:rsidR="00707C3F" w:rsidRDefault="00707C3F" w:rsidP="00430819">
      <w:pPr>
        <w:spacing w:after="0" w:line="240" w:lineRule="auto"/>
      </w:pPr>
      <w:r>
        <w:separator/>
      </w:r>
    </w:p>
  </w:endnote>
  <w:endnote w:type="continuationSeparator" w:id="0">
    <w:p w14:paraId="58C9410B" w14:textId="77777777" w:rsidR="00707C3F" w:rsidRDefault="00707C3F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FFE52" w14:textId="77777777" w:rsidR="00707C3F" w:rsidRDefault="00707C3F" w:rsidP="00430819">
      <w:pPr>
        <w:spacing w:after="0" w:line="240" w:lineRule="auto"/>
      </w:pPr>
      <w:r>
        <w:separator/>
      </w:r>
    </w:p>
  </w:footnote>
  <w:footnote w:type="continuationSeparator" w:id="0">
    <w:p w14:paraId="1E051F70" w14:textId="77777777" w:rsidR="00707C3F" w:rsidRDefault="00707C3F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7EB5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21EE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42CC"/>
    <w:rsid w:val="004E0915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07C3F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44F5"/>
    <w:rsid w:val="00985E4C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45333"/>
    <w:rsid w:val="00B52FBE"/>
    <w:rsid w:val="00B53BCF"/>
    <w:rsid w:val="00B609DD"/>
    <w:rsid w:val="00B613E0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A0DFD"/>
    <w:rsid w:val="00DD2178"/>
    <w:rsid w:val="00DD5C6B"/>
    <w:rsid w:val="00DE7F65"/>
    <w:rsid w:val="00DF15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697B"/>
    <w:rsid w:val="00EE0CFC"/>
    <w:rsid w:val="00EE25E5"/>
    <w:rsid w:val="00EE352A"/>
    <w:rsid w:val="00F00E04"/>
    <w:rsid w:val="00F02734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557B1"/>
    <w:rsid w:val="00F559AF"/>
    <w:rsid w:val="00F65FAB"/>
    <w:rsid w:val="00F705EA"/>
    <w:rsid w:val="00F70727"/>
    <w:rsid w:val="00F76F8A"/>
    <w:rsid w:val="00F8388E"/>
    <w:rsid w:val="00F83B4A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ml4physicalsciences.github.io/2022/files/NeurIPS_ML4PS_2022_11.pdf" TargetMode="External"/><Relationship Id="rId39" Type="http://schemas.openxmlformats.org/officeDocument/2006/relationships/hyperlink" Target="https://www.london.edu/" TargetMode="External"/><Relationship Id="rId21" Type="http://schemas.openxmlformats.org/officeDocument/2006/relationships/header" Target="header1.xml"/><Relationship Id="rId34" Type="http://schemas.openxmlformats.org/officeDocument/2006/relationships/hyperlink" Target="https://indico.iap.fr/event/1/" TargetMode="External"/><Relationship Id="rId42" Type="http://schemas.openxmlformats.org/officeDocument/2006/relationships/hyperlink" Target="https://www.ucl.ac.uk/prospective-students/graduate/taught-degrees/data-science-msc" TargetMode="External"/><Relationship Id="rId47" Type="http://schemas.openxmlformats.org/officeDocument/2006/relationships/hyperlink" Target="https://datakind.org.uk/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academic.oup.com/mnras/article/511/2/1771/6505144?login=false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www.turing.ac.uk/work-turing/alan-turing-institute-post-doctoral-enrichment-awards-2021" TargetMode="External"/><Relationship Id="rId37" Type="http://schemas.openxmlformats.org/officeDocument/2006/relationships/hyperlink" Target="https://www.youtube.com/watch?v=jhp1bvc6p08" TargetMode="External"/><Relationship Id="rId40" Type="http://schemas.openxmlformats.org/officeDocument/2006/relationships/hyperlink" Target="https://www.london.edu/" TargetMode="External"/><Relationship Id="rId45" Type="http://schemas.openxmlformats.org/officeDocument/2006/relationships/hyperlink" Target="https://www.listennotes.com/podcasts/for-inquisitive/09-simulating-our-universe-Yg9exQP07t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academic.oup.com/mnras/article/520/1/668/6991219?utm_source=advanceaccess&amp;utm_campaign=mnras&amp;utm_medium=email" TargetMode="External"/><Relationship Id="rId36" Type="http://schemas.openxmlformats.org/officeDocument/2006/relationships/hyperlink" Target="https://ml-iap2021.sciencesconf.org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://drawards.org.uk/" TargetMode="External"/><Relationship Id="rId44" Type="http://schemas.openxmlformats.org/officeDocument/2006/relationships/hyperlink" Target="http://ju.edu.jo/hom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publishingsupport.iopscience.iop.org/questions/celebrating-swiss-research-csal-ksh/" TargetMode="External"/><Relationship Id="rId30" Type="http://schemas.openxmlformats.org/officeDocument/2006/relationships/hyperlink" Target="https://academic.oup.com/mnras/article/474/1/1165/4590050" TargetMode="External"/><Relationship Id="rId35" Type="http://schemas.openxmlformats.org/officeDocument/2006/relationships/hyperlink" Target="https://www.youtube.com/watch?v=W8WS6qcop7g&amp;list=PLUgAV7nixQ3_JV3I-BFp9SIESAoVRXWvn&amp;index=11" TargetMode="External"/><Relationship Id="rId43" Type="http://schemas.openxmlformats.org/officeDocument/2006/relationships/hyperlink" Target="https://www.ucl.ac.uk/global/news/2020/may/ucls-collaboration-global-partners-continues-virtually" TargetMode="External"/><Relationship Id="rId48" Type="http://schemas.openxmlformats.org/officeDocument/2006/relationships/header" Target="header4.xm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GMM-MI" TargetMode="External"/><Relationship Id="rId33" Type="http://schemas.openxmlformats.org/officeDocument/2006/relationships/hyperlink" Target="https://cosmo21.cosmostat.org/" TargetMode="External"/><Relationship Id="rId38" Type="http://schemas.openxmlformats.org/officeDocument/2006/relationships/hyperlink" Target="https://www.ucl.ac.uk/" TargetMode="External"/><Relationship Id="rId46" Type="http://schemas.openxmlformats.org/officeDocument/2006/relationships/hyperlink" Target="https://www.ucl.ac.uk/ucl-observatory/study-here/prospective-students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london-nerc-dtp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2386</Words>
  <Characters>13604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284</cp:revision>
  <cp:lastPrinted>2024-10-29T14:52:00Z</cp:lastPrinted>
  <dcterms:created xsi:type="dcterms:W3CDTF">2020-10-23T11:06:00Z</dcterms:created>
  <dcterms:modified xsi:type="dcterms:W3CDTF">2025-01-31T12:36:00Z</dcterms:modified>
</cp:coreProperties>
</file>