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227DF99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  <w:r w:rsidR="00301552">
        <w:rPr>
          <w:rFonts w:ascii="Roboto Light" w:hAnsi="Roboto Light"/>
          <w:sz w:val="20"/>
          <w:szCs w:val="20"/>
        </w:rPr>
        <w:t xml:space="preserve"> Member of the Euclid Consortium.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63F05C18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24843313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>; 9 publications, 4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275CF7E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</w:t>
      </w:r>
      <w:r w:rsidR="001657F5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Machine Learning: Science and Technology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>N</w:t>
      </w:r>
      <w:r w:rsidR="006E763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eurIPS: Neural Information Processing Systems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0F2B7ECC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B52FBE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52FBE">
        <w:rPr>
          <w:rFonts w:ascii="Roboto Light" w:eastAsia="Times New Roman" w:hAnsi="Roboto Light" w:cs="Times New Roman"/>
          <w:kern w:val="36"/>
          <w:sz w:val="16"/>
          <w:szCs w:val="16"/>
        </w:rPr>
        <w:t>, H. V. Peiris, A. Pontzen, L. Lucie-Smith, N. Guo, B. Nord</w:t>
      </w:r>
      <w:r w:rsidR="009C053B" w:rsidRPr="00B52FBE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. </w:t>
      </w:r>
      <w:r w:rsidR="003B3899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MLST, 4, 025006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hyperlink r:id="rId24" w:history="1">
        <w:r w:rsidRPr="00B52FBE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Code available here</w:t>
        </w:r>
      </w:hyperlink>
      <w:r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  <w:t xml:space="preserve">Shorter version accepted at the </w:t>
      </w:r>
      <w:hyperlink r:id="rId25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6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A9F7F89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25B42C28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Towards fast machine-learning-assisted Bayesian posterior inference of microseismic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84066B3" w14:textId="2818FE95" w:rsidR="004264E8" w:rsidRPr="009C053B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r w:rsidRPr="009C053B">
        <w:rPr>
          <w:rFonts w:ascii="Roboto Light" w:hAnsi="Roboto Light"/>
          <w:sz w:val="16"/>
          <w:szCs w:val="16"/>
        </w:rPr>
        <w:t>microseismic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4B35D8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26750810" w14:textId="0A843CDA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7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8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156AFC3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="00E0374E">
        <w:rPr>
          <w:rFonts w:ascii="Roboto Light" w:hAnsi="Roboto Light"/>
          <w:sz w:val="16"/>
          <w:szCs w:val="16"/>
        </w:rPr>
        <w:t xml:space="preserve"> (accepted)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0977525F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</w:t>
      </w:r>
      <w:r w:rsidR="00721BCB">
        <w:rPr>
          <w:rFonts w:ascii="Roboto Light" w:hAnsi="Roboto Light"/>
          <w:sz w:val="16"/>
          <w:szCs w:val="16"/>
        </w:rPr>
        <w:t>I</w:t>
      </w:r>
      <w:r w:rsidR="007F3753">
        <w:rPr>
          <w:rFonts w:ascii="Roboto Light" w:hAnsi="Roboto Light"/>
          <w:sz w:val="16"/>
          <w:szCs w:val="16"/>
        </w:rPr>
        <w:t xml:space="preserve">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5259C0BA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318E9896" w14:textId="7773EB56" w:rsidR="00846CD2" w:rsidRPr="00846CD2" w:rsidRDefault="00846CD2" w:rsidP="00846CD2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Apr</w:t>
      </w:r>
      <w:r w:rsidRPr="003C0087">
        <w:rPr>
          <w:rFonts w:ascii="Roboto Light" w:hAnsi="Roboto Light"/>
          <w:sz w:val="20"/>
          <w:szCs w:val="20"/>
        </w:rPr>
        <w:t xml:space="preserve"> 202</w:t>
      </w:r>
      <w:r>
        <w:rPr>
          <w:rFonts w:ascii="Roboto Light" w:hAnsi="Roboto Light"/>
          <w:sz w:val="20"/>
          <w:szCs w:val="20"/>
        </w:rPr>
        <w:t>3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 CosmoClub, Z</w:t>
      </w:r>
      <w:r w:rsidR="00EA4683">
        <w:rPr>
          <w:rFonts w:ascii="Roboto Light" w:hAnsi="Roboto Light"/>
          <w:sz w:val="20"/>
          <w:szCs w:val="20"/>
        </w:rPr>
        <w:t>u</w:t>
      </w:r>
      <w:r>
        <w:rPr>
          <w:rFonts w:ascii="Roboto Light" w:hAnsi="Roboto Light"/>
          <w:sz w:val="20"/>
          <w:szCs w:val="20"/>
        </w:rPr>
        <w:t>rich</w:t>
      </w:r>
      <w:r w:rsidRPr="003C0087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Switzerland, </w:t>
      </w:r>
      <w:r w:rsidRPr="00846CD2">
        <w:rPr>
          <w:rFonts w:ascii="Roboto Light" w:hAnsi="Roboto Light"/>
          <w:sz w:val="20"/>
          <w:szCs w:val="20"/>
        </w:rPr>
        <w:t>invited</w:t>
      </w:r>
    </w:p>
    <w:p w14:paraId="5BB93D23" w14:textId="30BDEF5A" w:rsidR="00D83692" w:rsidRPr="00444CB1" w:rsidRDefault="00846CD2" w:rsidP="00D83692">
      <w:pPr>
        <w:spacing w:after="0"/>
        <w:rPr>
          <w:rFonts w:ascii="Roboto Light" w:hAnsi="Roboto Light"/>
          <w:sz w:val="14"/>
          <w:szCs w:val="14"/>
        </w:rPr>
      </w:pPr>
      <w:r w:rsidRPr="00846CD2">
        <w:rPr>
          <w:rFonts w:ascii="Roboto Light" w:hAnsi="Roboto Light"/>
          <w:sz w:val="14"/>
          <w:szCs w:val="14"/>
        </w:rPr>
        <w:br/>
      </w:r>
      <w:r w:rsidR="00D83692">
        <w:rPr>
          <w:rFonts w:ascii="Roboto Light" w:hAnsi="Roboto Light"/>
          <w:sz w:val="20"/>
          <w:szCs w:val="20"/>
        </w:rPr>
        <w:t>Dec</w:t>
      </w:r>
      <w:r w:rsidR="003C0087" w:rsidRPr="003C0087">
        <w:rPr>
          <w:rFonts w:ascii="Roboto Light" w:hAnsi="Roboto Light"/>
          <w:sz w:val="20"/>
          <w:szCs w:val="20"/>
        </w:rPr>
        <w:t xml:space="preserve"> 2022, </w:t>
      </w:r>
      <w:r w:rsidR="00D83692">
        <w:rPr>
          <w:rFonts w:ascii="Roboto Light" w:hAnsi="Roboto Light"/>
          <w:sz w:val="20"/>
          <w:szCs w:val="20"/>
        </w:rPr>
        <w:t>Mullard Space Science Laboratory</w:t>
      </w:r>
      <w:r w:rsidR="003C0087">
        <w:rPr>
          <w:rFonts w:ascii="Roboto Light" w:hAnsi="Roboto Light"/>
          <w:sz w:val="20"/>
          <w:szCs w:val="20"/>
        </w:rPr>
        <w:t xml:space="preserve">, </w:t>
      </w:r>
      <w:r w:rsidR="00D83692">
        <w:rPr>
          <w:rFonts w:ascii="Roboto Light" w:hAnsi="Roboto Light"/>
          <w:sz w:val="20"/>
          <w:szCs w:val="20"/>
        </w:rPr>
        <w:t>Surrey</w:t>
      </w:r>
      <w:r w:rsidR="003C0087" w:rsidRPr="003C0087"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20"/>
          <w:szCs w:val="20"/>
        </w:rPr>
        <w:br/>
      </w:r>
    </w:p>
    <w:p w14:paraId="7288C5AE" w14:textId="1A25E315" w:rsidR="00D83692" w:rsidRPr="00444CB1" w:rsidRDefault="00D83692" w:rsidP="003C0087">
      <w:pPr>
        <w:spacing w:after="0"/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ML</w:t>
      </w:r>
      <w:r w:rsidR="00EA4683">
        <w:rPr>
          <w:rFonts w:ascii="Roboto Light" w:hAnsi="Roboto Light"/>
          <w:sz w:val="20"/>
          <w:szCs w:val="20"/>
        </w:rPr>
        <w:t xml:space="preserve"> Summer School</w:t>
      </w:r>
      <w:r>
        <w:rPr>
          <w:rFonts w:ascii="Roboto Light" w:hAnsi="Roboto Light"/>
          <w:sz w:val="20"/>
          <w:szCs w:val="20"/>
        </w:rPr>
        <w:t>, UCL</w:t>
      </w:r>
      <w:r w:rsidRPr="003C0087">
        <w:rPr>
          <w:rFonts w:ascii="Roboto Light" w:hAnsi="Roboto Light"/>
          <w:sz w:val="20"/>
          <w:szCs w:val="20"/>
        </w:rPr>
        <w:t>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  <w:r w:rsidR="00444CB1">
        <w:rPr>
          <w:rFonts w:ascii="Roboto Light" w:hAnsi="Roboto Light"/>
          <w:sz w:val="16"/>
          <w:szCs w:val="16"/>
        </w:rPr>
        <w:t xml:space="preserve"> 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396BF73A" w:rsidR="00985E4C" w:rsidRPr="00444CB1" w:rsidRDefault="00766C57" w:rsidP="00CA7E21">
      <w:pPr>
        <w:spacing w:after="0"/>
        <w:rPr>
          <w:rFonts w:ascii="Roboto Light" w:hAnsi="Roboto Light"/>
          <w:sz w:val="20"/>
          <w:szCs w:val="20"/>
          <w:lang w:val="it-IT"/>
        </w:rPr>
      </w:pPr>
      <w:r w:rsidRPr="00444CB1">
        <w:rPr>
          <w:rFonts w:ascii="Roboto Light" w:hAnsi="Roboto Light"/>
          <w:sz w:val="20"/>
          <w:szCs w:val="20"/>
          <w:lang w:val="it-IT"/>
        </w:rPr>
        <w:t xml:space="preserve">Mar 2022, </w:t>
      </w:r>
      <w:r w:rsidR="00CF078D" w:rsidRPr="00444CB1">
        <w:rPr>
          <w:rFonts w:ascii="Roboto Light" w:hAnsi="Roboto Light"/>
          <w:sz w:val="20"/>
          <w:szCs w:val="20"/>
          <w:lang w:val="it-IT"/>
        </w:rPr>
        <w:t>AI UK 2022, London, UK</w:t>
      </w:r>
      <w:r w:rsidR="00444CB1" w:rsidRPr="00444CB1">
        <w:rPr>
          <w:rFonts w:ascii="Roboto Light" w:hAnsi="Roboto Light"/>
          <w:sz w:val="20"/>
          <w:szCs w:val="20"/>
          <w:lang w:val="it-IT"/>
        </w:rPr>
        <w:t>, invited</w:t>
      </w:r>
    </w:p>
    <w:p w14:paraId="4642EE44" w14:textId="77777777" w:rsidR="00766C57" w:rsidRPr="00444CB1" w:rsidRDefault="00766C57" w:rsidP="00CA7E21">
      <w:pPr>
        <w:spacing w:after="0"/>
        <w:rPr>
          <w:rFonts w:ascii="Roboto Light" w:hAnsi="Roboto Light"/>
          <w:sz w:val="14"/>
          <w:szCs w:val="14"/>
          <w:lang w:val="it-IT"/>
        </w:rPr>
      </w:pPr>
    </w:p>
    <w:p w14:paraId="327B9BED" w14:textId="550F2005" w:rsidR="00CA7E21" w:rsidRPr="0029107B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  <w:r w:rsidR="0029107B">
        <w:rPr>
          <w:rFonts w:ascii="Roboto Light" w:hAnsi="Roboto Light"/>
          <w:sz w:val="20"/>
          <w:szCs w:val="20"/>
        </w:rPr>
        <w:t>, contribute</w:t>
      </w:r>
      <w:r w:rsidR="0029107B" w:rsidRPr="0029107B">
        <w:rPr>
          <w:rFonts w:ascii="Roboto Light" w:hAnsi="Roboto Light"/>
          <w:sz w:val="20"/>
          <w:szCs w:val="20"/>
        </w:rPr>
        <w:t xml:space="preserve">d, </w:t>
      </w:r>
      <w:r w:rsidR="00DF7779" w:rsidRPr="0029107B">
        <w:rPr>
          <w:rFonts w:ascii="Roboto Light" w:hAnsi="Roboto Light"/>
          <w:sz w:val="20"/>
          <w:szCs w:val="20"/>
        </w:rPr>
        <w:t xml:space="preserve">video available at </w:t>
      </w:r>
      <w:hyperlink r:id="rId29" w:history="1">
        <w:r w:rsidR="00DF7779" w:rsidRPr="0029107B">
          <w:rPr>
            <w:rStyle w:val="Hyperlink"/>
            <w:rFonts w:ascii="Roboto Light" w:hAnsi="Roboto Light"/>
            <w:sz w:val="20"/>
            <w:szCs w:val="20"/>
          </w:rPr>
          <w:t>this https link</w:t>
        </w:r>
      </w:hyperlink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F846BB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7D8217CC" w14:textId="476C7A1A" w:rsidR="0000290C" w:rsidRPr="0029107B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29107B">
        <w:rPr>
          <w:rFonts w:ascii="Roboto Light" w:hAnsi="Roboto Light"/>
          <w:sz w:val="20"/>
          <w:szCs w:val="20"/>
        </w:rPr>
        <w:t>Feb</w:t>
      </w:r>
      <w:r w:rsidR="0000290C" w:rsidRPr="0029107B">
        <w:rPr>
          <w:rFonts w:ascii="Roboto Light" w:hAnsi="Roboto Light"/>
          <w:sz w:val="20"/>
          <w:szCs w:val="20"/>
        </w:rPr>
        <w:t xml:space="preserve"> 202</w:t>
      </w:r>
      <w:r w:rsidRPr="0029107B">
        <w:rPr>
          <w:rFonts w:ascii="Roboto Light" w:hAnsi="Roboto Light"/>
          <w:sz w:val="20"/>
          <w:szCs w:val="20"/>
        </w:rPr>
        <w:t>1</w:t>
      </w:r>
      <w:r w:rsidR="0000290C" w:rsidRPr="0029107B">
        <w:rPr>
          <w:rFonts w:ascii="Roboto Light" w:hAnsi="Roboto Light"/>
          <w:sz w:val="20"/>
          <w:szCs w:val="20"/>
        </w:rPr>
        <w:t xml:space="preserve">, </w:t>
      </w:r>
      <w:r w:rsidRPr="0029107B">
        <w:rPr>
          <w:rFonts w:ascii="Roboto Light" w:hAnsi="Roboto Light"/>
          <w:sz w:val="20"/>
          <w:szCs w:val="20"/>
        </w:rPr>
        <w:t>CDT seminar</w:t>
      </w:r>
      <w:r w:rsidR="0000290C" w:rsidRPr="0029107B">
        <w:rPr>
          <w:rFonts w:ascii="Roboto Light" w:hAnsi="Roboto Light"/>
          <w:sz w:val="20"/>
          <w:szCs w:val="20"/>
        </w:rPr>
        <w:t>, UCL, London, UK</w:t>
      </w:r>
      <w:r w:rsidR="00444CB1">
        <w:rPr>
          <w:rFonts w:ascii="Roboto Light" w:hAnsi="Roboto Light"/>
          <w:sz w:val="20"/>
          <w:szCs w:val="20"/>
        </w:rPr>
        <w:t xml:space="preserve">, </w:t>
      </w:r>
      <w:r w:rsidR="00444CB1" w:rsidRPr="00846CD2">
        <w:rPr>
          <w:rFonts w:ascii="Roboto Light" w:hAnsi="Roboto Light"/>
          <w:sz w:val="20"/>
          <w:szCs w:val="20"/>
        </w:rPr>
        <w:t>invited</w:t>
      </w:r>
    </w:p>
    <w:p w14:paraId="5238F537" w14:textId="77777777" w:rsidR="0000290C" w:rsidRPr="0029107B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112EE49" w14:textId="19FCC0D1" w:rsidR="00133CB4" w:rsidRPr="0029107B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  <w:r w:rsidR="0029107B">
        <w:rPr>
          <w:rFonts w:ascii="Roboto Light" w:hAnsi="Roboto Light"/>
          <w:sz w:val="20"/>
          <w:szCs w:val="20"/>
        </w:rPr>
        <w:t>, invited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13AD1FD0" w14:textId="1FDA136F" w:rsidR="00574579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28FABC2D" w14:textId="77777777" w:rsidR="00096918" w:rsidRPr="00096918" w:rsidRDefault="00096918" w:rsidP="00871500">
      <w:pPr>
        <w:spacing w:after="0"/>
        <w:rPr>
          <w:rFonts w:ascii="Roboto Light" w:hAnsi="Roboto Light"/>
          <w:sz w:val="14"/>
          <w:szCs w:val="14"/>
        </w:rPr>
      </w:pPr>
    </w:p>
    <w:p w14:paraId="37B196AF" w14:textId="6107E913" w:rsidR="00871500" w:rsidRPr="00444CB1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444CB1">
        <w:rPr>
          <w:rFonts w:ascii="Roboto Light" w:hAnsi="Roboto Light"/>
          <w:sz w:val="20"/>
          <w:szCs w:val="20"/>
        </w:rPr>
        <w:t>, contributed</w:t>
      </w:r>
    </w:p>
    <w:p w14:paraId="39C2B709" w14:textId="77777777" w:rsidR="004264E8" w:rsidRPr="002A60B2" w:rsidRDefault="004264E8" w:rsidP="00871500">
      <w:pPr>
        <w:spacing w:after="0"/>
        <w:rPr>
          <w:rFonts w:ascii="Roboto Light" w:hAnsi="Roboto Light"/>
          <w:sz w:val="14"/>
          <w:szCs w:val="14"/>
        </w:rPr>
      </w:pPr>
    </w:p>
    <w:p w14:paraId="478F6E4E" w14:textId="72D80FF8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  <w:r w:rsidR="0029107B">
        <w:rPr>
          <w:rFonts w:ascii="Roboto Light" w:hAnsi="Roboto Light"/>
          <w:sz w:val="20"/>
          <w:szCs w:val="20"/>
        </w:rPr>
        <w:t>, contributed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7D19C33A" w14:textId="2D6EC39A" w:rsidR="00871500" w:rsidRPr="0029107B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  <w:r w:rsidR="00A64EB8">
        <w:rPr>
          <w:rFonts w:ascii="Roboto Light" w:hAnsi="Roboto Light"/>
          <w:sz w:val="20"/>
          <w:szCs w:val="20"/>
        </w:rPr>
        <w:t>, invited</w:t>
      </w:r>
      <w:r w:rsidR="004264E8">
        <w:rPr>
          <w:rFonts w:ascii="Roboto Light" w:hAnsi="Roboto Light"/>
          <w:sz w:val="16"/>
          <w:szCs w:val="16"/>
        </w:rPr>
        <w:br/>
      </w:r>
    </w:p>
    <w:p w14:paraId="76E68725" w14:textId="77777777" w:rsidR="0029107B" w:rsidRPr="00404C16" w:rsidRDefault="0029107B" w:rsidP="0029107B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77777777" w:rsidR="0029107B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30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787C7AAF" w14:textId="77777777" w:rsidR="0029107B" w:rsidRPr="00046B02" w:rsidRDefault="0029107B" w:rsidP="0029107B">
      <w:pPr>
        <w:spacing w:after="0"/>
        <w:rPr>
          <w:rFonts w:ascii="Roboto Light" w:hAnsi="Roboto Light"/>
          <w:sz w:val="14"/>
          <w:szCs w:val="14"/>
        </w:rPr>
      </w:pPr>
    </w:p>
    <w:p w14:paraId="5A7B809C" w14:textId="1B2CB52C" w:rsidR="0029107B" w:rsidRPr="00A16E05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Referee for MNRAS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since 2023</w:t>
      </w:r>
      <w:r>
        <w:rPr>
          <w:rFonts w:ascii="Roboto Light" w:hAnsi="Roboto Light"/>
          <w:sz w:val="20"/>
          <w:szCs w:val="20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2A60B2" w:rsidRDefault="00574579" w:rsidP="00F170F4">
      <w:pPr>
        <w:spacing w:after="0"/>
        <w:rPr>
          <w:rFonts w:ascii="Roboto Light" w:hAnsi="Roboto Light"/>
          <w:sz w:val="18"/>
          <w:szCs w:val="18"/>
        </w:rPr>
        <w:sectPr w:rsidR="002C2EE5" w:rsidRPr="002A60B2" w:rsidSect="00574579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9D2A4D">
        <w:rPr>
          <w:rFonts w:ascii="Roboto Light" w:hAnsi="Roboto Light"/>
          <w:i/>
          <w:iCs/>
          <w:sz w:val="20"/>
          <w:szCs w:val="20"/>
        </w:rPr>
        <w:t>Advanced</w:t>
      </w:r>
      <w:r>
        <w:rPr>
          <w:rFonts w:ascii="Roboto Light" w:hAnsi="Roboto Light"/>
          <w:sz w:val="20"/>
          <w:szCs w:val="20"/>
        </w:rPr>
        <w:t xml:space="preserve">: </w:t>
      </w:r>
      <w:r w:rsidR="002A09A3"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(including TensorFlow</w:t>
      </w:r>
      <w:r w:rsidR="00846CD2">
        <w:rPr>
          <w:rFonts w:ascii="Roboto Light" w:hAnsi="Roboto Light"/>
          <w:sz w:val="18"/>
          <w:szCs w:val="18"/>
        </w:rPr>
        <w:t>, JAX</w:t>
      </w:r>
      <w:r w:rsidR="00D64822" w:rsidRPr="009D2A4D">
        <w:rPr>
          <w:rFonts w:ascii="Roboto Light" w:hAnsi="Roboto Light"/>
          <w:sz w:val="18"/>
          <w:szCs w:val="18"/>
        </w:rPr>
        <w:t xml:space="preserve"> and</w:t>
      </w:r>
      <w:r w:rsidRPr="009D2A4D">
        <w:rPr>
          <w:rFonts w:ascii="Roboto Light" w:hAnsi="Roboto Light"/>
          <w:sz w:val="18"/>
          <w:szCs w:val="18"/>
        </w:rPr>
        <w:t xml:space="preserve"> </w:t>
      </w:r>
      <w:r w:rsidR="008925FB" w:rsidRPr="009D2A4D">
        <w:rPr>
          <w:rFonts w:ascii="Roboto Light" w:hAnsi="Roboto Light"/>
          <w:sz w:val="18"/>
          <w:szCs w:val="18"/>
        </w:rPr>
        <w:t>PyTorch</w:t>
      </w:r>
      <w:r w:rsidR="00D64822" w:rsidRPr="009D2A4D">
        <w:rPr>
          <w:rFonts w:ascii="Roboto Light" w:hAnsi="Roboto Light"/>
          <w:sz w:val="18"/>
          <w:szCs w:val="18"/>
        </w:rPr>
        <w:t>)</w:t>
      </w:r>
      <w:r>
        <w:rPr>
          <w:rFonts w:ascii="Roboto Light" w:hAnsi="Roboto Light"/>
          <w:sz w:val="18"/>
          <w:szCs w:val="18"/>
        </w:rPr>
        <w:t xml:space="preserve">, </w:t>
      </w:r>
      <w:r w:rsidR="002A09A3" w:rsidRPr="008925FB">
        <w:rPr>
          <w:rFonts w:ascii="Roboto Light" w:hAnsi="Roboto Light"/>
          <w:sz w:val="20"/>
          <w:szCs w:val="20"/>
        </w:rPr>
        <w:t>C++</w:t>
      </w:r>
      <w:r w:rsidR="002A60B2">
        <w:rPr>
          <w:rFonts w:ascii="Roboto Light" w:hAnsi="Roboto Light"/>
          <w:sz w:val="18"/>
          <w:szCs w:val="18"/>
        </w:rPr>
        <w:t xml:space="preserve">. </w:t>
      </w:r>
      <w:r w:rsidRPr="009D2A4D">
        <w:rPr>
          <w:rFonts w:ascii="Roboto Light" w:hAnsi="Roboto Light"/>
          <w:i/>
          <w:iCs/>
          <w:sz w:val="20"/>
          <w:szCs w:val="20"/>
        </w:rPr>
        <w:t>Basic</w:t>
      </w:r>
      <w:r>
        <w:rPr>
          <w:rFonts w:ascii="Roboto Light" w:hAnsi="Roboto Light"/>
          <w:sz w:val="20"/>
          <w:szCs w:val="20"/>
        </w:rPr>
        <w:t xml:space="preserve">: </w:t>
      </w:r>
      <w:r w:rsidR="008925FB">
        <w:rPr>
          <w:rFonts w:ascii="Roboto Light" w:hAnsi="Roboto Light"/>
          <w:sz w:val="20"/>
          <w:szCs w:val="20"/>
        </w:rPr>
        <w:t>FORTRAN</w:t>
      </w:r>
      <w:r>
        <w:rPr>
          <w:rFonts w:ascii="Roboto Light" w:hAnsi="Roboto Light"/>
          <w:sz w:val="20"/>
          <w:szCs w:val="20"/>
        </w:rPr>
        <w:t xml:space="preserve">, </w:t>
      </w:r>
      <w:r w:rsidR="008925FB">
        <w:rPr>
          <w:rFonts w:ascii="Roboto Light" w:hAnsi="Roboto Light"/>
          <w:sz w:val="20"/>
          <w:szCs w:val="20"/>
        </w:rPr>
        <w:t>IDL</w:t>
      </w:r>
      <w:r>
        <w:rPr>
          <w:rFonts w:ascii="Roboto Light" w:hAnsi="Roboto Light"/>
          <w:sz w:val="20"/>
          <w:szCs w:val="20"/>
        </w:rPr>
        <w:t xml:space="preserve">, </w:t>
      </w:r>
      <w:r w:rsidR="003C23BD" w:rsidRPr="008925FB">
        <w:rPr>
          <w:rFonts w:ascii="Roboto Light" w:hAnsi="Roboto Light"/>
          <w:sz w:val="20"/>
          <w:szCs w:val="20"/>
        </w:rPr>
        <w:t>HTML</w:t>
      </w:r>
      <w:r>
        <w:rPr>
          <w:rFonts w:ascii="Roboto Light" w:hAnsi="Roboto Light"/>
          <w:sz w:val="20"/>
          <w:szCs w:val="20"/>
        </w:rPr>
        <w:t xml:space="preserve">, </w:t>
      </w:r>
      <w:r w:rsidR="002569E6">
        <w:rPr>
          <w:rFonts w:ascii="Roboto Light" w:hAnsi="Roboto Light"/>
          <w:sz w:val="20"/>
          <w:szCs w:val="20"/>
        </w:rPr>
        <w:t xml:space="preserve">CSS </w:t>
      </w:r>
    </w:p>
    <w:p w14:paraId="5B266907" w14:textId="77777777" w:rsidR="003C0087" w:rsidRPr="00A16E05" w:rsidRDefault="003C0087" w:rsidP="003C0087">
      <w:pPr>
        <w:spacing w:after="0"/>
        <w:rPr>
          <w:rFonts w:ascii="Roboto Light" w:hAnsi="Roboto Light"/>
          <w:b/>
          <w:bCs/>
          <w:sz w:val="16"/>
          <w:szCs w:val="16"/>
        </w:rPr>
      </w:pPr>
    </w:p>
    <w:p w14:paraId="10150041" w14:textId="1F035D89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2A60B2" w:rsidRDefault="00953B45" w:rsidP="00953B45">
      <w:pPr>
        <w:spacing w:after="0"/>
        <w:rPr>
          <w:rFonts w:ascii="Roboto Light" w:hAnsi="Roboto Light"/>
          <w:sz w:val="14"/>
          <w:szCs w:val="14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31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Pr="0029107B" w:rsidRDefault="003C64DC" w:rsidP="00CD2EFD">
      <w:pPr>
        <w:spacing w:after="0"/>
        <w:rPr>
          <w:rFonts w:ascii="Roboto Light" w:hAnsi="Roboto Light"/>
          <w:b/>
          <w:bCs/>
          <w:sz w:val="14"/>
          <w:szCs w:val="14"/>
        </w:rPr>
      </w:pPr>
    </w:p>
    <w:p w14:paraId="38AB13F5" w14:textId="77777777" w:rsidR="00A16E05" w:rsidRPr="00953B45" w:rsidRDefault="00000000" w:rsidP="00A16E05">
      <w:pPr>
        <w:spacing w:after="0"/>
        <w:rPr>
          <w:rFonts w:ascii="Roboto Light" w:hAnsi="Roboto Light"/>
          <w:sz w:val="20"/>
          <w:szCs w:val="20"/>
        </w:rPr>
      </w:pPr>
      <w:hyperlink r:id="rId32" w:history="1">
        <w:r w:rsidR="00A16E05">
          <w:rPr>
            <w:rStyle w:val="Hyperlink"/>
            <w:rFonts w:ascii="Roboto Light" w:hAnsi="Roboto Light"/>
            <w:sz w:val="20"/>
            <w:szCs w:val="20"/>
          </w:rPr>
          <w:t>University</w:t>
        </w:r>
      </w:hyperlink>
      <w:r w:rsidR="00A16E05">
        <w:rPr>
          <w:rStyle w:val="Hyperlink"/>
          <w:rFonts w:ascii="Roboto Light" w:hAnsi="Roboto Light"/>
          <w:sz w:val="20"/>
          <w:szCs w:val="20"/>
        </w:rPr>
        <w:t xml:space="preserve"> of Geneva</w:t>
      </w:r>
      <w:r w:rsidR="00A16E05">
        <w:rPr>
          <w:rFonts w:ascii="Roboto Light" w:hAnsi="Roboto Light"/>
          <w:sz w:val="20"/>
          <w:szCs w:val="20"/>
        </w:rPr>
        <w:t xml:space="preserve"> (Switzerland)</w:t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 w:rsidRPr="00953B45">
        <w:rPr>
          <w:rFonts w:ascii="Roboto Light" w:hAnsi="Roboto Light"/>
          <w:sz w:val="20"/>
          <w:szCs w:val="20"/>
        </w:rPr>
        <w:tab/>
      </w:r>
      <w:r w:rsidR="00A16E05">
        <w:rPr>
          <w:rFonts w:ascii="Roboto Light" w:hAnsi="Roboto Light"/>
          <w:sz w:val="20"/>
          <w:szCs w:val="20"/>
        </w:rPr>
        <w:t xml:space="preserve">      </w:t>
      </w:r>
      <w:r w:rsidR="00A16E05">
        <w:rPr>
          <w:rFonts w:ascii="Roboto Light" w:hAnsi="Roboto Light"/>
          <w:sz w:val="20"/>
          <w:szCs w:val="20"/>
        </w:rPr>
        <w:tab/>
        <w:t xml:space="preserve">                    2023</w:t>
      </w:r>
    </w:p>
    <w:p w14:paraId="16297F1D" w14:textId="7546AFD2" w:rsidR="00A16E05" w:rsidRDefault="00A16E05" w:rsidP="00A16E05">
      <w:pPr>
        <w:spacing w:after="0"/>
        <w:rPr>
          <w:rFonts w:ascii="Corporate S SC" w:hAnsi="Corporate S SC"/>
          <w:b/>
          <w:bCs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for Labo 4 (General Relativity).</w:t>
      </w:r>
      <w:r>
        <w:rPr>
          <w:rFonts w:ascii="Roboto Light" w:hAnsi="Roboto Light"/>
          <w:sz w:val="16"/>
          <w:szCs w:val="16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4407E04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26CB278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129D98A1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3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1CB1CDB5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7F4C601E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4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5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6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44704A34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7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4A784AC4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8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2417BD">
        <w:t>—</w:t>
      </w:r>
      <w:hyperlink r:id="rId39" w:history="1">
        <w:r w:rsidR="00D77F81"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EDDF" w14:textId="77777777" w:rsidR="00D7246E" w:rsidRDefault="00D7246E" w:rsidP="00430819">
      <w:pPr>
        <w:spacing w:after="0" w:line="240" w:lineRule="auto"/>
      </w:pPr>
      <w:r>
        <w:separator/>
      </w:r>
    </w:p>
  </w:endnote>
  <w:endnote w:type="continuationSeparator" w:id="0">
    <w:p w14:paraId="31759FFE" w14:textId="77777777" w:rsidR="00D7246E" w:rsidRDefault="00D7246E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DC73A" w14:textId="77777777" w:rsidR="00D7246E" w:rsidRDefault="00D7246E" w:rsidP="00430819">
      <w:pPr>
        <w:spacing w:after="0" w:line="240" w:lineRule="auto"/>
      </w:pPr>
      <w:r>
        <w:separator/>
      </w:r>
    </w:p>
  </w:footnote>
  <w:footnote w:type="continuationSeparator" w:id="0">
    <w:p w14:paraId="2986F3D2" w14:textId="77777777" w:rsidR="00D7246E" w:rsidRDefault="00D7246E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96918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1552"/>
    <w:rsid w:val="00303952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5043AB"/>
    <w:rsid w:val="00507E0C"/>
    <w:rsid w:val="0052231E"/>
    <w:rsid w:val="00522AFF"/>
    <w:rsid w:val="0053739E"/>
    <w:rsid w:val="00540861"/>
    <w:rsid w:val="00540C63"/>
    <w:rsid w:val="00546D3E"/>
    <w:rsid w:val="005535B6"/>
    <w:rsid w:val="005628E6"/>
    <w:rsid w:val="00574579"/>
    <w:rsid w:val="00580E42"/>
    <w:rsid w:val="00585967"/>
    <w:rsid w:val="00586009"/>
    <w:rsid w:val="005A1583"/>
    <w:rsid w:val="005A4350"/>
    <w:rsid w:val="005D5003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7F4A9E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C1B5D"/>
    <w:rsid w:val="00BC443B"/>
    <w:rsid w:val="00BC5723"/>
    <w:rsid w:val="00BD13F9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4E6B"/>
    <w:rsid w:val="00DD5C6B"/>
    <w:rsid w:val="00DE7F65"/>
    <w:rsid w:val="00DF1523"/>
    <w:rsid w:val="00DF7779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academic.oup.com/mnras/article/520/1/668/6991219?utm_source=advanceaccess&amp;utm_campaign=mnras&amp;utm_medium=email" TargetMode="External"/><Relationship Id="rId39" Type="http://schemas.openxmlformats.org/officeDocument/2006/relationships/hyperlink" Target="https://datakind.org.uk/" TargetMode="External"/><Relationship Id="rId21" Type="http://schemas.openxmlformats.org/officeDocument/2006/relationships/footer" Target="footer2.xml"/><Relationship Id="rId34" Type="http://schemas.openxmlformats.org/officeDocument/2006/relationships/hyperlink" Target="https://www.ucl.ac.uk/prospective-students/graduate/taught-degrees/data-science-ms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www.youtube.com/watch?v=jhp1bvc6p0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github.com/dpiras/GMM-MI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s://www.listennotes.com/podcasts/for-inquisitive/09-simulating-our-universe-Yg9exQP07tV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footer" Target="footer3.xml"/><Relationship Id="rId28" Type="http://schemas.openxmlformats.org/officeDocument/2006/relationships/hyperlink" Target="https://www.turing.ac.uk/work-turing/alan-turing-institute-post-doctoral-enrichment-awards-2021" TargetMode="External"/><Relationship Id="rId36" Type="http://schemas.openxmlformats.org/officeDocument/2006/relationships/hyperlink" Target="http://ju.edu.jo/home.aspx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londo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eader" Target="header3.xml"/><Relationship Id="rId27" Type="http://schemas.openxmlformats.org/officeDocument/2006/relationships/hyperlink" Target="http://drawards.org.uk/" TargetMode="External"/><Relationship Id="rId30" Type="http://schemas.openxmlformats.org/officeDocument/2006/relationships/hyperlink" Target="https://london-nerc-dtp.org/" TargetMode="External"/><Relationship Id="rId35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r.davide.pira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s://ml4physicalsciences.github.io/2022/files/NeurIPS_ML4PS_2022_11.pdf" TargetMode="External"/><Relationship Id="rId33" Type="http://schemas.openxmlformats.org/officeDocument/2006/relationships/hyperlink" Target="https://www.skillsgap.tech/" TargetMode="External"/><Relationship Id="rId38" Type="http://schemas.openxmlformats.org/officeDocument/2006/relationships/hyperlink" Target="https://www.ucl.ac.uk/physics-astronomy/certificate-higher-education-astr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218</cp:revision>
  <cp:lastPrinted>2022-12-28T12:02:00Z</cp:lastPrinted>
  <dcterms:created xsi:type="dcterms:W3CDTF">2020-10-23T11:06:00Z</dcterms:created>
  <dcterms:modified xsi:type="dcterms:W3CDTF">2023-04-11T10:59:00Z</dcterms:modified>
</cp:coreProperties>
</file>