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4C7E" w14:textId="1A3B967C" w:rsidR="00B4187C" w:rsidRPr="000006B9" w:rsidRDefault="002432D3" w:rsidP="002432D3">
      <w:pPr>
        <w:jc w:val="center"/>
        <w:rPr>
          <w:rFonts w:ascii="Times New Roman" w:hAnsi="Times New Roman" w:cs="Times New Roman"/>
          <w:b/>
          <w:bCs/>
          <w:sz w:val="44"/>
          <w:szCs w:val="44"/>
        </w:rPr>
      </w:pPr>
      <w:r w:rsidRPr="000006B9">
        <w:rPr>
          <w:rFonts w:ascii="Times New Roman" w:hAnsi="Times New Roman" w:cs="Times New Roman"/>
          <w:b/>
          <w:bCs/>
          <w:sz w:val="44"/>
          <w:szCs w:val="44"/>
        </w:rPr>
        <w:t>EDA on Students Performance dataset</w:t>
      </w:r>
    </w:p>
    <w:p w14:paraId="0B3DB30D" w14:textId="4579EDFE" w:rsidR="00593476" w:rsidRPr="000006B9" w:rsidRDefault="00593476" w:rsidP="00593476">
      <w:pPr>
        <w:rPr>
          <w:rFonts w:ascii="Times New Roman" w:hAnsi="Times New Roman" w:cs="Times New Roman"/>
          <w:sz w:val="28"/>
          <w:szCs w:val="28"/>
        </w:rPr>
      </w:pPr>
      <w:r w:rsidRPr="000006B9">
        <w:rPr>
          <w:rFonts w:ascii="Times New Roman" w:hAnsi="Times New Roman" w:cs="Times New Roman"/>
          <w:b/>
          <w:bCs/>
          <w:sz w:val="28"/>
          <w:szCs w:val="28"/>
        </w:rPr>
        <w:t xml:space="preserve">Exploratory Data Analysis (EDA) </w:t>
      </w:r>
      <w:r w:rsidRPr="000006B9">
        <w:rPr>
          <w:rFonts w:ascii="Times New Roman" w:hAnsi="Times New Roman" w:cs="Times New Roman"/>
          <w:sz w:val="28"/>
          <w:szCs w:val="28"/>
        </w:rPr>
        <w:t>is a critical phase in data analysis where you systematically examine and summarize data to gain insights and identify patterns. It involves visualization of data through graphs and charts and calculating summary statistics.</w:t>
      </w:r>
    </w:p>
    <w:p w14:paraId="618798C0" w14:textId="2C79D5AD" w:rsidR="00593476" w:rsidRPr="000006B9" w:rsidRDefault="00593476" w:rsidP="00593476">
      <w:pPr>
        <w:rPr>
          <w:rFonts w:ascii="Times New Roman" w:hAnsi="Times New Roman" w:cs="Times New Roman"/>
          <w:sz w:val="28"/>
          <w:szCs w:val="28"/>
        </w:rPr>
      </w:pPr>
      <w:r w:rsidRPr="000006B9">
        <w:rPr>
          <w:rFonts w:ascii="Times New Roman" w:hAnsi="Times New Roman" w:cs="Times New Roman"/>
          <w:sz w:val="28"/>
          <w:szCs w:val="28"/>
        </w:rPr>
        <w:t xml:space="preserve">Our dataset is </w:t>
      </w:r>
      <w:proofErr w:type="spellStart"/>
      <w:r w:rsidRPr="000006B9">
        <w:rPr>
          <w:rFonts w:ascii="Times New Roman" w:hAnsi="Times New Roman" w:cs="Times New Roman"/>
          <w:sz w:val="28"/>
          <w:szCs w:val="28"/>
        </w:rPr>
        <w:t>Students_Performance</w:t>
      </w:r>
      <w:proofErr w:type="spellEnd"/>
      <w:r w:rsidRPr="000006B9">
        <w:rPr>
          <w:rFonts w:ascii="Times New Roman" w:hAnsi="Times New Roman" w:cs="Times New Roman"/>
          <w:sz w:val="28"/>
          <w:szCs w:val="28"/>
        </w:rPr>
        <w:t xml:space="preserve"> dataset, some features about is </w:t>
      </w:r>
      <w:proofErr w:type="spellStart"/>
      <w:r w:rsidRPr="000006B9">
        <w:rPr>
          <w:rFonts w:ascii="Times New Roman" w:hAnsi="Times New Roman" w:cs="Times New Roman"/>
          <w:sz w:val="28"/>
          <w:szCs w:val="28"/>
        </w:rPr>
        <w:t>Students_Performance</w:t>
      </w:r>
      <w:proofErr w:type="spellEnd"/>
      <w:r w:rsidRPr="000006B9">
        <w:rPr>
          <w:rFonts w:ascii="Times New Roman" w:hAnsi="Times New Roman" w:cs="Times New Roman"/>
          <w:sz w:val="28"/>
          <w:szCs w:val="28"/>
        </w:rPr>
        <w:t xml:space="preserve"> dataset are:-</w:t>
      </w:r>
    </w:p>
    <w:p w14:paraId="7DD312EC" w14:textId="31D99FD4" w:rsidR="00593476" w:rsidRPr="000006B9" w:rsidRDefault="00593476" w:rsidP="00593476">
      <w:pPr>
        <w:pStyle w:val="ListParagraph"/>
        <w:numPr>
          <w:ilvl w:val="0"/>
          <w:numId w:val="1"/>
        </w:numPr>
        <w:rPr>
          <w:rFonts w:ascii="Times New Roman" w:hAnsi="Times New Roman" w:cs="Times New Roman"/>
          <w:sz w:val="28"/>
          <w:szCs w:val="28"/>
        </w:rPr>
      </w:pPr>
      <w:r w:rsidRPr="000006B9">
        <w:rPr>
          <w:rFonts w:ascii="Times New Roman" w:hAnsi="Times New Roman" w:cs="Times New Roman"/>
          <w:sz w:val="28"/>
          <w:szCs w:val="28"/>
        </w:rPr>
        <w:t>It contains 1000 rows and 8 columns.</w:t>
      </w:r>
    </w:p>
    <w:p w14:paraId="04831500" w14:textId="355584BF" w:rsidR="00593476" w:rsidRPr="000006B9" w:rsidRDefault="00593476" w:rsidP="00593476">
      <w:pPr>
        <w:pStyle w:val="ListParagraph"/>
        <w:numPr>
          <w:ilvl w:val="0"/>
          <w:numId w:val="1"/>
        </w:numPr>
        <w:rPr>
          <w:rFonts w:ascii="Times New Roman" w:hAnsi="Times New Roman" w:cs="Times New Roman"/>
          <w:sz w:val="28"/>
          <w:szCs w:val="28"/>
        </w:rPr>
      </w:pPr>
      <w:r w:rsidRPr="000006B9">
        <w:rPr>
          <w:rFonts w:ascii="Times New Roman" w:hAnsi="Times New Roman" w:cs="Times New Roman"/>
          <w:sz w:val="28"/>
          <w:szCs w:val="28"/>
        </w:rPr>
        <w:t xml:space="preserve">Its features or variables are </w:t>
      </w:r>
      <w:r w:rsidR="00D120ED" w:rsidRPr="000006B9">
        <w:rPr>
          <w:rFonts w:ascii="Times New Roman" w:hAnsi="Times New Roman" w:cs="Times New Roman"/>
          <w:sz w:val="28"/>
          <w:szCs w:val="28"/>
        </w:rPr>
        <w:t>gender, race/ethnicity, parental level of education, lunch, test preparation course, math score, reading score, writing score.</w:t>
      </w:r>
    </w:p>
    <w:p w14:paraId="6AF2516C" w14:textId="78D58B69" w:rsidR="00995715" w:rsidRPr="000006B9" w:rsidRDefault="00D120ED" w:rsidP="00593476">
      <w:pPr>
        <w:rPr>
          <w:rFonts w:ascii="Times New Roman" w:hAnsi="Times New Roman" w:cs="Times New Roman"/>
          <w:sz w:val="28"/>
          <w:szCs w:val="28"/>
        </w:rPr>
      </w:pPr>
      <w:r w:rsidRPr="000006B9">
        <w:rPr>
          <w:rFonts w:ascii="Times New Roman" w:hAnsi="Times New Roman" w:cs="Times New Roman"/>
          <w:sz w:val="28"/>
          <w:szCs w:val="28"/>
        </w:rPr>
        <w:t xml:space="preserve">We </w:t>
      </w:r>
      <w:r w:rsidR="00233BB1" w:rsidRPr="000006B9">
        <w:rPr>
          <w:rFonts w:ascii="Times New Roman" w:hAnsi="Times New Roman" w:cs="Times New Roman"/>
          <w:sz w:val="28"/>
          <w:szCs w:val="28"/>
        </w:rPr>
        <w:t>ensure</w:t>
      </w:r>
      <w:r w:rsidRPr="000006B9">
        <w:rPr>
          <w:rFonts w:ascii="Times New Roman" w:hAnsi="Times New Roman" w:cs="Times New Roman"/>
          <w:sz w:val="28"/>
          <w:szCs w:val="28"/>
        </w:rPr>
        <w:t xml:space="preserve"> that our dataset do not contain any missing value and duplicate records</w:t>
      </w:r>
      <w:r w:rsidR="00727399" w:rsidRPr="000006B9">
        <w:rPr>
          <w:rFonts w:ascii="Times New Roman" w:hAnsi="Times New Roman" w:cs="Times New Roman"/>
          <w:sz w:val="28"/>
          <w:szCs w:val="28"/>
        </w:rPr>
        <w:t xml:space="preserve"> that can cause unnecessary </w:t>
      </w:r>
      <w:r w:rsidR="00320FE0" w:rsidRPr="000006B9">
        <w:rPr>
          <w:rFonts w:ascii="Times New Roman" w:hAnsi="Times New Roman" w:cs="Times New Roman"/>
          <w:sz w:val="28"/>
          <w:szCs w:val="28"/>
        </w:rPr>
        <w:t>hinderance in our analysis.</w:t>
      </w:r>
    </w:p>
    <w:p w14:paraId="653BC9FE" w14:textId="04221B7D" w:rsidR="005972DE" w:rsidRPr="000006B9" w:rsidRDefault="005972DE" w:rsidP="00593476">
      <w:pPr>
        <w:rPr>
          <w:rFonts w:ascii="Times New Roman" w:hAnsi="Times New Roman" w:cs="Times New Roman"/>
          <w:b/>
          <w:bCs/>
          <w:sz w:val="28"/>
          <w:szCs w:val="28"/>
        </w:rPr>
      </w:pPr>
      <w:r w:rsidRPr="000006B9">
        <w:rPr>
          <w:rFonts w:ascii="Times New Roman" w:hAnsi="Times New Roman" w:cs="Times New Roman"/>
          <w:b/>
          <w:bCs/>
          <w:sz w:val="28"/>
          <w:szCs w:val="28"/>
        </w:rPr>
        <w:t>This project aims to conduct Exploratory Data Analysis (EDA) to understand how various factors impact students' performance, specifically their test scores. The factors of interest include Gender, Ethnicity, Parental Level of Education, Lunch, and Test Preparation Course.</w:t>
      </w:r>
    </w:p>
    <w:p w14:paraId="311FC516" w14:textId="0D57FA04" w:rsidR="005972DE" w:rsidRPr="000006B9" w:rsidRDefault="00B8307B" w:rsidP="00593476">
      <w:pPr>
        <w:rPr>
          <w:rFonts w:ascii="Times New Roman" w:hAnsi="Times New Roman" w:cs="Times New Roman"/>
          <w:bCs/>
          <w:sz w:val="28"/>
          <w:szCs w:val="28"/>
        </w:rPr>
      </w:pPr>
      <w:r w:rsidRPr="000006B9">
        <w:rPr>
          <w:rFonts w:ascii="Times New Roman" w:hAnsi="Times New Roman" w:cs="Times New Roman"/>
          <w:bCs/>
          <w:sz w:val="28"/>
          <w:szCs w:val="28"/>
        </w:rPr>
        <w:t xml:space="preserve">At </w:t>
      </w:r>
      <w:r w:rsidR="005972DE" w:rsidRPr="000006B9">
        <w:rPr>
          <w:rFonts w:ascii="Times New Roman" w:hAnsi="Times New Roman" w:cs="Times New Roman"/>
          <w:bCs/>
          <w:sz w:val="28"/>
          <w:szCs w:val="28"/>
        </w:rPr>
        <w:t xml:space="preserve">First, </w:t>
      </w:r>
      <w:r w:rsidRPr="000006B9">
        <w:rPr>
          <w:rFonts w:ascii="Times New Roman" w:hAnsi="Times New Roman" w:cs="Times New Roman"/>
          <w:bCs/>
          <w:sz w:val="28"/>
          <w:szCs w:val="28"/>
        </w:rPr>
        <w:t>w</w:t>
      </w:r>
      <w:r w:rsidR="005972DE" w:rsidRPr="000006B9">
        <w:rPr>
          <w:rFonts w:ascii="Times New Roman" w:hAnsi="Times New Roman" w:cs="Times New Roman"/>
          <w:bCs/>
          <w:sz w:val="28"/>
          <w:szCs w:val="28"/>
        </w:rPr>
        <w:t xml:space="preserve">e tried to know the distribution of students and </w:t>
      </w:r>
      <w:r w:rsidR="00225DBB" w:rsidRPr="000006B9">
        <w:rPr>
          <w:rFonts w:ascii="Times New Roman" w:hAnsi="Times New Roman" w:cs="Times New Roman"/>
          <w:bCs/>
          <w:sz w:val="28"/>
          <w:szCs w:val="28"/>
        </w:rPr>
        <w:t xml:space="preserve">some of </w:t>
      </w:r>
      <w:r w:rsidR="005972DE" w:rsidRPr="000006B9">
        <w:rPr>
          <w:rFonts w:ascii="Times New Roman" w:hAnsi="Times New Roman" w:cs="Times New Roman"/>
          <w:bCs/>
          <w:sz w:val="28"/>
          <w:szCs w:val="28"/>
        </w:rPr>
        <w:t>their features for our analysis.</w:t>
      </w:r>
    </w:p>
    <w:p w14:paraId="5BDFCB03" w14:textId="33AC2064" w:rsidR="005972DE" w:rsidRPr="000006B9" w:rsidRDefault="005972DE" w:rsidP="005972DE">
      <w:pPr>
        <w:pStyle w:val="ListParagraph"/>
        <w:numPr>
          <w:ilvl w:val="0"/>
          <w:numId w:val="2"/>
        </w:numPr>
        <w:rPr>
          <w:rFonts w:ascii="Times New Roman" w:hAnsi="Times New Roman" w:cs="Times New Roman"/>
          <w:b/>
          <w:sz w:val="28"/>
          <w:szCs w:val="28"/>
          <w:u w:val="single"/>
        </w:rPr>
      </w:pPr>
      <w:r w:rsidRPr="000006B9">
        <w:rPr>
          <w:rFonts w:ascii="Times New Roman" w:hAnsi="Times New Roman" w:cs="Times New Roman"/>
          <w:b/>
          <w:sz w:val="36"/>
          <w:szCs w:val="36"/>
          <w:u w:val="single"/>
        </w:rPr>
        <w:t>Distribution of gender among students.</w:t>
      </w:r>
    </w:p>
    <w:p w14:paraId="4FC25F2B" w14:textId="0B1368A8" w:rsidR="00727399" w:rsidRPr="000006B9" w:rsidRDefault="005972DE" w:rsidP="005972DE">
      <w:pPr>
        <w:ind w:firstLine="360"/>
        <w:rPr>
          <w:rFonts w:ascii="Times New Roman" w:hAnsi="Times New Roman" w:cs="Times New Roman"/>
          <w:sz w:val="28"/>
          <w:szCs w:val="28"/>
        </w:rPr>
      </w:pPr>
      <w:r w:rsidRPr="000006B9">
        <w:rPr>
          <w:rFonts w:ascii="Times New Roman" w:hAnsi="Times New Roman" w:cs="Times New Roman"/>
          <w:sz w:val="28"/>
          <w:szCs w:val="28"/>
        </w:rPr>
        <w:t xml:space="preserve">     </w:t>
      </w:r>
      <w:r w:rsidR="00727399" w:rsidRPr="000006B9">
        <w:rPr>
          <w:rFonts w:ascii="Times New Roman" w:hAnsi="Times New Roman" w:cs="Times New Roman"/>
          <w:b/>
          <w:bCs/>
          <w:noProof/>
          <w:sz w:val="28"/>
          <w:szCs w:val="28"/>
          <w:u w:val="single"/>
        </w:rPr>
        <w:drawing>
          <wp:inline distT="0" distB="0" distL="0" distR="0" wp14:anchorId="5E696D35" wp14:editId="0D8F73E8">
            <wp:extent cx="4359687" cy="2827867"/>
            <wp:effectExtent l="0" t="0" r="3175" b="0"/>
            <wp:docPr id="147461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14403" name=""/>
                    <pic:cNvPicPr/>
                  </pic:nvPicPr>
                  <pic:blipFill>
                    <a:blip r:embed="rId7"/>
                    <a:stretch>
                      <a:fillRect/>
                    </a:stretch>
                  </pic:blipFill>
                  <pic:spPr>
                    <a:xfrm>
                      <a:off x="0" y="0"/>
                      <a:ext cx="4389897" cy="2847462"/>
                    </a:xfrm>
                    <a:prstGeom prst="rect">
                      <a:avLst/>
                    </a:prstGeom>
                  </pic:spPr>
                </pic:pic>
              </a:graphicData>
            </a:graphic>
          </wp:inline>
        </w:drawing>
      </w:r>
      <w:r w:rsidR="00320FE0" w:rsidRPr="000006B9">
        <w:rPr>
          <w:rFonts w:ascii="Times New Roman" w:hAnsi="Times New Roman" w:cs="Times New Roman"/>
          <w:sz w:val="28"/>
          <w:szCs w:val="28"/>
        </w:rPr>
        <w:t xml:space="preserve"> </w:t>
      </w:r>
    </w:p>
    <w:p w14:paraId="522E4DE4" w14:textId="1FD5698B" w:rsidR="00727399" w:rsidRPr="000006B9" w:rsidRDefault="00727399" w:rsidP="00225DBB">
      <w:pPr>
        <w:ind w:firstLine="720"/>
        <w:rPr>
          <w:rFonts w:ascii="Times New Roman" w:hAnsi="Times New Roman" w:cs="Times New Roman"/>
          <w:b/>
          <w:bCs/>
          <w:sz w:val="28"/>
          <w:szCs w:val="28"/>
        </w:rPr>
      </w:pPr>
      <w:r w:rsidRPr="000006B9">
        <w:rPr>
          <w:rFonts w:ascii="Times New Roman" w:hAnsi="Times New Roman" w:cs="Times New Roman"/>
          <w:b/>
          <w:bCs/>
          <w:sz w:val="28"/>
          <w:szCs w:val="28"/>
        </w:rPr>
        <w:t>Females are more in numbers than males.</w:t>
      </w:r>
    </w:p>
    <w:p w14:paraId="124839E9" w14:textId="001C3B0E" w:rsidR="00995715" w:rsidRPr="000006B9" w:rsidRDefault="00225DBB" w:rsidP="00593476">
      <w:pPr>
        <w:pStyle w:val="ListParagraph"/>
        <w:numPr>
          <w:ilvl w:val="0"/>
          <w:numId w:val="2"/>
        </w:numPr>
        <w:rPr>
          <w:rFonts w:ascii="Times New Roman" w:hAnsi="Times New Roman" w:cs="Times New Roman"/>
          <w:b/>
          <w:sz w:val="28"/>
          <w:szCs w:val="28"/>
          <w:u w:val="single"/>
        </w:rPr>
      </w:pPr>
      <w:r w:rsidRPr="000006B9">
        <w:rPr>
          <w:rFonts w:ascii="Times New Roman" w:hAnsi="Times New Roman" w:cs="Times New Roman"/>
          <w:b/>
          <w:sz w:val="36"/>
          <w:szCs w:val="36"/>
          <w:u w:val="single"/>
        </w:rPr>
        <w:lastRenderedPageBreak/>
        <w:t>Distribution of ethnicity among students.</w:t>
      </w:r>
    </w:p>
    <w:p w14:paraId="1EA2E717" w14:textId="4C1F2817" w:rsidR="002432D3" w:rsidRPr="000006B9" w:rsidRDefault="00593476" w:rsidP="00593476">
      <w:pPr>
        <w:rPr>
          <w:rFonts w:ascii="Times New Roman" w:hAnsi="Times New Roman" w:cs="Times New Roman"/>
          <w:b/>
          <w:bCs/>
          <w:sz w:val="44"/>
          <w:szCs w:val="44"/>
        </w:rPr>
      </w:pPr>
      <w:r w:rsidRPr="000006B9">
        <w:rPr>
          <w:rFonts w:ascii="Times New Roman" w:hAnsi="Times New Roman" w:cs="Times New Roman"/>
          <w:b/>
          <w:bCs/>
          <w:noProof/>
          <w:sz w:val="44"/>
          <w:szCs w:val="44"/>
          <w:u w:val="single"/>
        </w:rPr>
        <w:drawing>
          <wp:inline distT="0" distB="0" distL="0" distR="0" wp14:anchorId="6251C941" wp14:editId="76A2A6B7">
            <wp:extent cx="4252328" cy="3284505"/>
            <wp:effectExtent l="0" t="0" r="0" b="0"/>
            <wp:docPr id="23123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32593" name=""/>
                    <pic:cNvPicPr/>
                  </pic:nvPicPr>
                  <pic:blipFill>
                    <a:blip r:embed="rId8"/>
                    <a:stretch>
                      <a:fillRect/>
                    </a:stretch>
                  </pic:blipFill>
                  <pic:spPr>
                    <a:xfrm>
                      <a:off x="0" y="0"/>
                      <a:ext cx="4252328" cy="3284505"/>
                    </a:xfrm>
                    <a:prstGeom prst="rect">
                      <a:avLst/>
                    </a:prstGeom>
                  </pic:spPr>
                </pic:pic>
              </a:graphicData>
            </a:graphic>
          </wp:inline>
        </w:drawing>
      </w:r>
    </w:p>
    <w:p w14:paraId="6D540CA2" w14:textId="031F1737" w:rsidR="002E6F13" w:rsidRPr="000006B9" w:rsidRDefault="002F29CD" w:rsidP="0034543C">
      <w:pPr>
        <w:rPr>
          <w:rFonts w:ascii="Times New Roman" w:hAnsi="Times New Roman" w:cs="Times New Roman"/>
          <w:b/>
          <w:bCs/>
          <w:sz w:val="28"/>
          <w:szCs w:val="28"/>
        </w:rPr>
      </w:pPr>
      <w:r w:rsidRPr="000006B9">
        <w:rPr>
          <w:rFonts w:ascii="Times New Roman" w:hAnsi="Times New Roman" w:cs="Times New Roman"/>
          <w:b/>
          <w:bCs/>
          <w:sz w:val="28"/>
          <w:szCs w:val="28"/>
        </w:rPr>
        <w:t xml:space="preserve">Maximum students are in group C and minimum students are in group </w:t>
      </w:r>
      <w:r w:rsidR="0034543C" w:rsidRPr="000006B9">
        <w:rPr>
          <w:rFonts w:ascii="Times New Roman" w:hAnsi="Times New Roman" w:cs="Times New Roman"/>
          <w:b/>
          <w:bCs/>
          <w:sz w:val="28"/>
          <w:szCs w:val="28"/>
        </w:rPr>
        <w:t>A</w:t>
      </w:r>
      <w:r w:rsidR="00B8307B" w:rsidRPr="000006B9">
        <w:rPr>
          <w:rFonts w:ascii="Times New Roman" w:hAnsi="Times New Roman" w:cs="Times New Roman"/>
          <w:b/>
          <w:bCs/>
          <w:sz w:val="28"/>
          <w:szCs w:val="28"/>
        </w:rPr>
        <w:t>.</w:t>
      </w:r>
    </w:p>
    <w:p w14:paraId="4FB0ED2F" w14:textId="77777777" w:rsidR="00225DBB" w:rsidRPr="000006B9" w:rsidRDefault="00225DBB" w:rsidP="0034543C">
      <w:pPr>
        <w:rPr>
          <w:rFonts w:ascii="Times New Roman" w:hAnsi="Times New Roman" w:cs="Times New Roman"/>
          <w:b/>
          <w:bCs/>
          <w:sz w:val="28"/>
          <w:szCs w:val="28"/>
        </w:rPr>
      </w:pPr>
    </w:p>
    <w:p w14:paraId="605F7BEF" w14:textId="20CBF5B1" w:rsidR="00225DBB" w:rsidRPr="000006B9" w:rsidRDefault="00225DBB" w:rsidP="00225DBB">
      <w:pPr>
        <w:pStyle w:val="ListParagraph"/>
        <w:numPr>
          <w:ilvl w:val="0"/>
          <w:numId w:val="2"/>
        </w:numPr>
        <w:rPr>
          <w:rFonts w:ascii="Times New Roman" w:hAnsi="Times New Roman" w:cs="Times New Roman"/>
          <w:b/>
          <w:bCs/>
          <w:sz w:val="28"/>
          <w:szCs w:val="28"/>
        </w:rPr>
      </w:pPr>
      <w:r w:rsidRPr="000006B9">
        <w:rPr>
          <w:rFonts w:ascii="Times New Roman" w:hAnsi="Times New Roman" w:cs="Times New Roman"/>
          <w:b/>
          <w:sz w:val="36"/>
          <w:szCs w:val="36"/>
          <w:u w:val="single"/>
        </w:rPr>
        <w:t>Distribution of ethnicity among students.</w:t>
      </w:r>
    </w:p>
    <w:p w14:paraId="33C270A5" w14:textId="16B4EEF3" w:rsidR="0034543C" w:rsidRPr="000006B9" w:rsidRDefault="002E6F13" w:rsidP="00593476">
      <w:pPr>
        <w:rPr>
          <w:rFonts w:ascii="Times New Roman" w:hAnsi="Times New Roman" w:cs="Times New Roman"/>
          <w:b/>
          <w:bCs/>
          <w:sz w:val="28"/>
          <w:szCs w:val="28"/>
        </w:rPr>
      </w:pPr>
      <w:r w:rsidRPr="000006B9">
        <w:rPr>
          <w:rFonts w:ascii="Times New Roman" w:hAnsi="Times New Roman" w:cs="Times New Roman"/>
          <w:b/>
          <w:bCs/>
          <w:noProof/>
          <w:sz w:val="28"/>
          <w:szCs w:val="28"/>
          <w:u w:val="single"/>
        </w:rPr>
        <w:drawing>
          <wp:inline distT="0" distB="0" distL="0" distR="0" wp14:anchorId="363FA0CB" wp14:editId="701D1269">
            <wp:extent cx="4914900" cy="2921000"/>
            <wp:effectExtent l="0" t="0" r="0" b="0"/>
            <wp:docPr id="45315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57876" name=""/>
                    <pic:cNvPicPr/>
                  </pic:nvPicPr>
                  <pic:blipFill>
                    <a:blip r:embed="rId9"/>
                    <a:stretch>
                      <a:fillRect/>
                    </a:stretch>
                  </pic:blipFill>
                  <pic:spPr>
                    <a:xfrm>
                      <a:off x="0" y="0"/>
                      <a:ext cx="4915332" cy="2921257"/>
                    </a:xfrm>
                    <a:prstGeom prst="rect">
                      <a:avLst/>
                    </a:prstGeom>
                  </pic:spPr>
                </pic:pic>
              </a:graphicData>
            </a:graphic>
          </wp:inline>
        </w:drawing>
      </w:r>
    </w:p>
    <w:p w14:paraId="16E72EA0" w14:textId="0450658B" w:rsidR="005972DE" w:rsidRPr="000006B9" w:rsidRDefault="002E6F13" w:rsidP="00593476">
      <w:pPr>
        <w:rPr>
          <w:rFonts w:ascii="Times New Roman" w:hAnsi="Times New Roman" w:cs="Times New Roman"/>
          <w:sz w:val="28"/>
          <w:szCs w:val="28"/>
        </w:rPr>
      </w:pPr>
      <w:r w:rsidRPr="000006B9">
        <w:rPr>
          <w:rFonts w:ascii="Times New Roman" w:hAnsi="Times New Roman" w:cs="Times New Roman"/>
          <w:b/>
          <w:bCs/>
          <w:sz w:val="28"/>
          <w:szCs w:val="28"/>
        </w:rPr>
        <w:t>Parental level of education decreases with the increasing education</w:t>
      </w:r>
      <w:r w:rsidR="00B8307B" w:rsidRPr="000006B9">
        <w:rPr>
          <w:rFonts w:ascii="Times New Roman" w:hAnsi="Times New Roman" w:cs="Times New Roman"/>
          <w:b/>
          <w:bCs/>
          <w:sz w:val="28"/>
          <w:szCs w:val="28"/>
        </w:rPr>
        <w:t>al level</w:t>
      </w:r>
      <w:r w:rsidRPr="000006B9">
        <w:rPr>
          <w:rFonts w:ascii="Times New Roman" w:hAnsi="Times New Roman" w:cs="Times New Roman"/>
          <w:sz w:val="28"/>
          <w:szCs w:val="28"/>
        </w:rPr>
        <w:t>.</w:t>
      </w:r>
      <w:r w:rsidR="00320FE0" w:rsidRPr="000006B9">
        <w:rPr>
          <w:rFonts w:ascii="Times New Roman" w:hAnsi="Times New Roman" w:cs="Times New Roman"/>
          <w:sz w:val="28"/>
          <w:szCs w:val="28"/>
        </w:rPr>
        <w:t xml:space="preserve"> </w:t>
      </w:r>
      <w:r w:rsidRPr="000006B9">
        <w:rPr>
          <w:rFonts w:ascii="Times New Roman" w:hAnsi="Times New Roman" w:cs="Times New Roman"/>
          <w:sz w:val="28"/>
          <w:szCs w:val="28"/>
        </w:rPr>
        <w:t>It can be observed that very few no. of parents had master’s degree and more had their bachelor’s and associate’s degree and significant no. of parents are involved in high school .</w:t>
      </w:r>
    </w:p>
    <w:p w14:paraId="74CBAAFD" w14:textId="3571FDF1" w:rsidR="00A05ECE" w:rsidRPr="000006B9" w:rsidRDefault="00225DBB" w:rsidP="00593476">
      <w:pPr>
        <w:rPr>
          <w:rFonts w:ascii="Times New Roman" w:hAnsi="Times New Roman" w:cs="Times New Roman"/>
          <w:sz w:val="28"/>
          <w:szCs w:val="28"/>
          <w:u w:val="single"/>
        </w:rPr>
      </w:pPr>
      <w:r w:rsidRPr="000006B9">
        <w:rPr>
          <w:rFonts w:ascii="Times New Roman" w:hAnsi="Times New Roman" w:cs="Times New Roman"/>
          <w:sz w:val="28"/>
          <w:szCs w:val="28"/>
          <w:u w:val="single"/>
        </w:rPr>
        <w:lastRenderedPageBreak/>
        <w:t xml:space="preserve">Now, </w:t>
      </w:r>
      <w:r w:rsidR="00DB3865">
        <w:rPr>
          <w:rFonts w:ascii="Times New Roman" w:hAnsi="Times New Roman" w:cs="Times New Roman"/>
          <w:sz w:val="28"/>
          <w:szCs w:val="28"/>
          <w:u w:val="single"/>
        </w:rPr>
        <w:t>o</w:t>
      </w:r>
      <w:r w:rsidR="00DB3865" w:rsidRPr="00DB3865">
        <w:rPr>
          <w:rFonts w:ascii="Times New Roman" w:hAnsi="Times New Roman" w:cs="Times New Roman"/>
          <w:sz w:val="28"/>
          <w:szCs w:val="28"/>
          <w:u w:val="single"/>
        </w:rPr>
        <w:t>ur analysis will shift its focus towards</w:t>
      </w:r>
      <w:r w:rsidRPr="000006B9">
        <w:rPr>
          <w:rFonts w:ascii="Times New Roman" w:hAnsi="Times New Roman" w:cs="Times New Roman"/>
          <w:sz w:val="28"/>
          <w:szCs w:val="28"/>
          <w:u w:val="single"/>
        </w:rPr>
        <w:t xml:space="preserve"> </w:t>
      </w:r>
      <w:proofErr w:type="spellStart"/>
      <w:proofErr w:type="gramStart"/>
      <w:r w:rsidRPr="000006B9">
        <w:rPr>
          <w:rFonts w:ascii="Times New Roman" w:hAnsi="Times New Roman" w:cs="Times New Roman"/>
          <w:sz w:val="28"/>
          <w:szCs w:val="28"/>
          <w:u w:val="single"/>
        </w:rPr>
        <w:t>student</w:t>
      </w:r>
      <w:r w:rsidR="00DB3865">
        <w:rPr>
          <w:rFonts w:ascii="Times New Roman" w:hAnsi="Times New Roman" w:cs="Times New Roman"/>
          <w:sz w:val="28"/>
          <w:szCs w:val="28"/>
          <w:u w:val="single"/>
        </w:rPr>
        <w:t>s</w:t>
      </w:r>
      <w:proofErr w:type="spellEnd"/>
      <w:proofErr w:type="gramEnd"/>
      <w:r w:rsidRPr="000006B9">
        <w:rPr>
          <w:rFonts w:ascii="Times New Roman" w:hAnsi="Times New Roman" w:cs="Times New Roman"/>
          <w:sz w:val="28"/>
          <w:szCs w:val="28"/>
          <w:u w:val="single"/>
        </w:rPr>
        <w:t xml:space="preserve"> performance depending upon various features</w:t>
      </w:r>
      <w:r w:rsidR="007D08CD" w:rsidRPr="000006B9">
        <w:rPr>
          <w:rFonts w:ascii="Times New Roman" w:hAnsi="Times New Roman" w:cs="Times New Roman"/>
          <w:sz w:val="28"/>
          <w:szCs w:val="28"/>
          <w:u w:val="single"/>
        </w:rPr>
        <w:t xml:space="preserve"> or variables</w:t>
      </w:r>
      <w:r w:rsidRPr="000006B9">
        <w:rPr>
          <w:rFonts w:ascii="Times New Roman" w:hAnsi="Times New Roman" w:cs="Times New Roman"/>
          <w:sz w:val="28"/>
          <w:szCs w:val="28"/>
          <w:u w:val="single"/>
        </w:rPr>
        <w:t>.</w:t>
      </w:r>
    </w:p>
    <w:p w14:paraId="00059F2C" w14:textId="77777777" w:rsidR="0080278F" w:rsidRDefault="0002738A" w:rsidP="004C4F5A">
      <w:pPr>
        <w:rPr>
          <w:rFonts w:ascii="Times New Roman" w:hAnsi="Times New Roman" w:cs="Times New Roman"/>
          <w:b/>
          <w:bCs/>
          <w:sz w:val="36"/>
          <w:szCs w:val="36"/>
          <w:u w:val="single"/>
        </w:rPr>
      </w:pPr>
      <w:r w:rsidRPr="000006B9">
        <w:rPr>
          <w:rFonts w:ascii="Times New Roman" w:hAnsi="Times New Roman" w:cs="Times New Roman"/>
          <w:b/>
          <w:bCs/>
          <w:sz w:val="36"/>
          <w:szCs w:val="36"/>
          <w:u w:val="single"/>
        </w:rPr>
        <w:t>Gender-Related Trends in Academics</w:t>
      </w:r>
    </w:p>
    <w:p w14:paraId="4C19EA6E" w14:textId="4FCCD49E" w:rsidR="007D08CD" w:rsidRPr="000006B9" w:rsidRDefault="004C4F5A" w:rsidP="004C4F5A">
      <w:pPr>
        <w:rPr>
          <w:rFonts w:ascii="Times New Roman" w:hAnsi="Times New Roman" w:cs="Times New Roman"/>
          <w:b/>
          <w:bCs/>
          <w:sz w:val="36"/>
          <w:szCs w:val="36"/>
          <w:u w:val="single"/>
        </w:rPr>
      </w:pPr>
      <w:r w:rsidRPr="000006B9">
        <w:rPr>
          <w:rFonts w:ascii="Times New Roman" w:hAnsi="Times New Roman" w:cs="Times New Roman"/>
          <w:b/>
          <w:bCs/>
          <w:noProof/>
          <w:sz w:val="36"/>
          <w:szCs w:val="36"/>
          <w:u w:val="single"/>
        </w:rPr>
        <w:drawing>
          <wp:inline distT="0" distB="0" distL="0" distR="0" wp14:anchorId="47F01648" wp14:editId="72CAA350">
            <wp:extent cx="5731510" cy="1878330"/>
            <wp:effectExtent l="0" t="0" r="2540" b="7620"/>
            <wp:docPr id="36109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3216" name=""/>
                    <pic:cNvPicPr/>
                  </pic:nvPicPr>
                  <pic:blipFill>
                    <a:blip r:embed="rId10"/>
                    <a:stretch>
                      <a:fillRect/>
                    </a:stretch>
                  </pic:blipFill>
                  <pic:spPr>
                    <a:xfrm>
                      <a:off x="0" y="0"/>
                      <a:ext cx="5731510" cy="1878330"/>
                    </a:xfrm>
                    <a:prstGeom prst="rect">
                      <a:avLst/>
                    </a:prstGeom>
                  </pic:spPr>
                </pic:pic>
              </a:graphicData>
            </a:graphic>
          </wp:inline>
        </w:drawing>
      </w:r>
    </w:p>
    <w:p w14:paraId="2599E5B8" w14:textId="7CE67BC1" w:rsidR="004C4F5A" w:rsidRPr="000006B9" w:rsidRDefault="00861F8D" w:rsidP="00A05ECE">
      <w:pPr>
        <w:rPr>
          <w:rFonts w:ascii="Times New Roman" w:hAnsi="Times New Roman" w:cs="Times New Roman"/>
          <w:sz w:val="28"/>
          <w:szCs w:val="28"/>
        </w:rPr>
      </w:pPr>
      <w:r w:rsidRPr="000006B9">
        <w:rPr>
          <w:rFonts w:ascii="Times New Roman" w:hAnsi="Times New Roman" w:cs="Times New Roman"/>
          <w:sz w:val="28"/>
          <w:szCs w:val="28"/>
        </w:rPr>
        <w:t xml:space="preserve">Females </w:t>
      </w:r>
      <w:r w:rsidR="007D08CD" w:rsidRPr="000006B9">
        <w:rPr>
          <w:rFonts w:ascii="Times New Roman" w:hAnsi="Times New Roman" w:cs="Times New Roman"/>
          <w:sz w:val="28"/>
          <w:szCs w:val="28"/>
        </w:rPr>
        <w:t xml:space="preserve">tend to </w:t>
      </w:r>
      <w:r w:rsidRPr="000006B9">
        <w:rPr>
          <w:rFonts w:ascii="Times New Roman" w:hAnsi="Times New Roman" w:cs="Times New Roman"/>
          <w:sz w:val="28"/>
          <w:szCs w:val="28"/>
        </w:rPr>
        <w:t>scor</w:t>
      </w:r>
      <w:r w:rsidR="007D08CD" w:rsidRPr="000006B9">
        <w:rPr>
          <w:rFonts w:ascii="Times New Roman" w:hAnsi="Times New Roman" w:cs="Times New Roman"/>
          <w:sz w:val="28"/>
          <w:szCs w:val="28"/>
        </w:rPr>
        <w:t>e</w:t>
      </w:r>
      <w:r w:rsidRPr="000006B9">
        <w:rPr>
          <w:rFonts w:ascii="Times New Roman" w:hAnsi="Times New Roman" w:cs="Times New Roman"/>
          <w:sz w:val="28"/>
          <w:szCs w:val="28"/>
        </w:rPr>
        <w:t xml:space="preserve"> less m</w:t>
      </w:r>
      <w:r w:rsidR="00225DBB" w:rsidRPr="000006B9">
        <w:rPr>
          <w:rFonts w:ascii="Times New Roman" w:hAnsi="Times New Roman" w:cs="Times New Roman"/>
          <w:sz w:val="28"/>
          <w:szCs w:val="28"/>
        </w:rPr>
        <w:t>a</w:t>
      </w:r>
      <w:r w:rsidRPr="000006B9">
        <w:rPr>
          <w:rFonts w:ascii="Times New Roman" w:hAnsi="Times New Roman" w:cs="Times New Roman"/>
          <w:sz w:val="28"/>
          <w:szCs w:val="28"/>
        </w:rPr>
        <w:t xml:space="preserve">rks in </w:t>
      </w:r>
      <w:r w:rsidRPr="000006B9">
        <w:rPr>
          <w:rFonts w:ascii="Times New Roman" w:hAnsi="Times New Roman" w:cs="Times New Roman"/>
          <w:b/>
          <w:bCs/>
          <w:sz w:val="28"/>
          <w:szCs w:val="28"/>
        </w:rPr>
        <w:t>maths</w:t>
      </w:r>
      <w:r w:rsidRPr="000006B9">
        <w:rPr>
          <w:rFonts w:ascii="Times New Roman" w:hAnsi="Times New Roman" w:cs="Times New Roman"/>
          <w:sz w:val="28"/>
          <w:szCs w:val="28"/>
        </w:rPr>
        <w:t xml:space="preserve"> as compared to males</w:t>
      </w:r>
      <w:r w:rsidR="007D08CD" w:rsidRPr="000006B9">
        <w:rPr>
          <w:rFonts w:ascii="Times New Roman" w:hAnsi="Times New Roman" w:cs="Times New Roman"/>
          <w:sz w:val="28"/>
          <w:szCs w:val="28"/>
        </w:rPr>
        <w:t xml:space="preserve"> but they are performing better in </w:t>
      </w:r>
      <w:r w:rsidR="007D08CD" w:rsidRPr="000006B9">
        <w:rPr>
          <w:rFonts w:ascii="Times New Roman" w:hAnsi="Times New Roman" w:cs="Times New Roman"/>
          <w:b/>
          <w:bCs/>
          <w:sz w:val="28"/>
          <w:szCs w:val="28"/>
        </w:rPr>
        <w:t>writing and reading</w:t>
      </w:r>
      <w:r w:rsidR="007D08CD" w:rsidRPr="000006B9">
        <w:rPr>
          <w:rFonts w:ascii="Times New Roman" w:hAnsi="Times New Roman" w:cs="Times New Roman"/>
          <w:sz w:val="28"/>
          <w:szCs w:val="28"/>
        </w:rPr>
        <w:t>, indicating that while females excel in language-oriented subjects, there is room for improvement in mathematics performance</w:t>
      </w:r>
      <w:r w:rsidR="00167436">
        <w:rPr>
          <w:rFonts w:ascii="Times New Roman" w:hAnsi="Times New Roman" w:cs="Times New Roman"/>
          <w:sz w:val="28"/>
          <w:szCs w:val="28"/>
        </w:rPr>
        <w:t xml:space="preserve"> and vice-versa for males.</w:t>
      </w:r>
    </w:p>
    <w:p w14:paraId="7531D1DC" w14:textId="77777777" w:rsidR="004C4F5A" w:rsidRPr="000006B9" w:rsidRDefault="004C4F5A" w:rsidP="00A05ECE">
      <w:pPr>
        <w:rPr>
          <w:rFonts w:ascii="Times New Roman" w:hAnsi="Times New Roman" w:cs="Times New Roman"/>
          <w:b/>
          <w:bCs/>
          <w:noProof/>
          <w:sz w:val="36"/>
          <w:szCs w:val="36"/>
          <w:u w:val="single"/>
        </w:rPr>
      </w:pPr>
    </w:p>
    <w:p w14:paraId="1AA7EFB0" w14:textId="37A2FF97" w:rsidR="0080278F" w:rsidRPr="000006B9" w:rsidRDefault="0002738A" w:rsidP="004C4F5A">
      <w:pPr>
        <w:rPr>
          <w:rFonts w:ascii="Times New Roman" w:hAnsi="Times New Roman" w:cs="Times New Roman"/>
          <w:b/>
          <w:bCs/>
          <w:noProof/>
          <w:sz w:val="36"/>
          <w:szCs w:val="36"/>
          <w:u w:val="single"/>
        </w:rPr>
      </w:pPr>
      <w:r w:rsidRPr="000006B9">
        <w:rPr>
          <w:rFonts w:ascii="Times New Roman" w:hAnsi="Times New Roman" w:cs="Times New Roman"/>
          <w:b/>
          <w:bCs/>
          <w:noProof/>
          <w:sz w:val="36"/>
          <w:szCs w:val="36"/>
          <w:u w:val="single"/>
        </w:rPr>
        <w:t>Impact of Lunch Choices on academics</w:t>
      </w:r>
    </w:p>
    <w:p w14:paraId="49C577D0" w14:textId="2C8962B2" w:rsidR="00A05ECE" w:rsidRPr="000006B9" w:rsidRDefault="00F56344" w:rsidP="004C4F5A">
      <w:pPr>
        <w:rPr>
          <w:rFonts w:ascii="Times New Roman" w:hAnsi="Times New Roman" w:cs="Times New Roman"/>
          <w:b/>
          <w:bCs/>
          <w:noProof/>
          <w:sz w:val="36"/>
          <w:szCs w:val="36"/>
          <w:u w:val="single"/>
        </w:rPr>
      </w:pPr>
      <w:r w:rsidRPr="00F56344">
        <w:rPr>
          <w:rFonts w:ascii="Times New Roman" w:hAnsi="Times New Roman" w:cs="Times New Roman"/>
          <w:b/>
          <w:bCs/>
          <w:noProof/>
          <w:sz w:val="36"/>
          <w:szCs w:val="36"/>
          <w:u w:val="single"/>
        </w:rPr>
        <w:drawing>
          <wp:inline distT="0" distB="0" distL="0" distR="0" wp14:anchorId="2D9C0E99" wp14:editId="6655ADD2">
            <wp:extent cx="5731510" cy="1848485"/>
            <wp:effectExtent l="0" t="0" r="2540" b="0"/>
            <wp:docPr id="118595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3407" name=""/>
                    <pic:cNvPicPr/>
                  </pic:nvPicPr>
                  <pic:blipFill>
                    <a:blip r:embed="rId11"/>
                    <a:stretch>
                      <a:fillRect/>
                    </a:stretch>
                  </pic:blipFill>
                  <pic:spPr>
                    <a:xfrm>
                      <a:off x="0" y="0"/>
                      <a:ext cx="5731510" cy="1848485"/>
                    </a:xfrm>
                    <a:prstGeom prst="rect">
                      <a:avLst/>
                    </a:prstGeom>
                  </pic:spPr>
                </pic:pic>
              </a:graphicData>
            </a:graphic>
          </wp:inline>
        </w:drawing>
      </w:r>
    </w:p>
    <w:p w14:paraId="379251DC" w14:textId="77777777" w:rsidR="00A05ECE" w:rsidRPr="000006B9" w:rsidRDefault="00A05ECE" w:rsidP="00A05ECE">
      <w:pPr>
        <w:rPr>
          <w:rFonts w:ascii="Times New Roman" w:hAnsi="Times New Roman" w:cs="Times New Roman"/>
          <w:noProof/>
          <w:sz w:val="28"/>
          <w:szCs w:val="28"/>
        </w:rPr>
      </w:pPr>
      <w:r w:rsidRPr="000006B9">
        <w:rPr>
          <w:rFonts w:ascii="Times New Roman" w:hAnsi="Times New Roman" w:cs="Times New Roman"/>
          <w:noProof/>
          <w:sz w:val="28"/>
          <w:szCs w:val="28"/>
        </w:rPr>
        <w:t>A noteworthy observation is seen when considering the type of lunch students have. Specifically</w:t>
      </w:r>
      <w:r w:rsidRPr="000006B9">
        <w:rPr>
          <w:rFonts w:ascii="Times New Roman" w:hAnsi="Times New Roman" w:cs="Times New Roman"/>
          <w:b/>
          <w:bCs/>
          <w:noProof/>
          <w:sz w:val="28"/>
          <w:szCs w:val="28"/>
        </w:rPr>
        <w:t>, students who took standard lunch consistently performs stronger in academics across all subjects in comparison to students who have taken the free/reduced lunch option</w:t>
      </w:r>
      <w:r w:rsidRPr="000006B9">
        <w:rPr>
          <w:rFonts w:ascii="Times New Roman" w:hAnsi="Times New Roman" w:cs="Times New Roman"/>
          <w:noProof/>
          <w:sz w:val="28"/>
          <w:szCs w:val="28"/>
        </w:rPr>
        <w:t>. This observation underscores the potential impact of nutrition and access to meals on student achievement in academics.</w:t>
      </w:r>
    </w:p>
    <w:p w14:paraId="5673DBDE" w14:textId="77777777" w:rsidR="001D3B60" w:rsidRPr="000006B9" w:rsidRDefault="001D3B60" w:rsidP="001D3B60">
      <w:pPr>
        <w:rPr>
          <w:rFonts w:ascii="Times New Roman" w:hAnsi="Times New Roman" w:cs="Times New Roman"/>
          <w:b/>
          <w:bCs/>
          <w:sz w:val="36"/>
          <w:szCs w:val="36"/>
          <w:u w:val="single"/>
        </w:rPr>
      </w:pPr>
    </w:p>
    <w:p w14:paraId="035739EB" w14:textId="77777777" w:rsidR="004C4F5A" w:rsidRPr="000006B9" w:rsidRDefault="004C4F5A" w:rsidP="001D3B60">
      <w:pPr>
        <w:rPr>
          <w:rFonts w:ascii="Times New Roman" w:hAnsi="Times New Roman" w:cs="Times New Roman"/>
          <w:b/>
          <w:bCs/>
          <w:sz w:val="36"/>
          <w:szCs w:val="36"/>
          <w:u w:val="single"/>
        </w:rPr>
      </w:pPr>
    </w:p>
    <w:p w14:paraId="4E1A28C8" w14:textId="19717F91" w:rsidR="001D3B60" w:rsidRPr="000006B9" w:rsidRDefault="009656A8" w:rsidP="008C3DB1">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Impact of </w:t>
      </w:r>
      <w:r w:rsidR="001213FC" w:rsidRPr="000006B9">
        <w:rPr>
          <w:rFonts w:ascii="Times New Roman" w:hAnsi="Times New Roman" w:cs="Times New Roman"/>
          <w:b/>
          <w:bCs/>
          <w:sz w:val="36"/>
          <w:szCs w:val="36"/>
          <w:u w:val="single"/>
        </w:rPr>
        <w:t>Educational Background</w:t>
      </w:r>
      <w:r w:rsidRPr="009656A8">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 xml:space="preserve">and </w:t>
      </w:r>
      <w:r w:rsidRPr="000006B9">
        <w:rPr>
          <w:rFonts w:ascii="Times New Roman" w:hAnsi="Times New Roman" w:cs="Times New Roman"/>
          <w:b/>
          <w:bCs/>
          <w:sz w:val="36"/>
          <w:szCs w:val="36"/>
          <w:u w:val="single"/>
        </w:rPr>
        <w:t>Ethnicity</w:t>
      </w:r>
      <w:r w:rsidR="008C3DB1" w:rsidRPr="000006B9">
        <w:rPr>
          <w:rFonts w:ascii="Times New Roman" w:hAnsi="Times New Roman" w:cs="Times New Roman"/>
          <w:b/>
          <w:bCs/>
          <w:noProof/>
          <w:sz w:val="36"/>
          <w:szCs w:val="36"/>
          <w:u w:val="single"/>
        </w:rPr>
        <w:drawing>
          <wp:inline distT="0" distB="0" distL="0" distR="0" wp14:anchorId="67C3FA3E" wp14:editId="09A7ADD6">
            <wp:extent cx="5731510" cy="1821815"/>
            <wp:effectExtent l="0" t="0" r="2540" b="6985"/>
            <wp:docPr id="214630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06765" name=""/>
                    <pic:cNvPicPr/>
                  </pic:nvPicPr>
                  <pic:blipFill>
                    <a:blip r:embed="rId12"/>
                    <a:stretch>
                      <a:fillRect/>
                    </a:stretch>
                  </pic:blipFill>
                  <pic:spPr>
                    <a:xfrm>
                      <a:off x="0" y="0"/>
                      <a:ext cx="5731510" cy="1821815"/>
                    </a:xfrm>
                    <a:prstGeom prst="rect">
                      <a:avLst/>
                    </a:prstGeom>
                  </pic:spPr>
                </pic:pic>
              </a:graphicData>
            </a:graphic>
          </wp:inline>
        </w:drawing>
      </w:r>
    </w:p>
    <w:p w14:paraId="5C9B70D3" w14:textId="29BED7ED" w:rsidR="001D3B60" w:rsidRPr="000006B9" w:rsidRDefault="001D3B60" w:rsidP="001D3B60">
      <w:pPr>
        <w:rPr>
          <w:rFonts w:ascii="Times New Roman" w:hAnsi="Times New Roman" w:cs="Times New Roman"/>
          <w:noProof/>
          <w:sz w:val="28"/>
          <w:szCs w:val="28"/>
        </w:rPr>
      </w:pPr>
      <w:r w:rsidRPr="000006B9">
        <w:rPr>
          <w:rFonts w:ascii="Times New Roman" w:hAnsi="Times New Roman" w:cs="Times New Roman"/>
          <w:b/>
          <w:bCs/>
          <w:noProof/>
          <w:sz w:val="28"/>
          <w:szCs w:val="28"/>
        </w:rPr>
        <w:t xml:space="preserve">On an average, students scores better whose parents </w:t>
      </w:r>
      <w:r w:rsidR="004C4F5A" w:rsidRPr="000006B9">
        <w:rPr>
          <w:rFonts w:ascii="Times New Roman" w:hAnsi="Times New Roman" w:cs="Times New Roman"/>
          <w:b/>
          <w:bCs/>
          <w:noProof/>
          <w:sz w:val="28"/>
          <w:szCs w:val="28"/>
        </w:rPr>
        <w:t>holds</w:t>
      </w:r>
      <w:r w:rsidRPr="000006B9">
        <w:rPr>
          <w:rFonts w:ascii="Times New Roman" w:hAnsi="Times New Roman" w:cs="Times New Roman"/>
          <w:b/>
          <w:bCs/>
          <w:noProof/>
          <w:sz w:val="28"/>
          <w:szCs w:val="28"/>
        </w:rPr>
        <w:t xml:space="preserve"> Bachelor’s</w:t>
      </w:r>
      <w:r w:rsidR="004C4F5A" w:rsidRPr="000006B9">
        <w:rPr>
          <w:rFonts w:ascii="Times New Roman" w:hAnsi="Times New Roman" w:cs="Times New Roman"/>
          <w:b/>
          <w:bCs/>
          <w:noProof/>
          <w:sz w:val="28"/>
          <w:szCs w:val="28"/>
        </w:rPr>
        <w:t xml:space="preserve"> and</w:t>
      </w:r>
      <w:r w:rsidRPr="000006B9">
        <w:rPr>
          <w:rFonts w:ascii="Times New Roman" w:hAnsi="Times New Roman" w:cs="Times New Roman"/>
          <w:b/>
          <w:bCs/>
          <w:noProof/>
          <w:sz w:val="28"/>
          <w:szCs w:val="28"/>
        </w:rPr>
        <w:t xml:space="preserve"> Master’s</w:t>
      </w:r>
      <w:r w:rsidR="004C4F5A" w:rsidRPr="000006B9">
        <w:rPr>
          <w:rFonts w:ascii="Times New Roman" w:hAnsi="Times New Roman" w:cs="Times New Roman"/>
          <w:b/>
          <w:bCs/>
          <w:noProof/>
          <w:sz w:val="28"/>
          <w:szCs w:val="28"/>
        </w:rPr>
        <w:t xml:space="preserve"> degree</w:t>
      </w:r>
      <w:r w:rsidRPr="000006B9">
        <w:rPr>
          <w:rFonts w:ascii="Times New Roman" w:hAnsi="Times New Roman" w:cs="Times New Roman"/>
          <w:noProof/>
          <w:sz w:val="28"/>
          <w:szCs w:val="28"/>
        </w:rPr>
        <w:t xml:space="preserve"> than the students whose parents scores do not have that much good qualifications. There is not any vast difference in the score but this significant difference can’t be neglected. </w:t>
      </w:r>
    </w:p>
    <w:p w14:paraId="52442545" w14:textId="77777777" w:rsidR="001D3B60" w:rsidRPr="000006B9" w:rsidRDefault="001D3B60" w:rsidP="001D3B60">
      <w:pPr>
        <w:rPr>
          <w:rFonts w:ascii="Times New Roman" w:hAnsi="Times New Roman" w:cs="Times New Roman"/>
          <w:b/>
          <w:bCs/>
          <w:noProof/>
          <w:sz w:val="28"/>
          <w:szCs w:val="28"/>
          <w:u w:val="single"/>
        </w:rPr>
      </w:pPr>
      <w:r w:rsidRPr="000006B9">
        <w:rPr>
          <w:rFonts w:ascii="Times New Roman" w:hAnsi="Times New Roman" w:cs="Times New Roman"/>
          <w:b/>
          <w:bCs/>
          <w:noProof/>
          <w:sz w:val="28"/>
          <w:szCs w:val="28"/>
          <w:u w:val="single"/>
        </w:rPr>
        <w:t>More insight trend</w:t>
      </w:r>
    </w:p>
    <w:p w14:paraId="1B56A102" w14:textId="77777777" w:rsidR="001D3B60" w:rsidRPr="000006B9" w:rsidRDefault="001D3B60" w:rsidP="001D3B60">
      <w:pPr>
        <w:rPr>
          <w:rFonts w:ascii="Times New Roman" w:hAnsi="Times New Roman" w:cs="Times New Roman"/>
          <w:noProof/>
          <w:sz w:val="28"/>
          <w:szCs w:val="28"/>
        </w:rPr>
      </w:pPr>
      <w:r w:rsidRPr="000006B9">
        <w:rPr>
          <w:rFonts w:ascii="Times New Roman" w:hAnsi="Times New Roman" w:cs="Times New Roman"/>
          <w:noProof/>
          <w:sz w:val="28"/>
          <w:szCs w:val="28"/>
          <w:u w:val="single"/>
        </w:rPr>
        <w:drawing>
          <wp:inline distT="0" distB="0" distL="0" distR="0" wp14:anchorId="5AD5ED79" wp14:editId="5C04214F">
            <wp:extent cx="2743200" cy="2344420"/>
            <wp:effectExtent l="0" t="0" r="0" b="0"/>
            <wp:docPr id="103511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16978" name=""/>
                    <pic:cNvPicPr/>
                  </pic:nvPicPr>
                  <pic:blipFill>
                    <a:blip r:embed="rId13"/>
                    <a:stretch>
                      <a:fillRect/>
                    </a:stretch>
                  </pic:blipFill>
                  <pic:spPr>
                    <a:xfrm>
                      <a:off x="0" y="0"/>
                      <a:ext cx="2746024" cy="2346833"/>
                    </a:xfrm>
                    <a:prstGeom prst="rect">
                      <a:avLst/>
                    </a:prstGeom>
                  </pic:spPr>
                </pic:pic>
              </a:graphicData>
            </a:graphic>
          </wp:inline>
        </w:drawing>
      </w:r>
      <w:r w:rsidRPr="000006B9">
        <w:rPr>
          <w:rFonts w:ascii="Times New Roman" w:hAnsi="Times New Roman" w:cs="Times New Roman"/>
          <w:noProof/>
          <w:sz w:val="28"/>
          <w:szCs w:val="28"/>
        </w:rPr>
        <w:t xml:space="preserve">    </w:t>
      </w:r>
      <w:r w:rsidRPr="000006B9">
        <w:rPr>
          <w:rFonts w:ascii="Times New Roman" w:hAnsi="Times New Roman" w:cs="Times New Roman"/>
          <w:noProof/>
          <w:sz w:val="28"/>
          <w:szCs w:val="28"/>
          <w:u w:val="single"/>
        </w:rPr>
        <w:drawing>
          <wp:inline distT="0" distB="0" distL="0" distR="0" wp14:anchorId="257EB230" wp14:editId="088690CA">
            <wp:extent cx="2641600" cy="2330873"/>
            <wp:effectExtent l="0" t="0" r="6350" b="0"/>
            <wp:docPr id="107510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02056" name=""/>
                    <pic:cNvPicPr/>
                  </pic:nvPicPr>
                  <pic:blipFill>
                    <a:blip r:embed="rId14"/>
                    <a:stretch>
                      <a:fillRect/>
                    </a:stretch>
                  </pic:blipFill>
                  <pic:spPr>
                    <a:xfrm>
                      <a:off x="0" y="0"/>
                      <a:ext cx="2652358" cy="2340366"/>
                    </a:xfrm>
                    <a:prstGeom prst="rect">
                      <a:avLst/>
                    </a:prstGeom>
                  </pic:spPr>
                </pic:pic>
              </a:graphicData>
            </a:graphic>
          </wp:inline>
        </w:drawing>
      </w:r>
    </w:p>
    <w:p w14:paraId="38DEA899" w14:textId="77777777" w:rsidR="0034142A" w:rsidRDefault="001D3B60" w:rsidP="001D3B60">
      <w:pPr>
        <w:rPr>
          <w:rFonts w:ascii="Times New Roman" w:hAnsi="Times New Roman" w:cs="Times New Roman"/>
          <w:noProof/>
          <w:sz w:val="28"/>
          <w:szCs w:val="28"/>
        </w:rPr>
      </w:pPr>
      <w:r w:rsidRPr="000006B9">
        <w:rPr>
          <w:rFonts w:ascii="Times New Roman" w:hAnsi="Times New Roman" w:cs="Times New Roman"/>
          <w:noProof/>
          <w:sz w:val="28"/>
          <w:szCs w:val="28"/>
        </w:rPr>
        <w:t xml:space="preserve">Notably, students of </w:t>
      </w:r>
      <w:r w:rsidRPr="000006B9">
        <w:rPr>
          <w:rFonts w:ascii="Times New Roman" w:hAnsi="Times New Roman" w:cs="Times New Roman"/>
          <w:b/>
          <w:bCs/>
          <w:noProof/>
          <w:sz w:val="28"/>
          <w:szCs w:val="28"/>
        </w:rPr>
        <w:t>Group E ethnicity consistently outperformed all other ethnic groups</w:t>
      </w:r>
      <w:r w:rsidRPr="000006B9">
        <w:rPr>
          <w:rFonts w:ascii="Times New Roman" w:hAnsi="Times New Roman" w:cs="Times New Roman"/>
          <w:noProof/>
          <w:sz w:val="28"/>
          <w:szCs w:val="28"/>
        </w:rPr>
        <w:t>, with Group D ranking second in terms of academic performance.</w:t>
      </w:r>
    </w:p>
    <w:p w14:paraId="70E932E3" w14:textId="628C3BCA" w:rsidR="001D3B60" w:rsidRPr="000006B9" w:rsidRDefault="001D3B60" w:rsidP="001D3B60">
      <w:pPr>
        <w:rPr>
          <w:rFonts w:ascii="Times New Roman" w:hAnsi="Times New Roman" w:cs="Times New Roman"/>
          <w:noProof/>
          <w:sz w:val="28"/>
          <w:szCs w:val="28"/>
        </w:rPr>
      </w:pPr>
      <w:r w:rsidRPr="000006B9">
        <w:rPr>
          <w:rFonts w:ascii="Times New Roman" w:hAnsi="Times New Roman" w:cs="Times New Roman"/>
          <w:noProof/>
          <w:sz w:val="28"/>
          <w:szCs w:val="28"/>
        </w:rPr>
        <w:t xml:space="preserve">Our heatmap visualization revealed an intresting relationship between ethnicity and parental level of education.Specifically, ethnic groups C, D, and E tend to have parents with higher educational qualifications, potentially contributing to </w:t>
      </w:r>
      <w:r w:rsidRPr="000006B9">
        <w:rPr>
          <w:rFonts w:ascii="Times New Roman" w:hAnsi="Times New Roman" w:cs="Times New Roman"/>
          <w:b/>
          <w:bCs/>
          <w:noProof/>
          <w:sz w:val="28"/>
          <w:szCs w:val="28"/>
        </w:rPr>
        <w:t>improved academic performance</w:t>
      </w:r>
      <w:r w:rsidRPr="000006B9">
        <w:rPr>
          <w:rFonts w:ascii="Times New Roman" w:hAnsi="Times New Roman" w:cs="Times New Roman"/>
          <w:noProof/>
          <w:sz w:val="28"/>
          <w:szCs w:val="28"/>
        </w:rPr>
        <w:t xml:space="preserve">. Conversely, ethnic groups A and B have a higher representation of parents with lower educational levels, which </w:t>
      </w:r>
      <w:r w:rsidRPr="000006B9">
        <w:rPr>
          <w:rFonts w:ascii="Times New Roman" w:hAnsi="Times New Roman" w:cs="Times New Roman"/>
          <w:b/>
          <w:bCs/>
          <w:noProof/>
          <w:sz w:val="28"/>
          <w:szCs w:val="28"/>
        </w:rPr>
        <w:t>may influence their students' performance</w:t>
      </w:r>
      <w:r w:rsidRPr="000006B9">
        <w:rPr>
          <w:rFonts w:ascii="Times New Roman" w:hAnsi="Times New Roman" w:cs="Times New Roman"/>
          <w:noProof/>
          <w:sz w:val="28"/>
          <w:szCs w:val="28"/>
        </w:rPr>
        <w:t>.</w:t>
      </w:r>
    </w:p>
    <w:p w14:paraId="25EAE625" w14:textId="77777777" w:rsidR="0034142A" w:rsidRDefault="0034142A" w:rsidP="00D477E8">
      <w:pPr>
        <w:rPr>
          <w:rFonts w:ascii="Times New Roman" w:hAnsi="Times New Roman" w:cs="Times New Roman"/>
          <w:b/>
          <w:bCs/>
          <w:sz w:val="36"/>
          <w:szCs w:val="36"/>
          <w:u w:val="single"/>
        </w:rPr>
      </w:pPr>
    </w:p>
    <w:p w14:paraId="6BA5EBCC" w14:textId="50F6C4DB" w:rsidR="00D477E8" w:rsidRPr="000006B9" w:rsidRDefault="0002738A" w:rsidP="00D477E8">
      <w:pPr>
        <w:rPr>
          <w:rFonts w:ascii="Times New Roman" w:hAnsi="Times New Roman" w:cs="Times New Roman"/>
          <w:b/>
          <w:bCs/>
          <w:sz w:val="36"/>
          <w:szCs w:val="36"/>
          <w:u w:val="single"/>
        </w:rPr>
      </w:pPr>
      <w:r w:rsidRPr="000006B9">
        <w:rPr>
          <w:rFonts w:ascii="Times New Roman" w:hAnsi="Times New Roman" w:cs="Times New Roman"/>
          <w:b/>
          <w:bCs/>
          <w:sz w:val="36"/>
          <w:szCs w:val="36"/>
          <w:u w:val="single"/>
        </w:rPr>
        <w:lastRenderedPageBreak/>
        <w:t xml:space="preserve">Impact of </w:t>
      </w:r>
      <w:r w:rsidR="00D477E8" w:rsidRPr="000006B9">
        <w:rPr>
          <w:rFonts w:ascii="Times New Roman" w:hAnsi="Times New Roman" w:cs="Times New Roman"/>
          <w:b/>
          <w:bCs/>
          <w:sz w:val="36"/>
          <w:szCs w:val="36"/>
          <w:u w:val="single"/>
        </w:rPr>
        <w:t xml:space="preserve">Test preparation course </w:t>
      </w:r>
      <w:r w:rsidRPr="000006B9">
        <w:rPr>
          <w:rFonts w:ascii="Times New Roman" w:hAnsi="Times New Roman" w:cs="Times New Roman"/>
          <w:b/>
          <w:bCs/>
          <w:sz w:val="36"/>
          <w:szCs w:val="36"/>
          <w:u w:val="single"/>
        </w:rPr>
        <w:t>o</w:t>
      </w:r>
      <w:r w:rsidR="00D477E8" w:rsidRPr="000006B9">
        <w:rPr>
          <w:rFonts w:ascii="Times New Roman" w:hAnsi="Times New Roman" w:cs="Times New Roman"/>
          <w:b/>
          <w:bCs/>
          <w:sz w:val="36"/>
          <w:szCs w:val="36"/>
          <w:u w:val="single"/>
        </w:rPr>
        <w:t>n academics</w:t>
      </w:r>
    </w:p>
    <w:p w14:paraId="57E7142F" w14:textId="36A749D7" w:rsidR="00D477E8" w:rsidRPr="000006B9" w:rsidRDefault="00832447" w:rsidP="00593476">
      <w:pPr>
        <w:rPr>
          <w:rFonts w:ascii="Times New Roman" w:hAnsi="Times New Roman" w:cs="Times New Roman"/>
          <w:b/>
          <w:bCs/>
          <w:sz w:val="36"/>
          <w:szCs w:val="36"/>
          <w:u w:val="single"/>
        </w:rPr>
      </w:pPr>
      <w:r w:rsidRPr="00832447">
        <w:rPr>
          <w:rFonts w:ascii="Times New Roman" w:hAnsi="Times New Roman" w:cs="Times New Roman"/>
          <w:b/>
          <w:bCs/>
          <w:noProof/>
          <w:sz w:val="36"/>
          <w:szCs w:val="36"/>
          <w:u w:val="single"/>
        </w:rPr>
        <w:drawing>
          <wp:inline distT="0" distB="0" distL="0" distR="0" wp14:anchorId="4AC88F87" wp14:editId="59DF9EBC">
            <wp:extent cx="5731510" cy="1904365"/>
            <wp:effectExtent l="0" t="0" r="2540" b="635"/>
            <wp:docPr id="194943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38246" name=""/>
                    <pic:cNvPicPr/>
                  </pic:nvPicPr>
                  <pic:blipFill>
                    <a:blip r:embed="rId15"/>
                    <a:stretch>
                      <a:fillRect/>
                    </a:stretch>
                  </pic:blipFill>
                  <pic:spPr>
                    <a:xfrm>
                      <a:off x="0" y="0"/>
                      <a:ext cx="5731510" cy="1904365"/>
                    </a:xfrm>
                    <a:prstGeom prst="rect">
                      <a:avLst/>
                    </a:prstGeom>
                  </pic:spPr>
                </pic:pic>
              </a:graphicData>
            </a:graphic>
          </wp:inline>
        </w:drawing>
      </w:r>
    </w:p>
    <w:p w14:paraId="7DF3D100" w14:textId="72953E14" w:rsidR="00D477E8" w:rsidRPr="000006B9" w:rsidRDefault="005016A2" w:rsidP="00593476">
      <w:pPr>
        <w:rPr>
          <w:rFonts w:ascii="Times New Roman" w:hAnsi="Times New Roman" w:cs="Times New Roman"/>
          <w:noProof/>
          <w:sz w:val="28"/>
          <w:szCs w:val="28"/>
        </w:rPr>
      </w:pPr>
      <w:r w:rsidRPr="000006B9">
        <w:rPr>
          <w:rFonts w:ascii="Times New Roman" w:hAnsi="Times New Roman" w:cs="Times New Roman"/>
          <w:noProof/>
          <w:sz w:val="28"/>
          <w:szCs w:val="28"/>
        </w:rPr>
        <w:t>A consistent pattern emerges when considering whether students have completed a test preparation course. Notably</w:t>
      </w:r>
      <w:r w:rsidRPr="000006B9">
        <w:rPr>
          <w:rFonts w:ascii="Times New Roman" w:hAnsi="Times New Roman" w:cs="Times New Roman"/>
          <w:b/>
          <w:bCs/>
          <w:noProof/>
          <w:sz w:val="28"/>
          <w:szCs w:val="28"/>
        </w:rPr>
        <w:t>, students who have undertaken the test preparation course consistently demonstrate stronger academic performance compared to students who have not</w:t>
      </w:r>
      <w:r w:rsidR="00CE63A2" w:rsidRPr="000006B9">
        <w:rPr>
          <w:rFonts w:ascii="Times New Roman" w:hAnsi="Times New Roman" w:cs="Times New Roman"/>
          <w:noProof/>
          <w:sz w:val="28"/>
          <w:szCs w:val="28"/>
        </w:rPr>
        <w:t>.</w:t>
      </w:r>
      <w:r w:rsidRPr="000006B9">
        <w:rPr>
          <w:rFonts w:ascii="Times New Roman" w:hAnsi="Times New Roman" w:cs="Times New Roman"/>
          <w:noProof/>
          <w:sz w:val="28"/>
          <w:szCs w:val="28"/>
        </w:rPr>
        <w:t xml:space="preserve"> This finding underscores the positive impact of test preparation courses on student achievement, suggesting that such programs contribute to improved academic outcomes.</w:t>
      </w:r>
    </w:p>
    <w:p w14:paraId="333EA1FB" w14:textId="77777777" w:rsidR="00D477E8" w:rsidRPr="000006B9" w:rsidRDefault="00D477E8" w:rsidP="00593476">
      <w:pPr>
        <w:rPr>
          <w:rFonts w:ascii="Times New Roman" w:hAnsi="Times New Roman" w:cs="Times New Roman"/>
          <w:noProof/>
        </w:rPr>
      </w:pPr>
    </w:p>
    <w:p w14:paraId="112D8655" w14:textId="77777777" w:rsidR="00D477E8" w:rsidRPr="000006B9" w:rsidRDefault="00D477E8" w:rsidP="00593476">
      <w:pPr>
        <w:rPr>
          <w:rFonts w:ascii="Times New Roman" w:hAnsi="Times New Roman" w:cs="Times New Roman"/>
          <w:noProof/>
        </w:rPr>
      </w:pPr>
    </w:p>
    <w:p w14:paraId="4ADB4F4B" w14:textId="77777777" w:rsidR="00D477E8" w:rsidRPr="000006B9" w:rsidRDefault="00D477E8" w:rsidP="00593476">
      <w:pPr>
        <w:rPr>
          <w:rFonts w:ascii="Times New Roman" w:hAnsi="Times New Roman" w:cs="Times New Roman"/>
          <w:noProof/>
        </w:rPr>
      </w:pPr>
    </w:p>
    <w:p w14:paraId="27231B24" w14:textId="77777777" w:rsidR="00D477E8" w:rsidRPr="000006B9" w:rsidRDefault="00D477E8" w:rsidP="00593476">
      <w:pPr>
        <w:rPr>
          <w:rFonts w:ascii="Times New Roman" w:hAnsi="Times New Roman" w:cs="Times New Roman"/>
          <w:noProof/>
        </w:rPr>
      </w:pPr>
    </w:p>
    <w:p w14:paraId="6C145520" w14:textId="77777777" w:rsidR="00D477E8" w:rsidRPr="000006B9" w:rsidRDefault="00D477E8" w:rsidP="00593476">
      <w:pPr>
        <w:rPr>
          <w:rFonts w:ascii="Times New Roman" w:hAnsi="Times New Roman" w:cs="Times New Roman"/>
          <w:noProof/>
        </w:rPr>
      </w:pPr>
    </w:p>
    <w:p w14:paraId="5B27593F" w14:textId="77777777" w:rsidR="00D477E8" w:rsidRPr="000006B9" w:rsidRDefault="00D477E8" w:rsidP="00593476">
      <w:pPr>
        <w:rPr>
          <w:rFonts w:ascii="Times New Roman" w:hAnsi="Times New Roman" w:cs="Times New Roman"/>
          <w:noProof/>
        </w:rPr>
      </w:pPr>
    </w:p>
    <w:p w14:paraId="514AEF38" w14:textId="77777777" w:rsidR="00A05ECE" w:rsidRPr="000006B9" w:rsidRDefault="00A05ECE" w:rsidP="00A066B7">
      <w:pPr>
        <w:rPr>
          <w:rFonts w:ascii="Times New Roman" w:hAnsi="Times New Roman" w:cs="Times New Roman"/>
          <w:noProof/>
          <w:sz w:val="28"/>
          <w:szCs w:val="28"/>
        </w:rPr>
      </w:pPr>
    </w:p>
    <w:p w14:paraId="58F647BE" w14:textId="77777777" w:rsidR="00A05ECE" w:rsidRPr="000006B9" w:rsidRDefault="00A05ECE" w:rsidP="00A066B7">
      <w:pPr>
        <w:rPr>
          <w:rFonts w:ascii="Times New Roman" w:hAnsi="Times New Roman" w:cs="Times New Roman"/>
          <w:noProof/>
          <w:sz w:val="28"/>
          <w:szCs w:val="28"/>
        </w:rPr>
      </w:pPr>
    </w:p>
    <w:p w14:paraId="4161AABB" w14:textId="77777777" w:rsidR="00A05ECE" w:rsidRPr="000006B9" w:rsidRDefault="00A05ECE" w:rsidP="00A066B7">
      <w:pPr>
        <w:rPr>
          <w:rFonts w:ascii="Times New Roman" w:hAnsi="Times New Roman" w:cs="Times New Roman"/>
          <w:noProof/>
          <w:sz w:val="28"/>
          <w:szCs w:val="28"/>
        </w:rPr>
      </w:pPr>
    </w:p>
    <w:p w14:paraId="36F08660" w14:textId="77777777" w:rsidR="00B848A8" w:rsidRPr="000006B9" w:rsidRDefault="00B848A8" w:rsidP="00B848A8">
      <w:pPr>
        <w:rPr>
          <w:rFonts w:ascii="Times New Roman" w:hAnsi="Times New Roman" w:cs="Times New Roman"/>
          <w:noProof/>
          <w:sz w:val="28"/>
          <w:szCs w:val="28"/>
        </w:rPr>
      </w:pPr>
    </w:p>
    <w:p w14:paraId="186E6419" w14:textId="77777777" w:rsidR="0066505F" w:rsidRPr="000006B9" w:rsidRDefault="0066505F" w:rsidP="00B848A8">
      <w:pPr>
        <w:rPr>
          <w:rFonts w:ascii="Times New Roman" w:hAnsi="Times New Roman" w:cs="Times New Roman"/>
          <w:noProof/>
          <w:sz w:val="28"/>
          <w:szCs w:val="28"/>
        </w:rPr>
      </w:pPr>
    </w:p>
    <w:p w14:paraId="2CEC9D96" w14:textId="77777777" w:rsidR="0066505F" w:rsidRPr="000006B9" w:rsidRDefault="0066505F" w:rsidP="00B848A8">
      <w:pPr>
        <w:rPr>
          <w:rFonts w:ascii="Times New Roman" w:hAnsi="Times New Roman" w:cs="Times New Roman"/>
          <w:noProof/>
          <w:sz w:val="28"/>
          <w:szCs w:val="28"/>
        </w:rPr>
      </w:pPr>
    </w:p>
    <w:p w14:paraId="1951BA58" w14:textId="77777777" w:rsidR="00B848A8" w:rsidRPr="000006B9" w:rsidRDefault="00B848A8" w:rsidP="00342C56">
      <w:pPr>
        <w:rPr>
          <w:rFonts w:ascii="Times New Roman" w:hAnsi="Times New Roman" w:cs="Times New Roman"/>
          <w:noProof/>
          <w:sz w:val="28"/>
          <w:szCs w:val="28"/>
        </w:rPr>
      </w:pPr>
    </w:p>
    <w:p w14:paraId="49E51A61" w14:textId="77777777" w:rsidR="00B848A8" w:rsidRPr="000006B9" w:rsidRDefault="00B848A8" w:rsidP="00342C56">
      <w:pPr>
        <w:rPr>
          <w:rFonts w:ascii="Times New Roman" w:hAnsi="Times New Roman" w:cs="Times New Roman"/>
          <w:noProof/>
          <w:sz w:val="28"/>
          <w:szCs w:val="28"/>
        </w:rPr>
      </w:pPr>
    </w:p>
    <w:p w14:paraId="33C82AA9" w14:textId="77777777" w:rsidR="00807583" w:rsidRPr="000006B9" w:rsidRDefault="00807583" w:rsidP="00593476">
      <w:pPr>
        <w:rPr>
          <w:rFonts w:ascii="Times New Roman" w:hAnsi="Times New Roman" w:cs="Times New Roman"/>
          <w:sz w:val="36"/>
          <w:szCs w:val="36"/>
        </w:rPr>
      </w:pPr>
    </w:p>
    <w:sectPr w:rsidR="00807583" w:rsidRPr="000006B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6601" w14:textId="77777777" w:rsidR="00FC09A2" w:rsidRDefault="00FC09A2" w:rsidP="00225DBB">
      <w:pPr>
        <w:spacing w:after="0" w:line="240" w:lineRule="auto"/>
      </w:pPr>
      <w:r>
        <w:separator/>
      </w:r>
    </w:p>
  </w:endnote>
  <w:endnote w:type="continuationSeparator" w:id="0">
    <w:p w14:paraId="02D6B7BD" w14:textId="77777777" w:rsidR="00FC09A2" w:rsidRDefault="00FC09A2" w:rsidP="0022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58EF" w14:textId="304552B6" w:rsidR="006E134F" w:rsidRDefault="006E134F">
    <w:pPr>
      <w:pStyle w:val="Footer"/>
    </w:pPr>
    <w:r>
      <w:ptab w:relativeTo="margin" w:alignment="right" w:leader="none"/>
    </w:r>
    <w:r>
      <w:t>DEEPAK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2F1E2" w14:textId="77777777" w:rsidR="00FC09A2" w:rsidRDefault="00FC09A2" w:rsidP="00225DBB">
      <w:pPr>
        <w:spacing w:after="0" w:line="240" w:lineRule="auto"/>
      </w:pPr>
      <w:r>
        <w:separator/>
      </w:r>
    </w:p>
  </w:footnote>
  <w:footnote w:type="continuationSeparator" w:id="0">
    <w:p w14:paraId="70E71A50" w14:textId="77777777" w:rsidR="00FC09A2" w:rsidRDefault="00FC09A2" w:rsidP="00225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A40"/>
    <w:multiLevelType w:val="hybridMultilevel"/>
    <w:tmpl w:val="42EA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8D2D1F"/>
    <w:multiLevelType w:val="hybridMultilevel"/>
    <w:tmpl w:val="C85CF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9749550">
    <w:abstractNumId w:val="0"/>
  </w:num>
  <w:num w:numId="2" w16cid:durableId="1956135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D3"/>
    <w:rsid w:val="000006B9"/>
    <w:rsid w:val="0002738A"/>
    <w:rsid w:val="000D61BC"/>
    <w:rsid w:val="001213FC"/>
    <w:rsid w:val="00167436"/>
    <w:rsid w:val="001D3B60"/>
    <w:rsid w:val="00225DBB"/>
    <w:rsid w:val="00233BB1"/>
    <w:rsid w:val="002432D3"/>
    <w:rsid w:val="00272935"/>
    <w:rsid w:val="002E6F13"/>
    <w:rsid w:val="002F29CD"/>
    <w:rsid w:val="00320FE0"/>
    <w:rsid w:val="0034142A"/>
    <w:rsid w:val="00342C56"/>
    <w:rsid w:val="0034543C"/>
    <w:rsid w:val="003B3DE2"/>
    <w:rsid w:val="004C4F5A"/>
    <w:rsid w:val="005016A2"/>
    <w:rsid w:val="00593476"/>
    <w:rsid w:val="005972DE"/>
    <w:rsid w:val="00616F1A"/>
    <w:rsid w:val="0066505F"/>
    <w:rsid w:val="006B1DD6"/>
    <w:rsid w:val="006E134F"/>
    <w:rsid w:val="00727399"/>
    <w:rsid w:val="007D08CD"/>
    <w:rsid w:val="0080278F"/>
    <w:rsid w:val="00807583"/>
    <w:rsid w:val="00832447"/>
    <w:rsid w:val="00861F8D"/>
    <w:rsid w:val="008C3DB1"/>
    <w:rsid w:val="009057C7"/>
    <w:rsid w:val="009656A8"/>
    <w:rsid w:val="00977D67"/>
    <w:rsid w:val="00995715"/>
    <w:rsid w:val="009E38AD"/>
    <w:rsid w:val="00A05ECE"/>
    <w:rsid w:val="00A066B7"/>
    <w:rsid w:val="00A164E8"/>
    <w:rsid w:val="00A604AA"/>
    <w:rsid w:val="00A62344"/>
    <w:rsid w:val="00AA503E"/>
    <w:rsid w:val="00B4187C"/>
    <w:rsid w:val="00B8307B"/>
    <w:rsid w:val="00B848A8"/>
    <w:rsid w:val="00CE63A2"/>
    <w:rsid w:val="00D120ED"/>
    <w:rsid w:val="00D477E8"/>
    <w:rsid w:val="00DB3865"/>
    <w:rsid w:val="00ED7049"/>
    <w:rsid w:val="00EE58F4"/>
    <w:rsid w:val="00F52F21"/>
    <w:rsid w:val="00F56344"/>
    <w:rsid w:val="00FC09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29"/>
  <w15:chartTrackingRefBased/>
  <w15:docId w15:val="{B5E9EC0B-2F54-401C-966F-EBD3D673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476"/>
    <w:pPr>
      <w:ind w:left="720"/>
      <w:contextualSpacing/>
    </w:pPr>
  </w:style>
  <w:style w:type="paragraph" w:styleId="Header">
    <w:name w:val="header"/>
    <w:basedOn w:val="Normal"/>
    <w:link w:val="HeaderChar"/>
    <w:uiPriority w:val="99"/>
    <w:unhideWhenUsed/>
    <w:rsid w:val="00225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DBB"/>
  </w:style>
  <w:style w:type="paragraph" w:styleId="Footer">
    <w:name w:val="footer"/>
    <w:basedOn w:val="Normal"/>
    <w:link w:val="FooterChar"/>
    <w:uiPriority w:val="99"/>
    <w:unhideWhenUsed/>
    <w:rsid w:val="00225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30</cp:revision>
  <dcterms:created xsi:type="dcterms:W3CDTF">2023-09-30T19:54:00Z</dcterms:created>
  <dcterms:modified xsi:type="dcterms:W3CDTF">2023-10-17T07:45:00Z</dcterms:modified>
</cp:coreProperties>
</file>