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00"/>
        <w:gridCol w:w="4438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2857500" cy="847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E2730"/>
                <w:sz w:val="20"/>
                <w:szCs w:val="20"/>
              </w:rPr>
              <w:t xml:space="preserve">Plantworks Studio Ltd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B6672"/>
                <w:sz w:val="18"/>
                <w:szCs w:val="18"/>
              </w:rPr>
              <w:t xml:space="preserve">Company no. </w:t>
            </w:r>
            <w:r>
              <w:rPr>
                <w:rFonts w:ascii="Calibri" w:cs="Calibri" w:eastAsia="Calibri" w:hAnsi="Calibri"/>
                <w:color w:val="E0762E"/>
                <w:sz w:val="21"/>
                <w:szCs w:val="21"/>
              </w:rPr>
              <w:t xml:space="preserve">[00000000]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B6672"/>
                <w:sz w:val="18"/>
                <w:szCs w:val="18"/>
              </w:rPr>
              <w:t xml:space="preserve">Registered office: </w:t>
            </w:r>
            <w:r>
              <w:rPr>
                <w:rFonts w:ascii="Calibri" w:cs="Calibri" w:eastAsia="Calibri" w:hAnsi="Calibri"/>
                <w:color w:val="E0762E"/>
                <w:sz w:val="21"/>
                <w:szCs w:val="21"/>
              </w:rPr>
              <w:t xml:space="preserve">[registered office address, UK]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B6672"/>
                <w:sz w:val="18"/>
                <w:szCs w:val="18"/>
              </w:rPr>
              <w:t xml:space="preserve">info@plantworksstudio.com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B6672"/>
                <w:sz w:val="18"/>
                <w:szCs w:val="18"/>
              </w:rPr>
              <w:t xml:space="preserve">plantworksstudio.com</w:t>
            </w:r>
          </w:p>
        </w:tc>
      </w:tr>
    </w:tbl>
    <w:p>
      <w:pPr>
        <w:spacing w:after="120" w:before="0"/>
      </w:pPr>
    </w:p>
    <w:p>
      <w:pPr>
        <w:pBdr>
          <w:bottom w:val="single" w:color="E0762E" w:sz="6" w:space="1"/>
        </w:pBdr>
        <w:spacing w:after="160"/>
      </w:pP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E0762E"/>
          <w:sz w:val="16"/>
          <w:szCs w:val="16"/>
        </w:rPr>
        <w:t xml:space="preserve">PROPOSAL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1B2A38"/>
          <w:sz w:val="40"/>
          <w:szCs w:val="40"/>
        </w:rPr>
        <w:t xml:space="preserve">A new website for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E0762E"/>
          <w:sz w:val="40"/>
          <w:szCs w:val="40"/>
        </w:rPr>
        <w:t xml:space="preserve">[Client business name]</w:t>
      </w:r>
    </w:p>
    <w:p>
      <w:pPr>
        <w:spacing w:after="200" w:before="0"/>
      </w:pPr>
      <w:r>
        <w:rPr>
          <w:rFonts w:ascii="Calibri" w:cs="Calibri" w:eastAsia="Calibri" w:hAnsi="Calibri"/>
          <w:color w:val="5B6672"/>
          <w:sz w:val="21"/>
          <w:szCs w:val="21"/>
        </w:rPr>
        <w:t xml:space="preserve">Prepared for </w:t>
      </w:r>
      <w:r>
        <w:rPr>
          <w:rFonts w:ascii="Calibri" w:cs="Calibri" w:eastAsia="Calibri" w:hAnsi="Calibri"/>
          <w:color w:val="E0762E"/>
          <w:sz w:val="21"/>
          <w:szCs w:val="21"/>
        </w:rPr>
        <w:t xml:space="preserve">[Contact name]</w:t>
      </w:r>
      <w:r>
        <w:rPr>
          <w:rFonts w:ascii="Calibri" w:cs="Calibri" w:eastAsia="Calibri" w:hAnsi="Calibri"/>
          <w:color w:val="5B6672"/>
          <w:sz w:val="21"/>
          <w:szCs w:val="21"/>
        </w:rPr>
        <w:t xml:space="preserve">  ·  </w:t>
      </w:r>
      <w:r>
        <w:rPr>
          <w:rFonts w:ascii="Calibri" w:cs="Calibri" w:eastAsia="Calibri" w:hAnsi="Calibri"/>
          <w:color w:val="E0762E"/>
          <w:sz w:val="21"/>
          <w:szCs w:val="21"/>
        </w:rPr>
        <w:t xml:space="preserve">[dd Month yyyy]</w:t>
      </w:r>
      <w:r>
        <w:rPr>
          <w:rFonts w:ascii="Calibri" w:cs="Calibri" w:eastAsia="Calibri" w:hAnsi="Calibri"/>
          <w:color w:val="5B6672"/>
          <w:sz w:val="21"/>
          <w:szCs w:val="21"/>
        </w:rPr>
        <w:t xml:space="preserve">  ·  Valid for 30 days</w:t>
      </w: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1B2A38"/>
          <w:sz w:val="28"/>
          <w:szCs w:val="28"/>
        </w:rPr>
        <w:t xml:space="preserve">What we heard</w:t>
      </w:r>
    </w:p>
    <w:p>
      <w:pPr>
        <w:spacing w:after="40" w:before="0"/>
      </w:pPr>
      <w:r>
        <w:rPr>
          <w:rFonts w:ascii="Calibri" w:cs="Calibri" w:eastAsia="Calibri" w:hAnsi="Calibri"/>
          <w:color w:val="1E2730"/>
          <w:sz w:val="21"/>
          <w:szCs w:val="21"/>
        </w:rPr>
        <w:t xml:space="preserve">From our conversation on 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E0762E"/>
          <w:sz w:val="21"/>
          <w:szCs w:val="21"/>
        </w:rPr>
        <w:t xml:space="preserve">[The business in one line: what it does, who for, where.]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E0762E"/>
          <w:sz w:val="21"/>
          <w:szCs w:val="21"/>
        </w:rPr>
        <w:t xml:space="preserve">[The problem with the current site or the reason for a new one.]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E0762E"/>
          <w:sz w:val="21"/>
          <w:szCs w:val="21"/>
        </w:rPr>
        <w:t xml:space="preserve">[What the site must do: bookings, enquiries, menus, listings, be found in Spanish and English.]</w:t>
      </w: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1B2A38"/>
          <w:sz w:val="28"/>
          <w:szCs w:val="28"/>
        </w:rPr>
        <w:t xml:space="preserve">What we’ll build</w:t>
      </w:r>
    </w:p>
    <w:p>
      <w:pPr>
        <w:spacing w:after="120" w:before="0"/>
      </w:pPr>
      <w:r>
        <w:rPr>
          <w:rFonts w:ascii="Calibri" w:cs="Calibri" w:eastAsia="Calibri" w:hAnsi="Calibri"/>
          <w:color w:val="1E2730"/>
          <w:sz w:val="21"/>
          <w:szCs w:val="21"/>
        </w:rPr>
        <w:t xml:space="preserve">A fast, hand-built site designed around your brand, not a template. Pages in both English and Spanish, each pair linked so Google shows the right language to the right person.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bottom w:val="single" w:color="D9D3C5" w:sz="4"/>
            </w:tcBorders>
            <w:shd w:fill="F5EF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730"/>
                <w:sz w:val="21"/>
                <w:szCs w:val="21"/>
              </w:rPr>
              <w:t xml:space="preserve">Home</w:t>
            </w:r>
          </w:p>
        </w:tc>
        <w:tc>
          <w:tcPr>
            <w:tcW w:type="dxa" w:w="6638"/>
            <w:tcBorders>
              <w:bottom w:val="single" w:color="D9D3C5" w:sz="4"/>
            </w:tcBorders>
            <w:shd w:fill="F5EF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E0762E"/>
                <w:sz w:val="21"/>
                <w:szCs w:val="21"/>
              </w:rPr>
              <w:t xml:space="preserve">[The pitch, opening hours, one clear action: book / call / enquire]</w:t>
            </w:r>
          </w:p>
        </w:tc>
      </w:tr>
      <w:tr>
        <w:tc>
          <w:tcPr>
            <w:tcW w:type="dxa" w:w="3000"/>
            <w:tcBorders>
              <w:bottom w:val="single" w:color="D9D3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730"/>
                <w:sz w:val="21"/>
                <w:szCs w:val="21"/>
              </w:rPr>
              <w:t xml:space="preserve">[Menu / Services / Listings]</w:t>
            </w:r>
          </w:p>
        </w:tc>
        <w:tc>
          <w:tcPr>
            <w:tcW w:type="dxa" w:w="6638"/>
            <w:tcBorders>
              <w:bottom w:val="single" w:color="D9D3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E0762E"/>
                <w:sz w:val="21"/>
                <w:szCs w:val="21"/>
              </w:rPr>
              <w:t xml:space="preserve">[Laid out properly, easy to update, with prices]</w:t>
            </w:r>
          </w:p>
        </w:tc>
      </w:tr>
      <w:tr>
        <w:tc>
          <w:tcPr>
            <w:tcW w:type="dxa" w:w="3000"/>
            <w:tcBorders>
              <w:bottom w:val="single" w:color="D9D3C5" w:sz="4"/>
            </w:tcBorders>
            <w:shd w:fill="F5EF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730"/>
                <w:sz w:val="21"/>
                <w:szCs w:val="21"/>
              </w:rPr>
              <w:t xml:space="preserve">[About / The story]</w:t>
            </w:r>
          </w:p>
        </w:tc>
        <w:tc>
          <w:tcPr>
            <w:tcW w:type="dxa" w:w="6638"/>
            <w:tcBorders>
              <w:bottom w:val="single" w:color="D9D3C5" w:sz="4"/>
            </w:tcBorders>
            <w:shd w:fill="F5EF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E0762E"/>
                <w:sz w:val="21"/>
                <w:szCs w:val="21"/>
              </w:rPr>
              <w:t xml:space="preserve">[Why this business is different, in its own voice]</w:t>
            </w:r>
          </w:p>
        </w:tc>
      </w:tr>
      <w:tr>
        <w:tc>
          <w:tcPr>
            <w:tcW w:type="dxa" w:w="3000"/>
            <w:tcBorders>
              <w:bottom w:val="single" w:color="D9D3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730"/>
                <w:sz w:val="21"/>
                <w:szCs w:val="21"/>
              </w:rPr>
              <w:t xml:space="preserve">Contact</w:t>
            </w:r>
          </w:p>
        </w:tc>
        <w:tc>
          <w:tcPr>
            <w:tcW w:type="dxa" w:w="6638"/>
            <w:tcBorders>
              <w:bottom w:val="single" w:color="D9D3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E0762E"/>
                <w:sz w:val="21"/>
                <w:szCs w:val="21"/>
              </w:rPr>
              <w:t xml:space="preserve">[Form that reaches your inbox, WhatsApp, map, directions]</w:t>
            </w:r>
          </w:p>
        </w:tc>
      </w:tr>
      <w:tr>
        <w:tc>
          <w:tcPr>
            <w:tcW w:type="dxa" w:w="3000"/>
            <w:tcBorders>
              <w:bottom w:val="single" w:color="D9D3C5" w:sz="4"/>
            </w:tcBorders>
            <w:shd w:fill="F5EF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730"/>
                <w:sz w:val="21"/>
                <w:szCs w:val="21"/>
              </w:rPr>
              <w:t xml:space="preserve">[Further pages]</w:t>
            </w:r>
          </w:p>
        </w:tc>
        <w:tc>
          <w:tcPr>
            <w:tcW w:type="dxa" w:w="6638"/>
            <w:tcBorders>
              <w:bottom w:val="single" w:color="D9D3C5" w:sz="4"/>
            </w:tcBorders>
            <w:shd w:fill="F5EF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E0762E"/>
                <w:sz w:val="21"/>
                <w:szCs w:val="21"/>
              </w:rPr>
              <w:t xml:space="preserve">[Up to eight in total]</w:t>
            </w:r>
          </w:p>
        </w:tc>
      </w:tr>
    </w:tbl>
    <w:p>
      <w:pPr>
        <w:spacing w:after="80" w:before="260"/>
      </w:pPr>
      <w:r>
        <w:rPr>
          <w:rFonts w:ascii="Georgia" w:cs="Georgia" w:eastAsia="Georgia" w:hAnsi="Georgia"/>
          <w:b/>
          <w:bCs/>
          <w:color w:val="1B2A38"/>
          <w:sz w:val="28"/>
          <w:szCs w:val="28"/>
        </w:rPr>
        <w:t xml:space="preserve">Included in every build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E2730"/>
          <w:sz w:val="21"/>
          <w:szCs w:val="21"/>
        </w:rPr>
        <w:t xml:space="preserve">Design around your brand, built by hand, tested like equipment before hand-over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E2730"/>
          <w:sz w:val="21"/>
          <w:szCs w:val="21"/>
        </w:rPr>
        <w:t xml:space="preserve">English and Spanish with correct hreflang, structured data and sitemap, so both versions rank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E2730"/>
          <w:sz w:val="21"/>
          <w:szCs w:val="21"/>
        </w:rPr>
        <w:t xml:space="preserve">Mobile-first, loads in under a second, hosted on a global network at near-zero cost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E2730"/>
          <w:sz w:val="21"/>
          <w:szCs w:val="21"/>
        </w:rPr>
        <w:t xml:space="preserve">On-page SEO and Google Business Profile setup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E2730"/>
          <w:sz w:val="21"/>
          <w:szCs w:val="21"/>
        </w:rPr>
        <w:t xml:space="preserve">Domain and hosting connected, HTTPS on, two rounds of revisions, native-speaker proofread of Spanish copy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E2730"/>
          <w:sz w:val="21"/>
          <w:szCs w:val="21"/>
        </w:rPr>
        <w:t xml:space="preserve">You own everything: files, domain, accounts. No monthly platform fee</w:t>
      </w: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1B2A38"/>
          <w:sz w:val="28"/>
          <w:szCs w:val="28"/>
        </w:rPr>
        <w:t xml:space="preserve">Timeline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W w:type="dxa" w:w="3000"/>
            <w:tcBorders>
              <w:bottom w:val="single" w:color="D9D3C5" w:sz="4"/>
            </w:tcBorders>
            <w:shd w:fill="F5EF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730"/>
                <w:sz w:val="21"/>
                <w:szCs w:val="21"/>
              </w:rPr>
              <w:t xml:space="preserve">Day 1</w:t>
            </w:r>
          </w:p>
        </w:tc>
        <w:tc>
          <w:tcPr>
            <w:tcW w:type="dxa" w:w="6638"/>
            <w:tcBorders>
              <w:bottom w:val="single" w:color="D9D3C5" w:sz="4"/>
            </w:tcBorders>
            <w:shd w:fill="F5EF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730"/>
                <w:sz w:val="21"/>
                <w:szCs w:val="21"/>
              </w:rPr>
              <w:t xml:space="preserve">Brief agreed, deposit received, we start</w:t>
            </w:r>
          </w:p>
        </w:tc>
      </w:tr>
      <w:tr>
        <w:tc>
          <w:tcPr>
            <w:tcW w:type="dxa" w:w="3000"/>
            <w:tcBorders>
              <w:bottom w:val="single" w:color="D9D3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730"/>
                <w:sz w:val="21"/>
                <w:szCs w:val="21"/>
              </w:rPr>
              <w:t xml:space="preserve">Week 1</w:t>
            </w:r>
          </w:p>
        </w:tc>
        <w:tc>
          <w:tcPr>
            <w:tcW w:type="dxa" w:w="6638"/>
            <w:tcBorders>
              <w:bottom w:val="single" w:color="D9D3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730"/>
                <w:sz w:val="21"/>
                <w:szCs w:val="21"/>
              </w:rPr>
              <w:t xml:space="preserve">First working version on a private link, on your real content</w:t>
            </w:r>
          </w:p>
        </w:tc>
      </w:tr>
      <w:tr>
        <w:tc>
          <w:tcPr>
            <w:tcW w:type="dxa" w:w="3000"/>
            <w:tcBorders>
              <w:bottom w:val="single" w:color="D9D3C5" w:sz="4"/>
            </w:tcBorders>
            <w:shd w:fill="F5EF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730"/>
                <w:sz w:val="21"/>
                <w:szCs w:val="21"/>
              </w:rPr>
              <w:t xml:space="preserve">Week 2</w:t>
            </w:r>
          </w:p>
        </w:tc>
        <w:tc>
          <w:tcPr>
            <w:tcW w:type="dxa" w:w="6638"/>
            <w:tcBorders>
              <w:bottom w:val="single" w:color="D9D3C5" w:sz="4"/>
            </w:tcBorders>
            <w:shd w:fill="F5EF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730"/>
                <w:sz w:val="21"/>
                <w:szCs w:val="21"/>
              </w:rPr>
              <w:t xml:space="preserve">Two rounds of changes. Spanish copy to a native speaker for proofing</w:t>
            </w:r>
          </w:p>
        </w:tc>
      </w:tr>
      <w:tr>
        <w:tc>
          <w:tcPr>
            <w:tcW w:type="dxa" w:w="3000"/>
            <w:tcBorders>
              <w:bottom w:val="single" w:color="D9D3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730"/>
                <w:sz w:val="21"/>
                <w:szCs w:val="21"/>
              </w:rPr>
              <w:t xml:space="preserve">Week 3</w:t>
            </w:r>
          </w:p>
        </w:tc>
        <w:tc>
          <w:tcPr>
            <w:tcW w:type="dxa" w:w="6638"/>
            <w:tcBorders>
              <w:bottom w:val="single" w:color="D9D3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730"/>
                <w:sz w:val="21"/>
                <w:szCs w:val="21"/>
              </w:rPr>
              <w:t xml:space="preserve">Domain connected, HTTPS on, Google told it exists. Live</w:t>
            </w:r>
          </w:p>
        </w:tc>
      </w:tr>
    </w:tbl>
    <w:p>
      <w:pPr>
        <w:spacing w:after="80" w:before="260"/>
      </w:pPr>
      <w:r>
        <w:rPr>
          <w:rFonts w:ascii="Georgia" w:cs="Georgia" w:eastAsia="Georgia" w:hAnsi="Georgia"/>
          <w:b/>
          <w:bCs/>
          <w:color w:val="1B2A38"/>
          <w:sz w:val="28"/>
          <w:szCs w:val="28"/>
        </w:rPr>
        <w:t xml:space="preserve">Price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2000"/>
        <w:gridCol w:w="2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List price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This proposal</w:t>
            </w:r>
          </w:p>
        </w:tc>
      </w:tr>
      <w:tr>
        <w:tc>
          <w:tcPr>
            <w:tcW w:type="dxa" w:w="5638"/>
            <w:tcBorders>
              <w:bottom w:val="single" w:color="D9D3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730"/>
                <w:sz w:val="21"/>
                <w:szCs w:val="21"/>
              </w:rPr>
              <w:t xml:space="preserve">Multi-page bilingual website, up to eight pages</w:t>
            </w:r>
          </w:p>
        </w:tc>
        <w:tc>
          <w:tcPr>
            <w:tcW w:type="dxa" w:w="2000"/>
            <w:tcBorders>
              <w:bottom w:val="single" w:color="D9D3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E2730"/>
                <w:sz w:val="21"/>
                <w:szCs w:val="21"/>
              </w:rPr>
              <w:t xml:space="preserve">€1,500</w:t>
            </w:r>
          </w:p>
        </w:tc>
        <w:tc>
          <w:tcPr>
            <w:tcW w:type="dxa" w:w="2000"/>
            <w:tcBorders>
              <w:bottom w:val="single" w:color="D9D3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E0762E"/>
                <w:sz w:val="21"/>
                <w:szCs w:val="21"/>
              </w:rPr>
              <w:t xml:space="preserve">[€1,200]</w:t>
            </w:r>
          </w:p>
        </w:tc>
      </w:tr>
      <w:tr>
        <w:tc>
          <w:tcPr>
            <w:tcW w:type="dxa" w:w="5638"/>
            <w:tcBorders>
              <w:bottom w:val="single" w:color="D9D3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E0762E"/>
                <w:sz w:val="21"/>
                <w:szCs w:val="21"/>
              </w:rPr>
              <w:t xml:space="preserve">[Take payments online — optional]</w:t>
            </w:r>
          </w:p>
        </w:tc>
        <w:tc>
          <w:tcPr>
            <w:tcW w:type="dxa" w:w="2000"/>
            <w:tcBorders>
              <w:bottom w:val="single" w:color="D9D3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E2730"/>
                <w:sz w:val="21"/>
                <w:szCs w:val="21"/>
              </w:rPr>
              <w:t xml:space="preserve">€150</w:t>
            </w:r>
          </w:p>
        </w:tc>
        <w:tc>
          <w:tcPr>
            <w:tcW w:type="dxa" w:w="2000"/>
            <w:tcBorders>
              <w:bottom w:val="single" w:color="D9D3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E0762E"/>
                <w:sz w:val="21"/>
                <w:szCs w:val="21"/>
              </w:rPr>
              <w:t xml:space="preserve">[€150]</w:t>
            </w:r>
          </w:p>
        </w:tc>
      </w:tr>
      <w:tr>
        <w:tc>
          <w:tcPr>
            <w:tcW w:type="dxa" w:w="5638"/>
            <w:tcBorders>
              <w:bottom w:val="single" w:color="D9D3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730"/>
                <w:sz w:val="21"/>
                <w:szCs w:val="21"/>
              </w:rPr>
              <w:t xml:space="preserve">Care plan — hosting, updates, monthly check. Optional, cancel any month</w:t>
            </w:r>
          </w:p>
        </w:tc>
        <w:tc>
          <w:tcPr>
            <w:tcW w:type="dxa" w:w="2000"/>
            <w:tcBorders>
              <w:bottom w:val="single" w:color="D9D3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E2730"/>
                <w:sz w:val="21"/>
                <w:szCs w:val="21"/>
              </w:rPr>
              <w:t xml:space="preserve">€40 / month</w:t>
            </w:r>
          </w:p>
        </w:tc>
        <w:tc>
          <w:tcPr>
            <w:tcW w:type="dxa" w:w="2000"/>
            <w:tcBorders>
              <w:bottom w:val="single" w:color="D9D3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E2730"/>
                <w:sz w:val="21"/>
                <w:szCs w:val="21"/>
              </w:rPr>
              <w:t xml:space="preserve">€40 / month</w:t>
            </w:r>
          </w:p>
        </w:tc>
      </w:tr>
      <w:tr>
        <w:tc>
          <w:tcPr>
            <w:tcW w:type="dxa" w:w="5638"/>
            <w:tcBorders>
              <w:bottom w:val="single" w:color="D9D3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730"/>
                <w:sz w:val="21"/>
                <w:szCs w:val="21"/>
              </w:rPr>
              <w:t xml:space="preserve">Care Plus — Care plus your Google listing managed. Optional</w:t>
            </w:r>
          </w:p>
        </w:tc>
        <w:tc>
          <w:tcPr>
            <w:tcW w:type="dxa" w:w="2000"/>
            <w:tcBorders>
              <w:bottom w:val="single" w:color="D9D3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E2730"/>
                <w:sz w:val="21"/>
                <w:szCs w:val="21"/>
              </w:rPr>
              <w:t xml:space="preserve">€75 / month</w:t>
            </w:r>
          </w:p>
        </w:tc>
        <w:tc>
          <w:tcPr>
            <w:tcW w:type="dxa" w:w="2000"/>
            <w:tcBorders>
              <w:bottom w:val="single" w:color="D9D3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E2730"/>
                <w:sz w:val="21"/>
                <w:szCs w:val="21"/>
              </w:rPr>
              <w:t xml:space="preserve">€75 / month</w:t>
            </w:r>
          </w:p>
        </w:tc>
      </w:tr>
    </w:tbl>
    <w:p>
      <w:pPr>
        <w:spacing w:after="40" w:before="120"/>
      </w:pPr>
      <w:r>
        <w:rPr>
          <w:rFonts w:ascii="Calibri" w:cs="Calibri" w:eastAsia="Calibri" w:hAnsi="Calibri"/>
          <w:b/>
          <w:bCs/>
          <w:color w:val="1E2730"/>
          <w:sz w:val="21"/>
          <w:szCs w:val="21"/>
        </w:rPr>
        <w:t xml:space="preserve">Launch offer: </w:t>
      </w:r>
      <w:r>
        <w:rPr>
          <w:rFonts w:ascii="Calibri" w:cs="Calibri" w:eastAsia="Calibri" w:hAnsi="Calibri"/>
          <w:color w:val="E0762E"/>
          <w:sz w:val="21"/>
          <w:szCs w:val="21"/>
        </w:rPr>
        <w:t xml:space="preserve">[This is one of the first five multi-page sites at €1,200 instead of €1,500, in return for a Google review at launch and permission to show the site in our portfolio.]</w:t>
      </w:r>
    </w:p>
    <w:p>
      <w:pPr>
        <w:spacing w:after="80" w:before="0"/>
      </w:pPr>
      <w:r>
        <w:rPr>
          <w:rFonts w:ascii="Calibri" w:cs="Calibri" w:eastAsia="Calibri" w:hAnsi="Calibri"/>
          <w:color w:val="5B6672"/>
          <w:sz w:val="18"/>
          <w:szCs w:val="18"/>
        </w:rPr>
        <w:t xml:space="preserve">Prices exclude VAT or IVA. Half on brief, the balance before launch. Photography, copywriting and any paid third-party service at cost.</w:t>
      </w: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1B2A38"/>
          <w:sz w:val="28"/>
          <w:szCs w:val="28"/>
        </w:rPr>
        <w:t xml:space="preserve">What we need from you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E2730"/>
          <w:sz w:val="21"/>
          <w:szCs w:val="21"/>
        </w:rPr>
        <w:t xml:space="preserve">Logo and any brand colours, or the sign and we’ll match it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E2730"/>
          <w:sz w:val="21"/>
          <w:szCs w:val="21"/>
        </w:rPr>
        <w:t xml:space="preserve">Text you already have: menus, service lists, prices, opening hours, the story. Rough is fine, photos of notes are fine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E2730"/>
          <w:sz w:val="21"/>
          <w:szCs w:val="21"/>
        </w:rPr>
        <w:t xml:space="preserve">Photos, if you have them. If not, see below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E2730"/>
          <w:sz w:val="21"/>
          <w:szCs w:val="21"/>
        </w:rPr>
        <w:t xml:space="preserve">Access to the domain if you already own one, or we register one for you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E2730"/>
          <w:sz w:val="21"/>
          <w:szCs w:val="21"/>
        </w:rPr>
        <w:t xml:space="preserve">One person who can say yes</w:t>
      </w: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1B2A38"/>
          <w:sz w:val="28"/>
          <w:szCs w:val="28"/>
        </w:rPr>
        <w:t xml:space="preserve">Next step</w:t>
      </w:r>
    </w:p>
    <w:p>
      <w:pPr>
        <w:spacing w:after="80" w:before="0"/>
      </w:pPr>
      <w:r>
        <w:rPr>
          <w:rFonts w:ascii="Calibri" w:cs="Calibri" w:eastAsia="Calibri" w:hAnsi="Calibri"/>
          <w:color w:val="1E2730"/>
          <w:sz w:val="21"/>
          <w:szCs w:val="21"/>
        </w:rPr>
        <w:t xml:space="preserve">Reply to this email or WhatsApp with “yes” and we’ll send the deposit invoice and a date for the brief. Questions welcome. </w:t>
      </w:r>
      <w:r>
        <w:rPr>
          <w:rFonts w:ascii="Calibri" w:cs="Calibri" w:eastAsia="Calibri" w:hAnsi="Calibri"/>
          <w:b/>
          <w:bCs/>
          <w:color w:val="1E2730"/>
          <w:sz w:val="21"/>
          <w:szCs w:val="21"/>
        </w:rPr>
        <w:t xml:space="preserve">info@plantworksstudio.com · +34 722 676 631</w:t>
      </w:r>
    </w:p>
    <w:p>
      <w:pPr>
        <w:spacing w:after="200" w:before="0"/>
      </w:pPr>
    </w:p>
    <w:p>
      <w:pPr>
        <w:spacing w:after="80" w:before="0"/>
        <w:jc w:val="center"/>
      </w:pPr>
      <w:r>
        <w:rPr>
          <w:rFonts w:ascii="Calibri" w:cs="Calibri" w:eastAsia="Calibri" w:hAnsi="Calibri"/>
          <w:color w:val="5B6672"/>
          <w:sz w:val="16"/>
          <w:szCs w:val="16"/>
        </w:rPr>
        <w:t xml:space="preserve">Plantworks Studio Ltd · plantworksstudio.com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98123c72867e8fc2e66b6e9c62e4194a1eff63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2026-10-15T21:44:19.834Z</dcterms:created>
  <dcterms:modified xsi:type="dcterms:W3CDTF">2026-10-15T21:44:19.834Z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