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41CB" w14:textId="0D4E191B" w:rsidR="0020115B" w:rsidRPr="00C84136" w:rsidRDefault="007F092F">
      <w:pPr>
        <w:rPr>
          <w:rFonts w:ascii="華康中黑體(P)" w:eastAsia="華康中黑體(P)" w:hAnsi="華康中黑體(P)" w:cs="華康中黑體(P)"/>
          <w:strike/>
        </w:rPr>
      </w:pPr>
      <w:r w:rsidRPr="00C84136">
        <w:rPr>
          <w:rFonts w:ascii="華康中黑體(P)" w:eastAsia="華康中黑體(P)" w:hAnsi="華康中黑體(P)" w:cs="華康中黑體(P)" w:hint="eastAsia"/>
          <w:strike/>
        </w:rPr>
        <w:t>C</w:t>
      </w:r>
      <w:r w:rsidRPr="00C84136">
        <w:rPr>
          <w:rFonts w:ascii="華康中黑體(P)" w:eastAsia="華康中黑體(P)" w:hAnsi="華康中黑體(P)" w:cs="華康中黑體(P)"/>
          <w:strike/>
        </w:rPr>
        <w:t xml:space="preserve">R18 </w:t>
      </w:r>
      <w:r w:rsidRPr="00C84136">
        <w:rPr>
          <w:rFonts w:ascii="華康中黑體(P)" w:eastAsia="華康中黑體(P)" w:hAnsi="華康中黑體(P)" w:cs="華康中黑體(P)" w:hint="eastAsia"/>
          <w:strike/>
        </w:rPr>
        <w:t>大圖卡可以有超連結檢視DISC的測驗結果</w:t>
      </w:r>
    </w:p>
    <w:p w14:paraId="2B9A6AE7" w14:textId="0E96B1B5" w:rsidR="00C7592D" w:rsidRPr="00C84136" w:rsidRDefault="001C3401" w:rsidP="007F092F">
      <w:pPr>
        <w:rPr>
          <w:rFonts w:ascii="華康中黑體(P)" w:eastAsia="華康中黑體(P)" w:hAnsi="華康中黑體(P)" w:cs="華康中黑體(P)"/>
          <w:strike/>
        </w:rPr>
      </w:pPr>
      <w:r w:rsidRPr="00C84136">
        <w:rPr>
          <w:rFonts w:ascii="華康中黑體(P)" w:eastAsia="華康中黑體(P)" w:hAnsi="華康中黑體(P)" w:cs="華康中黑體(P)" w:hint="eastAsia"/>
          <w:strike/>
        </w:rPr>
        <w:t>1.</w:t>
      </w:r>
      <w:r w:rsidR="00C7592D" w:rsidRPr="00C84136">
        <w:rPr>
          <w:rFonts w:ascii="華康中黑體(P)" w:eastAsia="華康中黑體(P)" w:hAnsi="華康中黑體(P)" w:cs="華康中黑體(P)" w:hint="eastAsia"/>
          <w:strike/>
        </w:rPr>
        <w:t>新增</w:t>
      </w:r>
      <w:r w:rsidR="00040A56" w:rsidRPr="00C84136">
        <w:rPr>
          <w:rFonts w:ascii="華康中黑體(P)" w:eastAsia="華康中黑體(P)" w:hAnsi="華康中黑體(P)" w:cs="華康中黑體(P)" w:hint="eastAsia"/>
          <w:strike/>
        </w:rPr>
        <w:t>功能</w:t>
      </w:r>
      <w:r w:rsidR="00C7592D" w:rsidRPr="00C84136">
        <w:rPr>
          <w:rFonts w:ascii="華康中黑體(P)" w:eastAsia="華康中黑體(P)" w:hAnsi="華康中黑體(P)" w:cs="華康中黑體(P)" w:hint="eastAsia"/>
          <w:strike/>
        </w:rPr>
        <w:t>，將DISC的測驗結果頁面轉成PDF檔，比照DDI建立關聯，</w:t>
      </w:r>
    </w:p>
    <w:p w14:paraId="51FF2762" w14:textId="34D01BB5" w:rsidR="007F092F" w:rsidRPr="00C84136" w:rsidRDefault="001C3401" w:rsidP="007F092F">
      <w:pPr>
        <w:rPr>
          <w:rFonts w:ascii="華康中黑體(P)" w:eastAsia="華康中黑體(P)" w:hAnsi="華康中黑體(P)" w:cs="華康中黑體(P)"/>
          <w:strike/>
        </w:rPr>
      </w:pPr>
      <w:r w:rsidRPr="00C84136">
        <w:rPr>
          <w:rFonts w:ascii="華康中黑體(P)" w:eastAsia="華康中黑體(P)" w:hAnsi="華康中黑體(P)" w:cs="華康中黑體(P)" w:hint="eastAsia"/>
          <w:strike/>
        </w:rPr>
        <w:t>2.</w:t>
      </w:r>
      <w:r w:rsidR="00C7592D" w:rsidRPr="00C84136">
        <w:rPr>
          <w:rFonts w:ascii="華康中黑體(P)" w:eastAsia="華康中黑體(P)" w:hAnsi="華康中黑體(P)" w:cs="華康中黑體(P)" w:hint="eastAsia"/>
          <w:strike/>
        </w:rPr>
        <w:t>在大圖卡顯示按鍵，</w:t>
      </w:r>
      <w:proofErr w:type="gramStart"/>
      <w:r w:rsidR="00C7592D" w:rsidRPr="00C84136">
        <w:rPr>
          <w:rFonts w:ascii="華康中黑體(P)" w:eastAsia="華康中黑體(P)" w:hAnsi="華康中黑體(P)" w:cs="華康中黑體(P)" w:hint="eastAsia"/>
          <w:strike/>
        </w:rPr>
        <w:t>點擊可下載</w:t>
      </w:r>
      <w:proofErr w:type="gramEnd"/>
      <w:r w:rsidR="00C7592D" w:rsidRPr="00C84136">
        <w:rPr>
          <w:rFonts w:ascii="華康中黑體(P)" w:eastAsia="華康中黑體(P)" w:hAnsi="華康中黑體(P)" w:cs="華康中黑體(P)" w:hint="eastAsia"/>
          <w:strike/>
        </w:rPr>
        <w:t>檔案(如DDI)</w:t>
      </w:r>
    </w:p>
    <w:p w14:paraId="29EEA086" w14:textId="0756BB00" w:rsidR="005A225A" w:rsidRDefault="005A225A" w:rsidP="007F092F">
      <w:pPr>
        <w:rPr>
          <w:rFonts w:ascii="華康中黑體(P)" w:eastAsia="華康中黑體(P)" w:hAnsi="華康中黑體(P)" w:cs="華康中黑體(P)"/>
          <w:color w:val="FF0000"/>
        </w:rPr>
      </w:pPr>
      <w:r w:rsidRPr="00C84136">
        <w:rPr>
          <w:rFonts w:ascii="華康中黑體(P)" w:eastAsia="華康中黑體(P)" w:hAnsi="華康中黑體(P)" w:cs="華康中黑體(P)" w:hint="eastAsia"/>
          <w:color w:val="FF0000"/>
          <w:highlight w:val="yellow"/>
        </w:rPr>
        <w:t>用CR25取代此CR</w:t>
      </w:r>
    </w:p>
    <w:p w14:paraId="4480C075" w14:textId="77777777" w:rsidR="00157FA9" w:rsidRDefault="00157FA9" w:rsidP="007F092F">
      <w:pPr>
        <w:rPr>
          <w:rFonts w:ascii="華康中黑體(P)" w:eastAsia="華康中黑體(P)" w:hAnsi="華康中黑體(P)" w:cs="華康中黑體(P)"/>
          <w:color w:val="FF0000"/>
        </w:rPr>
      </w:pPr>
    </w:p>
    <w:p w14:paraId="24B912CC" w14:textId="77777777" w:rsidR="00C7592D" w:rsidRPr="00C84136" w:rsidRDefault="00C7592D" w:rsidP="007F092F">
      <w:pPr>
        <w:rPr>
          <w:rFonts w:ascii="華康中黑體(P)" w:eastAsia="華康中黑體(P)" w:hAnsi="華康中黑體(P)" w:cs="華康中黑體(P)"/>
        </w:rPr>
      </w:pPr>
    </w:p>
    <w:p w14:paraId="426126EA" w14:textId="36CA8770" w:rsidR="00331570" w:rsidRPr="00C84136" w:rsidRDefault="00C7592D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CR19</w:t>
      </w:r>
    </w:p>
    <w:p w14:paraId="7BEDF1DF" w14:textId="2940B1E4" w:rsidR="00C7592D" w:rsidRPr="00C84136" w:rsidRDefault="00331570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/>
        </w:rPr>
        <w:t>1.大圖</w:t>
      </w:r>
      <w:r w:rsidRPr="00C84136">
        <w:rPr>
          <w:rFonts w:ascii="華康中黑體(P)" w:eastAsia="華康中黑體(P)" w:hAnsi="華康中黑體(P)" w:cs="華康中黑體(P)" w:hint="eastAsia"/>
        </w:rPr>
        <w:t>卡測</w:t>
      </w:r>
      <w:r w:rsidR="00C7592D" w:rsidRPr="00C84136">
        <w:rPr>
          <w:rFonts w:ascii="華康中黑體(P)" w:eastAsia="華康中黑體(P)" w:hAnsi="華康中黑體(P)" w:cs="華康中黑體(P)" w:hint="eastAsia"/>
        </w:rPr>
        <w:t>驗結果可以轉出PPT</w:t>
      </w:r>
    </w:p>
    <w:p w14:paraId="02380264" w14:textId="72695A35" w:rsidR="001C3401" w:rsidRPr="00C84136" w:rsidRDefault="001C3401" w:rsidP="001C3401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2.</w:t>
      </w:r>
      <w:r w:rsidR="00331570" w:rsidRPr="00C84136">
        <w:rPr>
          <w:rFonts w:ascii="華康中黑體(P)" w:eastAsia="華康中黑體(P)" w:hAnsi="華康中黑體(P)" w:cs="華康中黑體(P)"/>
        </w:rPr>
        <w:t>個人資料左上方PPT圖示匯出時，有測驗結果是否</w:t>
      </w:r>
      <w:proofErr w:type="gramStart"/>
      <w:r w:rsidR="00331570" w:rsidRPr="00C84136">
        <w:rPr>
          <w:rFonts w:ascii="華康中黑體(P)" w:eastAsia="華康中黑體(P)" w:hAnsi="華康中黑體(P)" w:cs="華康中黑體(P)"/>
        </w:rPr>
        <w:t>不</w:t>
      </w:r>
      <w:proofErr w:type="gramEnd"/>
      <w:r w:rsidR="00331570" w:rsidRPr="00C84136">
        <w:rPr>
          <w:rFonts w:ascii="華康中黑體(P)" w:eastAsia="華康中黑體(P)" w:hAnsi="華康中黑體(P)" w:cs="華康中黑體(P)"/>
        </w:rPr>
        <w:t>匯出的勾選項目，若</w:t>
      </w:r>
      <w:proofErr w:type="gramStart"/>
      <w:r w:rsidR="00331570" w:rsidRPr="00C84136">
        <w:rPr>
          <w:rFonts w:ascii="華康中黑體(P)" w:eastAsia="華康中黑體(P)" w:hAnsi="華康中黑體(P)" w:cs="華康中黑體(P)"/>
        </w:rPr>
        <w:t>不勾會預設</w:t>
      </w:r>
      <w:proofErr w:type="gramEnd"/>
      <w:r w:rsidR="00331570" w:rsidRPr="00C84136">
        <w:rPr>
          <w:rFonts w:ascii="華康中黑體(P)" w:eastAsia="華康中黑體(P)" w:hAnsi="華康中黑體(P)" w:cs="華康中黑體(P)"/>
        </w:rPr>
        <w:t>產出測驗結果</w:t>
      </w:r>
    </w:p>
    <w:p w14:paraId="32940E73" w14:textId="54C73B75" w:rsidR="001C3401" w:rsidRPr="00C84136" w:rsidRDefault="001C3401" w:rsidP="001C3401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3.</w:t>
      </w:r>
      <w:r w:rsidRPr="00C84136">
        <w:rPr>
          <w:rFonts w:ascii="華康中黑體(P)" w:eastAsia="華康中黑體(P)" w:hAnsi="華康中黑體(P)" w:cs="華康中黑體(P)"/>
        </w:rPr>
        <w:t>如果PTT內容太多，則可以有第二頁(但次頁PPT左方個人資料欄位維持，就右半邊延伸)</w:t>
      </w:r>
    </w:p>
    <w:p w14:paraId="584D6B33" w14:textId="74FB25EB" w:rsidR="00331570" w:rsidRPr="00C84136" w:rsidRDefault="00331570" w:rsidP="007F092F">
      <w:pPr>
        <w:rPr>
          <w:rFonts w:ascii="華康中黑體(P)" w:eastAsia="華康中黑體(P)" w:hAnsi="華康中黑體(P)" w:cs="華康中黑體(P)"/>
        </w:rPr>
      </w:pPr>
    </w:p>
    <w:p w14:paraId="0369EE77" w14:textId="59C2BE13" w:rsidR="00C7592D" w:rsidRPr="00C84136" w:rsidRDefault="00C7592D" w:rsidP="007F092F">
      <w:pPr>
        <w:rPr>
          <w:rFonts w:ascii="華康中黑體(P)" w:eastAsia="華康中黑體(P)" w:hAnsi="華康中黑體(P)" w:cs="華康中黑體(P)"/>
        </w:rPr>
      </w:pPr>
    </w:p>
    <w:p w14:paraId="6FF87274" w14:textId="5F1C17A3" w:rsidR="00C7592D" w:rsidRPr="00C84136" w:rsidRDefault="00C7592D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CR20 </w:t>
      </w:r>
    </w:p>
    <w:p w14:paraId="4E19F289" w14:textId="6AF22E0A" w:rsidR="001C3401" w:rsidRPr="00C84136" w:rsidRDefault="001C3401" w:rsidP="001C3401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1.</w:t>
      </w:r>
      <w:r w:rsidR="00C7592D" w:rsidRPr="00C84136">
        <w:rPr>
          <w:rFonts w:ascii="華康中黑體(P)" w:eastAsia="華康中黑體(P)" w:hAnsi="華康中黑體(P)" w:cs="華康中黑體(P)"/>
        </w:rPr>
        <w:t>人才庫個人資料</w:t>
      </w:r>
      <w:r w:rsidR="00C7592D" w:rsidRPr="00C84136">
        <w:rPr>
          <w:rFonts w:ascii="華康中黑體(P)" w:eastAsia="華康中黑體(P)" w:hAnsi="華康中黑體(P)" w:cs="華康中黑體(P)" w:hint="eastAsia"/>
        </w:rPr>
        <w:t>(大圖卡)</w:t>
      </w:r>
      <w:r w:rsidR="00C7592D" w:rsidRPr="00C84136">
        <w:rPr>
          <w:rFonts w:ascii="華康中黑體(P)" w:eastAsia="華康中黑體(P)" w:hAnsi="華康中黑體(P)" w:cs="華康中黑體(P)"/>
        </w:rPr>
        <w:t>點進去，家庭成員項目預設內縮，</w:t>
      </w:r>
      <w:r w:rsidR="00331570" w:rsidRPr="00C84136">
        <w:rPr>
          <w:rFonts w:ascii="華康中黑體(P)" w:eastAsia="華康中黑體(P)" w:hAnsi="華康中黑體(P)" w:cs="華康中黑體(P)" w:hint="eastAsia"/>
        </w:rPr>
        <w:t>測試結果</w:t>
      </w:r>
      <w:r w:rsidR="00331570" w:rsidRPr="00C84136">
        <w:rPr>
          <w:rFonts w:ascii="華康中黑體(P)" w:eastAsia="華康中黑體(P)" w:hAnsi="華康中黑體(P)" w:cs="華康中黑體(P)"/>
        </w:rPr>
        <w:t>項目</w:t>
      </w:r>
      <w:r w:rsidR="00C7592D" w:rsidRPr="00C84136">
        <w:rPr>
          <w:rFonts w:ascii="華康中黑體(P)" w:eastAsia="華康中黑體(P)" w:hAnsi="華康中黑體(P)" w:cs="華康中黑體(P)"/>
        </w:rPr>
        <w:t>預設為展開圖表；</w:t>
      </w:r>
    </w:p>
    <w:p w14:paraId="0FA74F0A" w14:textId="3A49C844" w:rsidR="00331570" w:rsidRPr="00C84136" w:rsidRDefault="001C3401" w:rsidP="001C3401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2.</w:t>
      </w:r>
      <w:r w:rsidR="00C7592D" w:rsidRPr="00C84136">
        <w:rPr>
          <w:rFonts w:ascii="華康中黑體(P)" w:eastAsia="華康中黑體(P)" w:hAnsi="華康中黑體(P)" w:cs="華康中黑體(P)"/>
        </w:rPr>
        <w:t>相關能力(專案/出差/證照...等)在人事料資料的排序，是否可以跟系統設定--&gt;相關能力的排序相關</w:t>
      </w:r>
      <w:r w:rsidR="00331570" w:rsidRPr="00C84136">
        <w:rPr>
          <w:rFonts w:ascii="華康中黑體(P)" w:eastAsia="華康中黑體(P)" w:hAnsi="華康中黑體(P)" w:cs="華康中黑體(P)" w:hint="eastAsia"/>
        </w:rPr>
        <w:t xml:space="preserve">  </w:t>
      </w:r>
    </w:p>
    <w:p w14:paraId="1DD6B7CD" w14:textId="778CCF39" w:rsidR="00EF5B73" w:rsidRPr="00C84136" w:rsidRDefault="00331570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</w:t>
      </w:r>
      <w:r w:rsidR="00C7592D" w:rsidRPr="00C84136">
        <w:rPr>
          <w:rFonts w:ascii="華康中黑體(P)" w:eastAsia="華康中黑體(P)" w:hAnsi="華康中黑體(P)" w:cs="華康中黑體(P)"/>
        </w:rPr>
        <w:t>聯，序號越前面，項目會在相關能力的最上方</w:t>
      </w:r>
      <w:r w:rsidR="008F795A" w:rsidRPr="00C84136">
        <w:rPr>
          <w:rFonts w:ascii="華康中黑體(P)" w:eastAsia="華康中黑體(P)" w:hAnsi="華康中黑體(P)" w:cs="華康中黑體(P)" w:hint="eastAsia"/>
        </w:rPr>
        <w:t>(依照 類別序號、項目序號(New)、項目名稱排序)</w:t>
      </w:r>
      <w:r w:rsidR="00C7592D" w:rsidRPr="00C84136">
        <w:rPr>
          <w:rFonts w:ascii="華康中黑體(P)" w:eastAsia="華康中黑體(P)" w:hAnsi="華康中黑體(P)" w:cs="華康中黑體(P)"/>
        </w:rPr>
        <w:br/>
      </w:r>
      <w:r w:rsidR="001C3401" w:rsidRPr="00C84136">
        <w:rPr>
          <w:rFonts w:ascii="華康中黑體(P)" w:eastAsia="華康中黑體(P)" w:hAnsi="華康中黑體(P)" w:cs="華康中黑體(P)" w:hint="eastAsia"/>
        </w:rPr>
        <w:t>3.</w:t>
      </w:r>
      <w:r w:rsidR="00C7592D" w:rsidRPr="00C84136">
        <w:rPr>
          <w:rFonts w:ascii="華康中黑體(P)" w:eastAsia="華康中黑體(P)" w:hAnsi="華康中黑體(P)" w:cs="華康中黑體(P)"/>
        </w:rPr>
        <w:t>個人資料點擊下方編輯功能，相關能力項目裡面是否能調整排序</w:t>
      </w:r>
      <w:r w:rsidR="008F795A" w:rsidRPr="00C84136">
        <w:rPr>
          <w:rFonts w:ascii="華康中黑體(P)" w:eastAsia="華康中黑體(P)" w:hAnsi="華康中黑體(P)" w:cs="華康中黑體(P)" w:hint="eastAsia"/>
        </w:rPr>
        <w:t>(比照2)</w:t>
      </w:r>
    </w:p>
    <w:p w14:paraId="72B6E67F" w14:textId="77777777" w:rsidR="00FE103E" w:rsidRDefault="00FE103E" w:rsidP="007F092F">
      <w:pPr>
        <w:rPr>
          <w:rFonts w:ascii="華康中黑體(P)" w:eastAsia="華康中黑體(P)" w:hAnsi="華康中黑體(P)" w:cs="華康中黑體(P)"/>
        </w:rPr>
      </w:pPr>
    </w:p>
    <w:p w14:paraId="51CDC580" w14:textId="77777777" w:rsidR="00157FA9" w:rsidRDefault="00157FA9" w:rsidP="007F092F">
      <w:pPr>
        <w:rPr>
          <w:rFonts w:ascii="華康中黑體(P)" w:eastAsia="華康中黑體(P)" w:hAnsi="華康中黑體(P)" w:cs="華康中黑體(P)"/>
        </w:rPr>
      </w:pPr>
    </w:p>
    <w:p w14:paraId="4EB12069" w14:textId="5119A175" w:rsidR="00157FA9" w:rsidRPr="00157FA9" w:rsidRDefault="00157FA9" w:rsidP="00157FA9">
      <w:pPr>
        <w:rPr>
          <w:rFonts w:ascii="華康中黑體(P)" w:eastAsia="華康中黑體(P)" w:hAnsi="華康中黑體(P)" w:cs="華康中黑體(P)"/>
        </w:rPr>
      </w:pPr>
      <w:r w:rsidRPr="00157FA9">
        <w:rPr>
          <w:rFonts w:ascii="華康中黑體(P)" w:eastAsia="華康中黑體(P)" w:hAnsi="華康中黑體(P)" w:cs="華康中黑體(P)" w:hint="eastAsia"/>
        </w:rPr>
        <w:t>CR</w:t>
      </w:r>
      <w:r>
        <w:rPr>
          <w:rFonts w:ascii="華康中黑體(P)" w:eastAsia="華康中黑體(P)" w:hAnsi="華康中黑體(P)" w:cs="華康中黑體(P)" w:hint="eastAsia"/>
        </w:rPr>
        <w:t>25</w:t>
      </w:r>
      <w:r w:rsidR="00E72638">
        <w:rPr>
          <w:rFonts w:ascii="華康中黑體(P)" w:eastAsia="華康中黑體(P)" w:hAnsi="華康中黑體(P)" w:cs="華康中黑體(P)" w:hint="eastAsia"/>
        </w:rPr>
        <w:t>(已估價)</w:t>
      </w:r>
    </w:p>
    <w:p w14:paraId="7C3549C3" w14:textId="77777777" w:rsidR="00157FA9" w:rsidRDefault="00000000" w:rsidP="00157FA9">
      <w:pPr>
        <w:pStyle w:val="a3"/>
        <w:numPr>
          <w:ilvl w:val="0"/>
          <w:numId w:val="7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hyperlink r:id="rId7" w:anchor="/personelSys" w:history="1">
        <w:r w:rsidR="00157FA9" w:rsidRPr="00C84136">
          <w:rPr>
            <w:rFonts w:ascii="華康中黑體(P)" w:eastAsia="華康中黑體(P)" w:hAnsi="華康中黑體(P)" w:cs="華康中黑體(P)"/>
          </w:rPr>
          <w:t>員工資料維護</w:t>
        </w:r>
      </w:hyperlink>
      <w:r w:rsidR="00157FA9" w:rsidRPr="00C84136">
        <w:rPr>
          <w:rFonts w:ascii="華康中黑體(P)" w:eastAsia="華康中黑體(P)" w:hAnsi="華康中黑體(P)" w:cs="華康中黑體(P)" w:hint="eastAsia"/>
        </w:rPr>
        <w:t>: 停用按鍵只有擁有系統管理員角色的帳號登入才會顯示，其餘都隱藏</w:t>
      </w:r>
    </w:p>
    <w:p w14:paraId="55919FED" w14:textId="795DEB92" w:rsidR="00157FA9" w:rsidRDefault="00157FA9" w:rsidP="007F092F">
      <w:pPr>
        <w:pStyle w:val="a3"/>
        <w:numPr>
          <w:ilvl w:val="0"/>
          <w:numId w:val="7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新增DISC操作手冊的功能，</w:t>
      </w:r>
      <w:r w:rsidRPr="00157FA9">
        <w:rPr>
          <w:rFonts w:ascii="華康中黑體(P)" w:eastAsia="華康中黑體(P)" w:hAnsi="華康中黑體(P)" w:cs="華康中黑體(P)" w:hint="eastAsia"/>
        </w:rPr>
        <w:t>新增一個功能，顯示操作手冊的超連結</w:t>
      </w:r>
      <w:r w:rsidR="00F16993">
        <w:rPr>
          <w:rFonts w:ascii="華康中黑體(P)" w:eastAsia="華康中黑體(P)" w:hAnsi="華康中黑體(P)" w:cs="華康中黑體(P)" w:hint="eastAsia"/>
        </w:rPr>
        <w:t>(無權限控管)</w:t>
      </w:r>
    </w:p>
    <w:p w14:paraId="1ABD7857" w14:textId="2AD5F8DF" w:rsidR="001C5D2B" w:rsidRPr="001C5D2B" w:rsidRDefault="001C5D2B" w:rsidP="007F092F">
      <w:pPr>
        <w:pStyle w:val="a3"/>
        <w:numPr>
          <w:ilvl w:val="0"/>
          <w:numId w:val="7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CC6220">
        <w:rPr>
          <w:rFonts w:ascii="華康中黑體(P)" w:eastAsia="華康中黑體(P)" w:hAnsi="華康中黑體(P)" w:cs="華康中黑體(P)" w:hint="eastAsia"/>
          <w:highlight w:val="yellow"/>
        </w:rPr>
        <w:t>將測試資料搬移到一組temp table</w:t>
      </w:r>
    </w:p>
    <w:p w14:paraId="35D49004" w14:textId="36A5AEEA" w:rsidR="0020197F" w:rsidRPr="00C84136" w:rsidRDefault="00F16993">
      <w:pPr>
        <w:widowControl/>
        <w:rPr>
          <w:rFonts w:ascii="華康中黑體(P)" w:eastAsia="華康中黑體(P)" w:hAnsi="華康中黑體(P)" w:cs="華康中黑體(P)"/>
        </w:rPr>
      </w:pPr>
      <w:r>
        <w:rPr>
          <w:rFonts w:ascii="華康中黑體(P)" w:eastAsia="華康中黑體(P)" w:hAnsi="華康中黑體(P)" w:cs="華康中黑體(P)"/>
        </w:rPr>
        <w:br w:type="page"/>
      </w:r>
    </w:p>
    <w:p w14:paraId="606B70B9" w14:textId="0AD09ECC" w:rsidR="00FE103E" w:rsidRPr="00C84136" w:rsidRDefault="00FE103E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lastRenderedPageBreak/>
        <w:t>CR2</w:t>
      </w:r>
      <w:r w:rsidR="00157FA9">
        <w:rPr>
          <w:rFonts w:ascii="華康中黑體(P)" w:eastAsia="華康中黑體(P)" w:hAnsi="華康中黑體(P)" w:cs="華康中黑體(P)" w:hint="eastAsia"/>
        </w:rPr>
        <w:t>6</w:t>
      </w:r>
    </w:p>
    <w:p w14:paraId="6425010E" w14:textId="77777777" w:rsidR="00FE103E" w:rsidRPr="00C84136" w:rsidRDefault="00FE103E" w:rsidP="00FE103E">
      <w:pPr>
        <w:rPr>
          <w:rFonts w:ascii="華康中黑體(P)" w:eastAsia="華康中黑體(P)" w:hAnsi="華康中黑體(P)" w:cs="華康中黑體(P)"/>
        </w:rPr>
      </w:pPr>
    </w:p>
    <w:p w14:paraId="7AA65BC3" w14:textId="77777777" w:rsidR="00FE103E" w:rsidRPr="008A6721" w:rsidRDefault="00FE103E" w:rsidP="00FE103E">
      <w:pPr>
        <w:pStyle w:val="a3"/>
        <w:numPr>
          <w:ilvl w:val="0"/>
          <w:numId w:val="3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/>
        </w:rPr>
        <w:t>測驗結果管理</w:t>
      </w:r>
      <w:r w:rsidRPr="008A6721">
        <w:rPr>
          <w:rFonts w:ascii="華康中黑體(P)" w:eastAsia="華康中黑體(P)" w:hAnsi="華康中黑體(P)" w:cs="華康中黑體(P)" w:hint="eastAsia"/>
        </w:rPr>
        <w:t xml:space="preserve">: </w:t>
      </w:r>
    </w:p>
    <w:p w14:paraId="5A542BAE" w14:textId="5AED6CED" w:rsidR="003F2915" w:rsidRPr="008A6721" w:rsidRDefault="00C84136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查詢條件新增</w:t>
      </w:r>
      <w:r w:rsidR="003F2915" w:rsidRPr="008A6721">
        <w:rPr>
          <w:rFonts w:ascii="華康中黑體(P)" w:eastAsia="華康中黑體(P)" w:hAnsi="華康中黑體(P)" w:cs="華康中黑體(P)" w:hint="eastAsia"/>
        </w:rPr>
        <w:t>Excel匯入要查詢的員工編號欄位</w:t>
      </w:r>
    </w:p>
    <w:p w14:paraId="154AD148" w14:textId="7167A730" w:rsidR="00C84136" w:rsidRPr="008A6721" w:rsidRDefault="00C84136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查詢條件新增是否只查詢最新測驗欄位(是、否)</w:t>
      </w:r>
    </w:p>
    <w:p w14:paraId="199C7AD8" w14:textId="537BF2F6" w:rsidR="00C84136" w:rsidRDefault="00C84136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查詢條件新增招募人員流水號欄位(員工</w:t>
      </w:r>
      <w:proofErr w:type="gramStart"/>
      <w:r w:rsidRPr="008A6721">
        <w:rPr>
          <w:rFonts w:ascii="華康中黑體(P)" w:eastAsia="華康中黑體(P)" w:hAnsi="華康中黑體(P)" w:cs="華康中黑體(P)" w:hint="eastAsia"/>
        </w:rPr>
        <w:t>工</w:t>
      </w:r>
      <w:proofErr w:type="gramEnd"/>
      <w:r w:rsidRPr="008A6721">
        <w:rPr>
          <w:rFonts w:ascii="華康中黑體(P)" w:eastAsia="華康中黑體(P)" w:hAnsi="華康中黑體(P)" w:cs="華康中黑體(P)" w:hint="eastAsia"/>
        </w:rPr>
        <w:t>號後面%)</w:t>
      </w:r>
    </w:p>
    <w:p w14:paraId="458849B0" w14:textId="77777777" w:rsidR="008A6721" w:rsidRPr="008A6721" w:rsidRDefault="008A6721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  <w:highlight w:val="yellow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>查詢條件新增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在職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狀態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(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雇用狀態)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 xml:space="preserve"> (選項=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面試人員、在職同仁、離職同仁)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，可多選，</w:t>
      </w:r>
    </w:p>
    <w:p w14:paraId="7CBBB838" w14:textId="46FDD7B8" w:rsidR="008A6721" w:rsidRPr="008A6721" w:rsidRDefault="008A6721" w:rsidP="008A6721">
      <w:pPr>
        <w:pStyle w:val="a3"/>
        <w:spacing w:after="160" w:line="278" w:lineRule="auto"/>
        <w:ind w:leftChars="0" w:left="720"/>
        <w:contextualSpacing/>
        <w:rPr>
          <w:rFonts w:ascii="華康中黑體(P)" w:eastAsia="華康中黑體(P)" w:hAnsi="華康中黑體(P)" w:cs="華康中黑體(P)"/>
          <w:highlight w:val="yellow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>預設為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面試人員、在職同仁</w:t>
      </w:r>
    </w:p>
    <w:p w14:paraId="07D5AB84" w14:textId="5A73867D" w:rsidR="008A6721" w:rsidRPr="008A6721" w:rsidRDefault="008A6721" w:rsidP="008A6721">
      <w:pPr>
        <w:pStyle w:val="a3"/>
        <w:spacing w:after="160" w:line="278" w:lineRule="auto"/>
        <w:ind w:leftChars="0" w:left="720"/>
        <w:contextualSpacing/>
        <w:rPr>
          <w:rFonts w:ascii="華康中黑體(P)" w:eastAsia="華康中黑體(P)" w:hAnsi="華康中黑體(P)" w:cs="華康中黑體(P)"/>
          <w:highlight w:val="yellow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 xml:space="preserve">查詢邏輯: 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面試人員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=員工資料的雇用狀態的面試人員</w:t>
      </w:r>
    </w:p>
    <w:p w14:paraId="2757F45A" w14:textId="39740BC5" w:rsidR="008A6721" w:rsidRPr="008A6721" w:rsidRDefault="008A6721" w:rsidP="008A6721">
      <w:pPr>
        <w:pStyle w:val="a3"/>
        <w:spacing w:after="160" w:line="278" w:lineRule="auto"/>
        <w:ind w:leftChars="0" w:left="720"/>
        <w:contextualSpacing/>
        <w:rPr>
          <w:rFonts w:ascii="華康中黑體(P)" w:eastAsia="華康中黑體(P)" w:hAnsi="華康中黑體(P)" w:cs="華康中黑體(P)"/>
          <w:highlight w:val="yellow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 xml:space="preserve">         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在職同仁=員工資料的雇用狀態的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在職</w:t>
      </w:r>
    </w:p>
    <w:p w14:paraId="3B34B842" w14:textId="33F447C7" w:rsidR="008A6721" w:rsidRPr="008A6721" w:rsidRDefault="008A6721" w:rsidP="008A6721">
      <w:pPr>
        <w:pStyle w:val="a3"/>
        <w:spacing w:after="160" w:line="278" w:lineRule="auto"/>
        <w:ind w:leftChars="0" w:left="720"/>
        <w:contextualSpacing/>
        <w:rPr>
          <w:rFonts w:ascii="華康中黑體(P)" w:eastAsia="華康中黑體(P)" w:hAnsi="華康中黑體(P)" w:cs="華康中黑體(P)" w:hint="eastAsia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 xml:space="preserve">         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離職同仁=員工資料的雇用狀態的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離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職+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退休</w:t>
      </w:r>
      <w:r w:rsidR="00EB71F5" w:rsidRPr="008A6721">
        <w:rPr>
          <w:rFonts w:ascii="華康中黑體(P)" w:eastAsia="華康中黑體(P)" w:hAnsi="華康中黑體(P)" w:cs="華康中黑體(P)" w:hint="eastAsia"/>
          <w:highlight w:val="yellow"/>
        </w:rPr>
        <w:t>+留停</w:t>
      </w:r>
    </w:p>
    <w:p w14:paraId="3A401761" w14:textId="77777777" w:rsidR="00073D6D" w:rsidRPr="008A6721" w:rsidRDefault="00073D6D" w:rsidP="00073D6D">
      <w:pPr>
        <w:pStyle w:val="a3"/>
        <w:spacing w:after="160" w:line="278" w:lineRule="auto"/>
        <w:ind w:leftChars="0" w:left="720"/>
        <w:contextualSpacing/>
        <w:rPr>
          <w:rFonts w:ascii="華康中黑體(P)" w:eastAsia="華康中黑體(P)" w:hAnsi="華康中黑體(P)" w:cs="華康中黑體(P)"/>
        </w:rPr>
      </w:pPr>
    </w:p>
    <w:p w14:paraId="6661381C" w14:textId="76881158" w:rsidR="00E87B12" w:rsidRPr="008A6721" w:rsidRDefault="00073D6D" w:rsidP="00073D6D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新增匯出PDF按鍵</w:t>
      </w:r>
      <w:r w:rsidR="008A6721">
        <w:rPr>
          <w:rFonts w:ascii="華康中黑體(P)" w:eastAsia="華康中黑體(P)" w:hAnsi="華康中黑體(P)" w:cs="華康中黑體(P)" w:hint="eastAsia"/>
        </w:rPr>
        <w:t>(一</w:t>
      </w:r>
      <w:r w:rsidR="008A6721">
        <w:rPr>
          <w:rFonts w:ascii="華康中黑體(P)" w:eastAsia="華康中黑體(P)" w:hAnsi="華康中黑體(P)" w:cs="華康中黑體(P)" w:hint="eastAsia"/>
        </w:rPr>
        <w:t>檔</w:t>
      </w:r>
      <w:r w:rsidR="008A6721">
        <w:rPr>
          <w:rFonts w:ascii="華康中黑體(P)" w:eastAsia="華康中黑體(P)" w:hAnsi="華康中黑體(P)" w:cs="華康中黑體(P)" w:hint="eastAsia"/>
        </w:rPr>
        <w:t>一</w:t>
      </w:r>
      <w:r w:rsidR="008A6721">
        <w:rPr>
          <w:rFonts w:ascii="華康中黑體(P)" w:eastAsia="華康中黑體(P)" w:hAnsi="華康中黑體(P)" w:cs="華康中黑體(P)" w:hint="eastAsia"/>
        </w:rPr>
        <w:t>人</w:t>
      </w:r>
      <w:r w:rsidR="008A6721">
        <w:rPr>
          <w:rFonts w:ascii="華康中黑體(P)" w:eastAsia="華康中黑體(P)" w:hAnsi="華康中黑體(P)" w:cs="華康中黑體(P)" w:hint="eastAsia"/>
        </w:rPr>
        <w:t>)</w:t>
      </w:r>
    </w:p>
    <w:p w14:paraId="3C5AA379" w14:textId="3CACF507" w:rsidR="008A6721" w:rsidRPr="008A6721" w:rsidRDefault="008A6721" w:rsidP="00073D6D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  <w:highlight w:val="yellow"/>
        </w:rPr>
      </w:pPr>
      <w:r w:rsidRPr="008A6721">
        <w:rPr>
          <w:rFonts w:ascii="華康中黑體(P)" w:eastAsia="華康中黑體(P)" w:hAnsi="華康中黑體(P)" w:cs="華康中黑體(P)" w:hint="eastAsia"/>
          <w:highlight w:val="yellow"/>
        </w:rPr>
        <w:t>新增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匯出PDF按鍵(一檔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多</w:t>
      </w:r>
      <w:r w:rsidRPr="008A6721">
        <w:rPr>
          <w:rFonts w:ascii="華康中黑體(P)" w:eastAsia="華康中黑體(P)" w:hAnsi="華康中黑體(P)" w:cs="華康中黑體(P)" w:hint="eastAsia"/>
          <w:highlight w:val="yellow"/>
        </w:rPr>
        <w:t>人)</w:t>
      </w:r>
      <w:r w:rsidR="00D27475" w:rsidRPr="00D27475">
        <w:rPr>
          <w:rFonts w:ascii="華康中黑體(P)" w:eastAsia="華康中黑體(P)" w:hAnsi="華康中黑體(P)" w:cs="華康中黑體(P)" w:hint="eastAsia"/>
          <w:color w:val="FF0000"/>
        </w:rPr>
        <w:t xml:space="preserve"> </w:t>
      </w:r>
      <w:r w:rsidR="00D27475" w:rsidRPr="008A6721">
        <w:rPr>
          <w:rFonts w:ascii="華康中黑體(P)" w:eastAsia="華康中黑體(P)" w:hAnsi="華康中黑體(P)" w:cs="華康中黑體(P)" w:hint="eastAsia"/>
          <w:color w:val="FF0000"/>
        </w:rPr>
        <w:t>(</w:t>
      </w:r>
      <w:proofErr w:type="gramStart"/>
      <w:r w:rsidR="00D27475" w:rsidRPr="008A6721">
        <w:rPr>
          <w:rFonts w:ascii="華康中黑體(P)" w:eastAsia="華康中黑體(P)" w:hAnsi="華康中黑體(P)" w:cs="華康中黑體(P)" w:hint="eastAsia"/>
          <w:color w:val="FF0000"/>
        </w:rPr>
        <w:t>需跟工程師</w:t>
      </w:r>
      <w:proofErr w:type="gramEnd"/>
      <w:r w:rsidR="00D27475" w:rsidRPr="008A6721">
        <w:rPr>
          <w:rFonts w:ascii="華康中黑體(P)" w:eastAsia="華康中黑體(P)" w:hAnsi="華康中黑體(P)" w:cs="華康中黑體(P)" w:hint="eastAsia"/>
          <w:color w:val="FF0000"/>
        </w:rPr>
        <w:t>確認可行性)</w:t>
      </w:r>
    </w:p>
    <w:p w14:paraId="3DB3A1AE" w14:textId="1DA07BCC" w:rsidR="00FE103E" w:rsidRPr="008A6721" w:rsidRDefault="00FE103E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點擊匯出PDF按鍵，會將目前的查詢結果列表中的人員測試結果，</w:t>
      </w:r>
      <w:r w:rsidRPr="008A6721">
        <w:rPr>
          <w:rFonts w:ascii="華康中黑體(P)" w:eastAsia="華康中黑體(P)" w:hAnsi="華康中黑體(P)" w:cs="華康中黑體(P)"/>
        </w:rPr>
        <w:t>b</w:t>
      </w:r>
      <w:r w:rsidRPr="008A6721">
        <w:rPr>
          <w:rFonts w:ascii="華康中黑體(P)" w:eastAsia="華康中黑體(P)" w:hAnsi="華康中黑體(P)" w:cs="華康中黑體(P)" w:hint="eastAsia"/>
        </w:rPr>
        <w:t>y測試人員個別產生測驗結果PDF檔</w:t>
      </w:r>
      <w:r w:rsidRPr="008A6721">
        <w:rPr>
          <w:rFonts w:ascii="華康中黑體(P)" w:eastAsia="華康中黑體(P)" w:hAnsi="華康中黑體(P)" w:cs="華康中黑體(P)" w:hint="eastAsia"/>
          <w:color w:val="FF0000"/>
        </w:rPr>
        <w:t>(檔名規則</w:t>
      </w:r>
      <w:r w:rsidR="003E42AB" w:rsidRPr="008A6721">
        <w:rPr>
          <w:rFonts w:ascii="華康中黑體(P)" w:eastAsia="華康中黑體(P)" w:hAnsi="華康中黑體(P)" w:cs="華康中黑體(P)" w:hint="eastAsia"/>
          <w:color w:val="FF0000"/>
        </w:rPr>
        <w:t>:</w:t>
      </w:r>
      <w:r w:rsidR="00CC6220" w:rsidRPr="008A6721">
        <w:rPr>
          <w:rFonts w:ascii="華康中黑體(P)" w:eastAsia="華康中黑體(P)" w:hAnsi="華康中黑體(P)" w:cs="華康中黑體(P)" w:hint="eastAsia"/>
          <w:color w:val="FF0000"/>
        </w:rPr>
        <w:t>姓名</w:t>
      </w:r>
      <w:r w:rsidR="00CC6220" w:rsidRPr="008A6721">
        <w:rPr>
          <w:rFonts w:ascii="華康中黑體(P)" w:eastAsia="華康中黑體(P)" w:hAnsi="華康中黑體(P)" w:cs="華康中黑體(P)"/>
          <w:color w:val="FF0000"/>
        </w:rPr>
        <w:softHyphen/>
      </w:r>
      <w:r w:rsidR="00CC6220" w:rsidRPr="008A6721">
        <w:rPr>
          <w:rFonts w:ascii="華康中黑體(P)" w:eastAsia="華康中黑體(P)" w:hAnsi="華康中黑體(P)" w:cs="華康中黑體(P)" w:hint="eastAsia"/>
          <w:color w:val="FF0000"/>
        </w:rPr>
        <w:t>_</w:t>
      </w:r>
      <w:proofErr w:type="gramStart"/>
      <w:r w:rsidR="00CC6220" w:rsidRPr="008A6721">
        <w:rPr>
          <w:rFonts w:ascii="華康中黑體(P)" w:eastAsia="華康中黑體(P)" w:hAnsi="華康中黑體(P)" w:cs="華康中黑體(P)" w:hint="eastAsia"/>
          <w:color w:val="FF0000"/>
        </w:rPr>
        <w:t>工號</w:t>
      </w:r>
      <w:proofErr w:type="gramEnd"/>
      <w:r w:rsidR="00CC6220" w:rsidRPr="008A6721">
        <w:rPr>
          <w:rFonts w:ascii="華康中黑體(P)" w:eastAsia="華康中黑體(P)" w:hAnsi="華康中黑體(P)" w:cs="華康中黑體(P)" w:hint="eastAsia"/>
          <w:color w:val="FF0000"/>
        </w:rPr>
        <w:t>_DISC測驗結果(</w:t>
      </w:r>
      <w:r w:rsidR="00CC6220" w:rsidRPr="008A6721">
        <w:rPr>
          <w:rFonts w:ascii="華康中黑體(P)" w:eastAsia="華康中黑體(P)" w:hAnsi="華康中黑體(P)" w:cs="華康中黑體(P)"/>
          <w:color w:val="FF0000"/>
        </w:rPr>
        <w:t>測驗發佈名稱</w:t>
      </w:r>
      <w:r w:rsidR="00CC6220" w:rsidRPr="008A6721">
        <w:rPr>
          <w:rFonts w:ascii="華康中黑體(P)" w:eastAsia="華康中黑體(P)" w:hAnsi="華康中黑體(P)" w:cs="華康中黑體(P)" w:hint="eastAsia"/>
          <w:color w:val="FF0000"/>
        </w:rPr>
        <w:t>)</w:t>
      </w:r>
      <w:r w:rsidRPr="008A6721">
        <w:rPr>
          <w:rFonts w:ascii="華康中黑體(P)" w:eastAsia="華康中黑體(P)" w:hAnsi="華康中黑體(P)" w:cs="華康中黑體(P)" w:hint="eastAsia"/>
          <w:color w:val="FF0000"/>
        </w:rPr>
        <w:t>)</w:t>
      </w:r>
    </w:p>
    <w:p w14:paraId="2F4E7344" w14:textId="77777777" w:rsidR="00FE103E" w:rsidRPr="008A6721" w:rsidRDefault="00FE103E" w:rsidP="00FE103E">
      <w:pPr>
        <w:pStyle w:val="a3"/>
        <w:numPr>
          <w:ilvl w:val="0"/>
          <w:numId w:val="4"/>
        </w:numPr>
        <w:spacing w:after="160" w:line="278" w:lineRule="auto"/>
        <w:ind w:leftChars="0"/>
        <w:contextualSpacing/>
        <w:rPr>
          <w:rFonts w:ascii="華康中黑體(P)" w:eastAsia="華康中黑體(P)" w:hAnsi="華康中黑體(P)" w:cs="華康中黑體(P)"/>
        </w:rPr>
      </w:pPr>
      <w:r w:rsidRPr="008A6721">
        <w:rPr>
          <w:rFonts w:ascii="華康中黑體(P)" w:eastAsia="華康中黑體(P)" w:hAnsi="華康中黑體(P)" w:cs="華康中黑體(P)" w:hint="eastAsia"/>
        </w:rPr>
        <w:t>測驗結果PDF檔內容如下</w:t>
      </w:r>
    </w:p>
    <w:p w14:paraId="6FA8D67C" w14:textId="77777777" w:rsidR="00FE103E" w:rsidRPr="00C84136" w:rsidRDefault="00FE103E" w:rsidP="00FE103E">
      <w:pPr>
        <w:pStyle w:val="a3"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/>
          <w:noProof/>
        </w:rPr>
        <w:drawing>
          <wp:inline distT="0" distB="0" distL="0" distR="0" wp14:anchorId="7B6B98B2" wp14:editId="69CDD488">
            <wp:extent cx="5274310" cy="2530475"/>
            <wp:effectExtent l="0" t="0" r="2540" b="3175"/>
            <wp:docPr id="103529724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7244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ECC" w14:textId="4B9A6D93" w:rsidR="00FE103E" w:rsidRPr="00C84136" w:rsidRDefault="0020197F" w:rsidP="0020197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  </w:t>
      </w:r>
      <w:r w:rsidR="00FE103E" w:rsidRPr="00C84136">
        <w:rPr>
          <w:rFonts w:ascii="華康中黑體(P)" w:eastAsia="華康中黑體(P)" w:hAnsi="華康中黑體(P)" w:cs="華康中黑體(P)"/>
          <w:noProof/>
        </w:rPr>
        <w:drawing>
          <wp:inline distT="0" distB="0" distL="0" distR="0" wp14:anchorId="185F4697" wp14:editId="4E80431D">
            <wp:extent cx="5250995" cy="2717165"/>
            <wp:effectExtent l="0" t="0" r="6985" b="6985"/>
            <wp:docPr id="160000519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5199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110" cy="27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F7C4" w14:textId="77777777" w:rsidR="0020197F" w:rsidRPr="00C84136" w:rsidRDefault="0020197F" w:rsidP="0020197F">
      <w:pPr>
        <w:rPr>
          <w:rFonts w:ascii="華康中黑體(P)" w:eastAsia="華康中黑體(P)" w:hAnsi="華康中黑體(P)" w:cs="華康中黑體(P)"/>
        </w:rPr>
      </w:pPr>
    </w:p>
    <w:p w14:paraId="667885D7" w14:textId="65F8A6DF" w:rsidR="00FE103E" w:rsidRPr="00C84136" w:rsidRDefault="00157FA9" w:rsidP="007F092F">
      <w:pPr>
        <w:rPr>
          <w:rFonts w:ascii="華康中黑體(P)" w:eastAsia="華康中黑體(P)" w:hAnsi="華康中黑體(P)" w:cs="華康中黑體(P)"/>
        </w:rPr>
      </w:pPr>
      <w:r>
        <w:rPr>
          <w:rFonts w:ascii="華康中黑體(P)" w:eastAsia="華康中黑體(P)" w:hAnsi="華康中黑體(P)" w:cs="華康中黑體(P)" w:hint="eastAsia"/>
        </w:rPr>
        <w:lastRenderedPageBreak/>
        <w:t>2</w:t>
      </w:r>
      <w:r w:rsidR="003F2915" w:rsidRPr="00C84136">
        <w:rPr>
          <w:rFonts w:ascii="華康中黑體(P)" w:eastAsia="華康中黑體(P)" w:hAnsi="華康中黑體(P)" w:cs="華康中黑體(P)" w:hint="eastAsia"/>
        </w:rPr>
        <w:t>. 新增測驗結果匯出PDF功能</w:t>
      </w:r>
    </w:p>
    <w:p w14:paraId="0B13F3D3" w14:textId="2472557E" w:rsidR="003F2915" w:rsidRPr="00C84136" w:rsidRDefault="003F2915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1. 匯入要轉PDF的員工編號欄位</w:t>
      </w:r>
    </w:p>
    <w:p w14:paraId="5D22B19E" w14:textId="15DCF777" w:rsidR="00C84136" w:rsidRPr="00C84136" w:rsidRDefault="00C84136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2. </w:t>
      </w:r>
      <w:r>
        <w:rPr>
          <w:rFonts w:ascii="華康中黑體(P)" w:eastAsia="華康中黑體(P)" w:hAnsi="華康中黑體(P)" w:cs="華康中黑體(P)" w:hint="eastAsia"/>
        </w:rPr>
        <w:t>若員工有多份測驗結果，須提供只匯出最新測驗結果 or 匯出全部測驗結果的欄位</w:t>
      </w:r>
    </w:p>
    <w:p w14:paraId="299D7D9C" w14:textId="499E101F" w:rsidR="003F2915" w:rsidRPr="00C84136" w:rsidRDefault="003F2915" w:rsidP="003F2915">
      <w:pPr>
        <w:spacing w:after="160" w:line="278" w:lineRule="auto"/>
        <w:contextualSpacing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</w:t>
      </w:r>
      <w:r w:rsidR="0091528E">
        <w:rPr>
          <w:rFonts w:ascii="華康中黑體(P)" w:eastAsia="華康中黑體(P)" w:hAnsi="華康中黑體(P)" w:cs="華康中黑體(P)" w:hint="eastAsia"/>
        </w:rPr>
        <w:t>3</w:t>
      </w:r>
      <w:r w:rsidRPr="00C84136">
        <w:rPr>
          <w:rFonts w:ascii="華康中黑體(P)" w:eastAsia="華康中黑體(P)" w:hAnsi="華康中黑體(P)" w:cs="華康中黑體(P)" w:hint="eastAsia"/>
        </w:rPr>
        <w:t>. 點擊匯出PDF按鍵，會將匯入要轉PDF的員工的測試結果，</w:t>
      </w:r>
      <w:r w:rsidRPr="00C84136">
        <w:rPr>
          <w:rFonts w:ascii="華康中黑體(P)" w:eastAsia="華康中黑體(P)" w:hAnsi="華康中黑體(P)" w:cs="華康中黑體(P)"/>
        </w:rPr>
        <w:t>b</w:t>
      </w:r>
      <w:r w:rsidRPr="00C84136">
        <w:rPr>
          <w:rFonts w:ascii="華康中黑體(P)" w:eastAsia="華康中黑體(P)" w:hAnsi="華康中黑體(P)" w:cs="華康中黑體(P)" w:hint="eastAsia"/>
        </w:rPr>
        <w:t xml:space="preserve">y測試人員個別產生測驗結果 PDF </w:t>
      </w:r>
    </w:p>
    <w:p w14:paraId="23C56D51" w14:textId="6836B82E" w:rsidR="003F2915" w:rsidRPr="00C84136" w:rsidRDefault="003F2915" w:rsidP="003F2915">
      <w:pPr>
        <w:spacing w:after="160" w:line="278" w:lineRule="auto"/>
        <w:contextualSpacing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  檔</w:t>
      </w:r>
      <w:r w:rsidR="00CC6220" w:rsidRPr="00CC6220">
        <w:rPr>
          <w:rFonts w:ascii="華康中黑體(P)" w:eastAsia="華康中黑體(P)" w:hAnsi="華康中黑體(P)" w:cs="華康中黑體(P)" w:hint="eastAsia"/>
          <w:color w:val="FF0000"/>
        </w:rPr>
        <w:t>(檔名規則:姓名</w:t>
      </w:r>
      <w:r w:rsidR="00CC6220" w:rsidRPr="00CC6220">
        <w:rPr>
          <w:rFonts w:ascii="華康中黑體(P)" w:eastAsia="華康中黑體(P)" w:hAnsi="華康中黑體(P)" w:cs="華康中黑體(P)"/>
          <w:color w:val="FF0000"/>
        </w:rPr>
        <w:softHyphen/>
      </w:r>
      <w:r w:rsidR="00CC6220" w:rsidRPr="00CC6220">
        <w:rPr>
          <w:rFonts w:ascii="華康中黑體(P)" w:eastAsia="華康中黑體(P)" w:hAnsi="華康中黑體(P)" w:cs="華康中黑體(P)" w:hint="eastAsia"/>
          <w:color w:val="FF0000"/>
        </w:rPr>
        <w:t>_</w:t>
      </w:r>
      <w:proofErr w:type="gramStart"/>
      <w:r w:rsidR="00CC6220" w:rsidRPr="00CC6220">
        <w:rPr>
          <w:rFonts w:ascii="華康中黑體(P)" w:eastAsia="華康中黑體(P)" w:hAnsi="華康中黑體(P)" w:cs="華康中黑體(P)" w:hint="eastAsia"/>
          <w:color w:val="FF0000"/>
        </w:rPr>
        <w:t>工號</w:t>
      </w:r>
      <w:proofErr w:type="gramEnd"/>
      <w:r w:rsidR="00CC6220" w:rsidRPr="00CC6220">
        <w:rPr>
          <w:rFonts w:ascii="華康中黑體(P)" w:eastAsia="華康中黑體(P)" w:hAnsi="華康中黑體(P)" w:cs="華康中黑體(P)" w:hint="eastAsia"/>
          <w:color w:val="FF0000"/>
        </w:rPr>
        <w:t>_DISC測驗結果(</w:t>
      </w:r>
      <w:r w:rsidR="00CC6220" w:rsidRPr="00CC6220">
        <w:rPr>
          <w:rFonts w:ascii="華康中黑體(P)" w:eastAsia="華康中黑體(P)" w:hAnsi="華康中黑體(P)" w:cs="華康中黑體(P)"/>
          <w:color w:val="FF0000"/>
        </w:rPr>
        <w:t>測驗發佈名稱</w:t>
      </w:r>
      <w:r w:rsidR="00CC6220" w:rsidRPr="00CC6220">
        <w:rPr>
          <w:rFonts w:ascii="華康中黑體(P)" w:eastAsia="華康中黑體(P)" w:hAnsi="華康中黑體(P)" w:cs="華康中黑體(P)" w:hint="eastAsia"/>
          <w:color w:val="FF0000"/>
        </w:rPr>
        <w:t>))</w:t>
      </w:r>
    </w:p>
    <w:p w14:paraId="67FF92AB" w14:textId="7ABFCCA1" w:rsidR="003F2915" w:rsidRDefault="003F2915" w:rsidP="003F2915">
      <w:pPr>
        <w:spacing w:after="160" w:line="278" w:lineRule="auto"/>
        <w:contextualSpacing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</w:t>
      </w:r>
      <w:r w:rsidR="0091528E">
        <w:rPr>
          <w:rFonts w:ascii="華康中黑體(P)" w:eastAsia="華康中黑體(P)" w:hAnsi="華康中黑體(P)" w:cs="華康中黑體(P)" w:hint="eastAsia"/>
        </w:rPr>
        <w:t>4</w:t>
      </w:r>
      <w:r w:rsidRPr="00C84136">
        <w:rPr>
          <w:rFonts w:ascii="華康中黑體(P)" w:eastAsia="華康中黑體(P)" w:hAnsi="華康中黑體(P)" w:cs="華康中黑體(P)" w:hint="eastAsia"/>
        </w:rPr>
        <w:t>.測驗結果PDF檔內容如下</w:t>
      </w:r>
    </w:p>
    <w:p w14:paraId="5354779E" w14:textId="1EABA982" w:rsidR="00073D6D" w:rsidRPr="00073D6D" w:rsidRDefault="00073D6D" w:rsidP="003F2915">
      <w:pPr>
        <w:spacing w:after="160" w:line="278" w:lineRule="auto"/>
        <w:contextualSpacing/>
        <w:rPr>
          <w:rFonts w:ascii="華康中黑體(P)" w:eastAsia="華康中黑體(P)" w:hAnsi="華康中黑體(P)" w:cs="華康中黑體(P)"/>
        </w:rPr>
      </w:pPr>
      <w:r>
        <w:rPr>
          <w:rFonts w:ascii="華康中黑體(P)" w:eastAsia="華康中黑體(P)" w:hAnsi="華康中黑體(P)" w:cs="華康中黑體(P)" w:hint="eastAsia"/>
        </w:rPr>
        <w:t xml:space="preserve"> </w:t>
      </w:r>
    </w:p>
    <w:p w14:paraId="52AA8695" w14:textId="77777777" w:rsidR="003F2915" w:rsidRPr="00C84136" w:rsidRDefault="003F2915" w:rsidP="003F2915">
      <w:pPr>
        <w:pStyle w:val="a3"/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/>
          <w:noProof/>
        </w:rPr>
        <w:drawing>
          <wp:inline distT="0" distB="0" distL="0" distR="0" wp14:anchorId="69CAF680" wp14:editId="2A5F7686">
            <wp:extent cx="5274310" cy="2530475"/>
            <wp:effectExtent l="0" t="0" r="2540" b="3175"/>
            <wp:docPr id="191024928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7244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55F" w14:textId="2F7349CB" w:rsidR="003F2915" w:rsidRDefault="003F2915" w:rsidP="007F092F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 xml:space="preserve">    </w:t>
      </w:r>
      <w:r w:rsidRPr="00C84136">
        <w:rPr>
          <w:rFonts w:ascii="華康中黑體(P)" w:eastAsia="華康中黑體(P)" w:hAnsi="華康中黑體(P)" w:cs="華康中黑體(P)"/>
          <w:noProof/>
        </w:rPr>
        <w:drawing>
          <wp:inline distT="0" distB="0" distL="0" distR="0" wp14:anchorId="2B52CD58" wp14:editId="229C7A91">
            <wp:extent cx="5250995" cy="2717165"/>
            <wp:effectExtent l="0" t="0" r="6985" b="6985"/>
            <wp:docPr id="16433782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5199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110" cy="27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4AE" w14:textId="77777777" w:rsidR="00C84136" w:rsidRDefault="00C84136" w:rsidP="007F092F">
      <w:pPr>
        <w:rPr>
          <w:rFonts w:ascii="華康中黑體(P)" w:eastAsia="華康中黑體(P)" w:hAnsi="華康中黑體(P)" w:cs="華康中黑體(P)"/>
        </w:rPr>
      </w:pPr>
    </w:p>
    <w:p w14:paraId="35B0B071" w14:textId="77777777" w:rsidR="00C84136" w:rsidRPr="00C84136" w:rsidRDefault="00C84136" w:rsidP="00C84136">
      <w:pPr>
        <w:rPr>
          <w:rFonts w:ascii="華康中黑體(P)" w:eastAsia="華康中黑體(P)" w:hAnsi="華康中黑體(P)" w:cs="華康中黑體(P)"/>
        </w:rPr>
      </w:pPr>
      <w:r w:rsidRPr="00C84136">
        <w:rPr>
          <w:rFonts w:ascii="華康中黑體(P)" w:eastAsia="華康中黑體(P)" w:hAnsi="華康中黑體(P)" w:cs="華康中黑體(P)" w:hint="eastAsia"/>
        </w:rPr>
        <w:t>測驗資料篩選方式用：</w:t>
      </w:r>
    </w:p>
    <w:p w14:paraId="566DAA34" w14:textId="7CBF2784" w:rsidR="00C84136" w:rsidRPr="00C84136" w:rsidRDefault="00C84136" w:rsidP="00C84136">
      <w:pPr>
        <w:numPr>
          <w:ilvl w:val="0"/>
          <w:numId w:val="6"/>
        </w:numPr>
        <w:rPr>
          <w:rFonts w:ascii="華康中黑體(P)" w:eastAsia="華康中黑體(P)" w:hAnsi="華康中黑體(P)" w:cs="華康中黑體(P)"/>
          <w:color w:val="000000" w:themeColor="text1"/>
        </w:rPr>
      </w:pPr>
      <w:r w:rsidRPr="00C84136">
        <w:rPr>
          <w:rFonts w:ascii="華康中黑體(P)" w:eastAsia="華康中黑體(P)" w:hAnsi="華康中黑體(P)" w:cs="華康中黑體(P)" w:hint="eastAsia"/>
          <w:color w:val="000000" w:themeColor="text1"/>
        </w:rPr>
        <w:t>用部門：單一部門、該部門並且包含子部門，產出裡面這些同仁的測驗。</w:t>
      </w:r>
      <w:r w:rsidRPr="00C84136">
        <w:rPr>
          <w:rFonts w:ascii="華康中黑體(P)" w:eastAsia="華康中黑體(P)" w:hAnsi="華康中黑體(P)" w:cs="華康中黑體(P)" w:hint="eastAsia"/>
          <w:color w:val="FF0000"/>
          <w:highlight w:val="yellow"/>
        </w:rPr>
        <w:t>(因系統資料庫的部門資料沒有階層，故無法實作)</w:t>
      </w:r>
    </w:p>
    <w:p w14:paraId="48276DD9" w14:textId="6D5CAA49" w:rsidR="00C84136" w:rsidRPr="00C84136" w:rsidRDefault="00C84136" w:rsidP="00C84136">
      <w:pPr>
        <w:numPr>
          <w:ilvl w:val="0"/>
          <w:numId w:val="6"/>
        </w:numPr>
        <w:rPr>
          <w:rFonts w:ascii="華康中黑體(P)" w:eastAsia="華康中黑體(P)" w:hAnsi="華康中黑體(P)" w:cs="華康中黑體(P)"/>
        </w:rPr>
      </w:pPr>
      <w:proofErr w:type="gramStart"/>
      <w:r w:rsidRPr="00C84136">
        <w:rPr>
          <w:rFonts w:ascii="華康中黑體(P)" w:eastAsia="華康中黑體(P)" w:hAnsi="華康中黑體(P)" w:cs="華康中黑體(P)" w:hint="eastAsia"/>
        </w:rPr>
        <w:t>用工號</w:t>
      </w:r>
      <w:proofErr w:type="gramEnd"/>
      <w:r w:rsidRPr="00C84136">
        <w:rPr>
          <w:rFonts w:ascii="華康中黑體(P)" w:eastAsia="華康中黑體(P)" w:hAnsi="華康中黑體(P)" w:cs="華康中黑體(P)" w:hint="eastAsia"/>
        </w:rPr>
        <w:t>：輸入員工編號，應該會有</w:t>
      </w:r>
      <w:proofErr w:type="gramStart"/>
      <w:r w:rsidRPr="00C84136">
        <w:rPr>
          <w:rFonts w:ascii="華康中黑體(P)" w:eastAsia="華康中黑體(P)" w:hAnsi="華康中黑體(P)" w:cs="華康中黑體(P)" w:hint="eastAsia"/>
        </w:rPr>
        <w:t>很多個工號</w:t>
      </w:r>
      <w:proofErr w:type="gramEnd"/>
      <w:r w:rsidRPr="00C84136">
        <w:rPr>
          <w:rFonts w:ascii="華康中黑體(P)" w:eastAsia="華康中黑體(P)" w:hAnsi="華康中黑體(P)" w:cs="華康中黑體(P)" w:hint="eastAsia"/>
        </w:rPr>
        <w:t>。</w:t>
      </w:r>
      <w:r w:rsidRPr="00C84136">
        <w:rPr>
          <w:rFonts w:ascii="華康中黑體(P)" w:eastAsia="華康中黑體(P)" w:hAnsi="華康中黑體(P)" w:cs="華康中黑體(P)" w:hint="eastAsia"/>
          <w:color w:val="FF0000"/>
          <w:highlight w:val="yellow"/>
        </w:rPr>
        <w:t>(請參閱上方3.2</w:t>
      </w:r>
      <w:r>
        <w:rPr>
          <w:rFonts w:ascii="華康中黑體(P)" w:eastAsia="華康中黑體(P)" w:hAnsi="華康中黑體(P)" w:cs="華康中黑體(P)" w:hint="eastAsia"/>
          <w:color w:val="FF0000"/>
          <w:highlight w:val="yellow"/>
        </w:rPr>
        <w:t xml:space="preserve"> 或是4.1</w:t>
      </w:r>
      <w:r w:rsidRPr="00C84136">
        <w:rPr>
          <w:rFonts w:ascii="華康中黑體(P)" w:eastAsia="華康中黑體(P)" w:hAnsi="華康中黑體(P)" w:cs="華康中黑體(P)" w:hint="eastAsia"/>
          <w:color w:val="FF0000"/>
          <w:highlight w:val="yellow"/>
        </w:rPr>
        <w:t>)</w:t>
      </w:r>
    </w:p>
    <w:p w14:paraId="290148A2" w14:textId="77777777" w:rsidR="00157FA9" w:rsidRPr="00157FA9" w:rsidRDefault="00157FA9" w:rsidP="007F092F">
      <w:pPr>
        <w:rPr>
          <w:rFonts w:ascii="華康中黑體(P)" w:eastAsia="華康中黑體(P)" w:hAnsi="華康中黑體(P)" w:cs="華康中黑體(P)"/>
        </w:rPr>
      </w:pPr>
    </w:p>
    <w:sectPr w:rsidR="00157FA9" w:rsidRPr="00157FA9" w:rsidSect="00750AF0">
      <w:pgSz w:w="11906" w:h="16838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6578B" w14:textId="77777777" w:rsidR="001A485B" w:rsidRDefault="001A485B" w:rsidP="00EF5B73">
      <w:r>
        <w:separator/>
      </w:r>
    </w:p>
  </w:endnote>
  <w:endnote w:type="continuationSeparator" w:id="0">
    <w:p w14:paraId="41488791" w14:textId="77777777" w:rsidR="001A485B" w:rsidRDefault="001A485B" w:rsidP="00EF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(P)">
    <w:panose1 w:val="020B0500000000000000"/>
    <w:charset w:val="88"/>
    <w:family w:val="swiss"/>
    <w:pitch w:val="variable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F2B5" w14:textId="77777777" w:rsidR="001A485B" w:rsidRDefault="001A485B" w:rsidP="00EF5B73">
      <w:r>
        <w:separator/>
      </w:r>
    </w:p>
  </w:footnote>
  <w:footnote w:type="continuationSeparator" w:id="0">
    <w:p w14:paraId="1A9D0561" w14:textId="77777777" w:rsidR="001A485B" w:rsidRDefault="001A485B" w:rsidP="00EF5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4BA7"/>
    <w:multiLevelType w:val="hybridMultilevel"/>
    <w:tmpl w:val="F4C831F0"/>
    <w:lvl w:ilvl="0" w:tplc="A04A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595E55"/>
    <w:multiLevelType w:val="hybridMultilevel"/>
    <w:tmpl w:val="CC080D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1D0FDE"/>
    <w:multiLevelType w:val="hybridMultilevel"/>
    <w:tmpl w:val="F4C831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2F860A2"/>
    <w:multiLevelType w:val="hybridMultilevel"/>
    <w:tmpl w:val="0A6E633E"/>
    <w:lvl w:ilvl="0" w:tplc="B3F0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D610F2"/>
    <w:multiLevelType w:val="multilevel"/>
    <w:tmpl w:val="7B52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614E38"/>
    <w:multiLevelType w:val="hybridMultilevel"/>
    <w:tmpl w:val="5B6A7B48"/>
    <w:lvl w:ilvl="0" w:tplc="084E1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6D3F72"/>
    <w:multiLevelType w:val="hybridMultilevel"/>
    <w:tmpl w:val="CC080D2C"/>
    <w:lvl w:ilvl="0" w:tplc="EF4AB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3822207">
    <w:abstractNumId w:val="5"/>
  </w:num>
  <w:num w:numId="2" w16cid:durableId="1168640392">
    <w:abstractNumId w:val="3"/>
  </w:num>
  <w:num w:numId="3" w16cid:durableId="911160092">
    <w:abstractNumId w:val="6"/>
  </w:num>
  <w:num w:numId="4" w16cid:durableId="514878980">
    <w:abstractNumId w:val="0"/>
  </w:num>
  <w:num w:numId="5" w16cid:durableId="1844006421">
    <w:abstractNumId w:val="2"/>
  </w:num>
  <w:num w:numId="6" w16cid:durableId="2130317490">
    <w:abstractNumId w:val="4"/>
  </w:num>
  <w:num w:numId="7" w16cid:durableId="89666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B"/>
    <w:rsid w:val="00040A56"/>
    <w:rsid w:val="000611B1"/>
    <w:rsid w:val="00067A25"/>
    <w:rsid w:val="00073D6D"/>
    <w:rsid w:val="001130B3"/>
    <w:rsid w:val="00132B6F"/>
    <w:rsid w:val="001508C3"/>
    <w:rsid w:val="00157FA9"/>
    <w:rsid w:val="001A485B"/>
    <w:rsid w:val="001C3401"/>
    <w:rsid w:val="001C5D2B"/>
    <w:rsid w:val="001E1B20"/>
    <w:rsid w:val="0020115B"/>
    <w:rsid w:val="0020197F"/>
    <w:rsid w:val="00253C2A"/>
    <w:rsid w:val="002A7DA0"/>
    <w:rsid w:val="002B003C"/>
    <w:rsid w:val="0032602F"/>
    <w:rsid w:val="00331570"/>
    <w:rsid w:val="00364F26"/>
    <w:rsid w:val="00394A43"/>
    <w:rsid w:val="003D2137"/>
    <w:rsid w:val="003E42AB"/>
    <w:rsid w:val="003F2915"/>
    <w:rsid w:val="004D0958"/>
    <w:rsid w:val="004D64C6"/>
    <w:rsid w:val="00521518"/>
    <w:rsid w:val="0055218D"/>
    <w:rsid w:val="00583D5E"/>
    <w:rsid w:val="005A225A"/>
    <w:rsid w:val="00641F06"/>
    <w:rsid w:val="00682981"/>
    <w:rsid w:val="006910FF"/>
    <w:rsid w:val="00750AF0"/>
    <w:rsid w:val="007E08CA"/>
    <w:rsid w:val="007E3589"/>
    <w:rsid w:val="007F092F"/>
    <w:rsid w:val="008740CB"/>
    <w:rsid w:val="008A6721"/>
    <w:rsid w:val="008F795A"/>
    <w:rsid w:val="0091528E"/>
    <w:rsid w:val="009A2EB1"/>
    <w:rsid w:val="00AB7032"/>
    <w:rsid w:val="00B32C1A"/>
    <w:rsid w:val="00B3470F"/>
    <w:rsid w:val="00BE5885"/>
    <w:rsid w:val="00C03643"/>
    <w:rsid w:val="00C41AC7"/>
    <w:rsid w:val="00C7592D"/>
    <w:rsid w:val="00C84136"/>
    <w:rsid w:val="00C909F6"/>
    <w:rsid w:val="00CA2A32"/>
    <w:rsid w:val="00CC6220"/>
    <w:rsid w:val="00D20353"/>
    <w:rsid w:val="00D246A2"/>
    <w:rsid w:val="00D27475"/>
    <w:rsid w:val="00D6478B"/>
    <w:rsid w:val="00DC0993"/>
    <w:rsid w:val="00E72638"/>
    <w:rsid w:val="00E87B12"/>
    <w:rsid w:val="00EA1057"/>
    <w:rsid w:val="00EA3D85"/>
    <w:rsid w:val="00EB71F5"/>
    <w:rsid w:val="00EF5B73"/>
    <w:rsid w:val="00F16993"/>
    <w:rsid w:val="00FD7614"/>
    <w:rsid w:val="00FE103E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96E96"/>
  <w15:chartTrackingRefBased/>
  <w15:docId w15:val="{92E1EF0C-B9B2-4A14-AFDB-BA3C0975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011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3">
    <w:name w:val="List Paragraph"/>
    <w:basedOn w:val="a"/>
    <w:uiPriority w:val="34"/>
    <w:qFormat/>
    <w:rsid w:val="007F092F"/>
    <w:pPr>
      <w:ind w:leftChars="200" w:left="480"/>
    </w:pPr>
  </w:style>
  <w:style w:type="character" w:customStyle="1" w:styleId="ui-provider">
    <w:name w:val="ui-provider"/>
    <w:basedOn w:val="a0"/>
    <w:rsid w:val="00C7592D"/>
  </w:style>
  <w:style w:type="paragraph" w:styleId="a4">
    <w:name w:val="header"/>
    <w:basedOn w:val="a"/>
    <w:link w:val="a5"/>
    <w:uiPriority w:val="99"/>
    <w:unhideWhenUsed/>
    <w:rsid w:val="00E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5B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5B73"/>
    <w:rPr>
      <w:sz w:val="20"/>
      <w:szCs w:val="20"/>
    </w:rPr>
  </w:style>
  <w:style w:type="character" w:styleId="a8">
    <w:name w:val="Hyperlink"/>
    <w:basedOn w:val="a0"/>
    <w:uiPriority w:val="99"/>
    <w:unhideWhenUsed/>
    <w:rsid w:val="00FE1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dmc-disc.yahome-test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張俊彥</dc:creator>
  <cp:keywords/>
  <dc:description/>
  <cp:lastModifiedBy>俊彥 張</cp:lastModifiedBy>
  <cp:revision>40</cp:revision>
  <dcterms:created xsi:type="dcterms:W3CDTF">2023-12-20T01:49:00Z</dcterms:created>
  <dcterms:modified xsi:type="dcterms:W3CDTF">2024-08-22T01:32:00Z</dcterms:modified>
</cp:coreProperties>
</file>