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DB9" w:rsidRDefault="00F97DB9" w:rsidP="00F97DB9">
      <w:pPr>
        <w:rPr>
          <w:b/>
          <w:i/>
        </w:rPr>
      </w:pPr>
      <w:r w:rsidRPr="00F97DB9">
        <w:rPr>
          <w:b/>
          <w:i/>
        </w:rPr>
        <w:t>Ни одно слово не выразит то, что можно сказать взглядом</w:t>
      </w:r>
    </w:p>
    <w:p w:rsidR="00F97DB9" w:rsidRDefault="00F97DB9" w:rsidP="00F97DB9">
      <w:r w:rsidRPr="00F97DB9">
        <w:t xml:space="preserve">Николя </w:t>
      </w:r>
      <w:proofErr w:type="spellStart"/>
      <w:r w:rsidRPr="00F97DB9">
        <w:t>Гескьер</w:t>
      </w:r>
      <w:proofErr w:type="spellEnd"/>
    </w:p>
    <w:p w:rsidR="00F97DB9" w:rsidRPr="00F97DB9" w:rsidRDefault="00F97DB9" w:rsidP="00F97DB9">
      <w:r>
        <w:t>Модельер</w:t>
      </w:r>
      <w:bookmarkStart w:id="0" w:name="_GoBack"/>
      <w:bookmarkEnd w:id="0"/>
    </w:p>
    <w:p w:rsidR="00D84ECD" w:rsidRDefault="00D84ECD"/>
    <w:sectPr w:rsidR="00D84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29"/>
    <w:rsid w:val="00127E29"/>
    <w:rsid w:val="00D84ECD"/>
    <w:rsid w:val="00F9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AB09B"/>
  <w15:chartTrackingRefBased/>
  <w15:docId w15:val="{41D89EA7-2117-45E9-8B18-8B391EAD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Authentica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Бесчастная</dc:creator>
  <cp:keywords/>
  <dc:description/>
  <cp:lastModifiedBy>Дарья Бесчастная</cp:lastModifiedBy>
  <cp:revision>2</cp:revision>
  <dcterms:created xsi:type="dcterms:W3CDTF">2017-10-17T14:36:00Z</dcterms:created>
  <dcterms:modified xsi:type="dcterms:W3CDTF">2017-10-17T14:36:00Z</dcterms:modified>
</cp:coreProperties>
</file>