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5E1C" w:rsidRDefault="004C5E1C" w:rsidP="008859FD">
      <w:pPr>
        <w:jc w:val="center"/>
        <w:rPr>
          <w:b/>
        </w:rPr>
      </w:pPr>
      <w:r>
        <w:rPr>
          <w:b/>
        </w:rPr>
        <w:t>Methods for Deriving Cutoffs to form Strata</w:t>
      </w:r>
    </w:p>
    <w:p w:rsidR="004C5E1C" w:rsidRPr="004C5E1C" w:rsidRDefault="004C5E1C" w:rsidP="004C5E1C">
      <w:pPr>
        <w:spacing w:after="100"/>
        <w:rPr>
          <w:b/>
          <w:u w:val="single"/>
        </w:rPr>
      </w:pPr>
      <w:r w:rsidRPr="004C5E1C">
        <w:rPr>
          <w:b/>
          <w:u w:val="single"/>
        </w:rPr>
        <w:t>Contents</w:t>
      </w:r>
    </w:p>
    <w:p w:rsidR="004C5E1C" w:rsidRPr="004C5E1C" w:rsidRDefault="004C5E1C" w:rsidP="004C5E1C">
      <w:pPr>
        <w:pStyle w:val="ListParagraph"/>
        <w:numPr>
          <w:ilvl w:val="0"/>
          <w:numId w:val="1"/>
        </w:numPr>
        <w:spacing w:after="0" w:line="240" w:lineRule="auto"/>
        <w:rPr>
          <w:rFonts w:eastAsiaTheme="minorEastAsia"/>
        </w:rPr>
      </w:pPr>
      <w:r w:rsidRPr="004C5E1C">
        <w:t xml:space="preserve">Cumulative Method </w:t>
      </w:r>
      <w:r w:rsidRPr="004C5E1C">
        <w:rPr>
          <w:rFonts w:eastAsiaTheme="minorEastAsia"/>
        </w:rPr>
        <w:t>of forming strata (Equal Sum of Values in Strata)  p. 1</w:t>
      </w:r>
    </w:p>
    <w:p w:rsidR="004C5E1C" w:rsidRPr="004C5E1C" w:rsidRDefault="004C5E1C" w:rsidP="004C5E1C">
      <w:pPr>
        <w:pStyle w:val="ListParagraph"/>
        <w:numPr>
          <w:ilvl w:val="0"/>
          <w:numId w:val="1"/>
        </w:numPr>
        <w:spacing w:after="0" w:line="240" w:lineRule="auto"/>
        <w:rPr>
          <w:rFonts w:eastAsiaTheme="minorEastAsia"/>
        </w:rPr>
      </w:pPr>
      <w:r w:rsidRPr="004C5E1C">
        <w:t xml:space="preserve">The </w:t>
      </w:r>
      <m:oMath>
        <m:r>
          <w:rPr>
            <w:rFonts w:ascii="Cambria Math" w:hAnsi="Cambria Math"/>
          </w:rPr>
          <m:t>cum</m:t>
        </m:r>
        <m:rad>
          <m:radPr>
            <m:degHide m:val="1"/>
            <m:ctrlPr>
              <w:rPr>
                <w:rFonts w:ascii="Cambria Math" w:hAnsi="Cambria Math"/>
                <w:i/>
              </w:rPr>
            </m:ctrlPr>
          </m:radPr>
          <m:deg/>
          <m:e>
            <m:r>
              <w:rPr>
                <w:rFonts w:ascii="Cambria Math" w:hAnsi="Cambria Math"/>
              </w:rPr>
              <m:t>f</m:t>
            </m:r>
          </m:e>
        </m:rad>
      </m:oMath>
      <w:r w:rsidRPr="004C5E1C">
        <w:rPr>
          <w:rFonts w:eastAsiaTheme="minorEastAsia"/>
        </w:rPr>
        <w:t xml:space="preserve"> method of forming strata  p.2</w:t>
      </w:r>
    </w:p>
    <w:p w:rsidR="004C5E1C" w:rsidRPr="004C5E1C" w:rsidRDefault="004C5E1C" w:rsidP="004C5E1C">
      <w:pPr>
        <w:pStyle w:val="ListParagraph"/>
        <w:numPr>
          <w:ilvl w:val="0"/>
          <w:numId w:val="1"/>
        </w:numPr>
        <w:spacing w:after="0" w:line="240" w:lineRule="auto"/>
      </w:pPr>
      <w:r w:rsidRPr="004C5E1C">
        <w:t xml:space="preserve">Equal </w:t>
      </w:r>
      <w:proofErr w:type="spellStart"/>
      <w:r w:rsidRPr="004C5E1C">
        <w:rPr>
          <w:rFonts w:ascii="Times New Roman" w:hAnsi="Times New Roman" w:cs="Times New Roman"/>
          <w:i/>
        </w:rPr>
        <w:t>W</w:t>
      </w:r>
      <w:r w:rsidRPr="004C5E1C">
        <w:rPr>
          <w:rFonts w:ascii="Times New Roman" w:hAnsi="Times New Roman" w:cs="Times New Roman"/>
          <w:i/>
          <w:vertAlign w:val="subscript"/>
        </w:rPr>
        <w:t>h</w:t>
      </w:r>
      <w:r w:rsidRPr="004C5E1C">
        <w:rPr>
          <w:rFonts w:ascii="Times New Roman" w:hAnsi="Times New Roman" w:cs="Times New Roman"/>
          <w:i/>
        </w:rPr>
        <w:t>S</w:t>
      </w:r>
      <w:r w:rsidRPr="004C5E1C">
        <w:rPr>
          <w:rFonts w:ascii="Times New Roman" w:hAnsi="Times New Roman" w:cs="Times New Roman"/>
          <w:i/>
          <w:vertAlign w:val="subscript"/>
        </w:rPr>
        <w:t>h</w:t>
      </w:r>
      <w:proofErr w:type="spellEnd"/>
      <w:r w:rsidRPr="004C5E1C">
        <w:t xml:space="preserve"> per stratum method p.4</w:t>
      </w:r>
    </w:p>
    <w:p w:rsidR="004C5E1C" w:rsidRPr="006C4345" w:rsidRDefault="004C5E1C" w:rsidP="004C5E1C">
      <w:pPr>
        <w:rPr>
          <w:rFonts w:eastAsiaTheme="minorEastAsia"/>
          <w:b/>
        </w:rPr>
      </w:pPr>
    </w:p>
    <w:p w:rsidR="008859FD" w:rsidRPr="004109DC" w:rsidRDefault="008859FD" w:rsidP="008859FD">
      <w:pPr>
        <w:jc w:val="center"/>
        <w:rPr>
          <w:b/>
        </w:rPr>
      </w:pPr>
      <w:r w:rsidRPr="004109DC">
        <w:rPr>
          <w:b/>
        </w:rPr>
        <w:t>Cumulative Method</w:t>
      </w:r>
      <w:r>
        <w:rPr>
          <w:b/>
        </w:rPr>
        <w:t xml:space="preserve"> </w:t>
      </w:r>
      <w:r w:rsidRPr="006C4345">
        <w:rPr>
          <w:rFonts w:eastAsiaTheme="minorEastAsia"/>
          <w:b/>
        </w:rPr>
        <w:t>of forming strata</w:t>
      </w:r>
      <w:r w:rsidR="00A66D83">
        <w:rPr>
          <w:rFonts w:eastAsiaTheme="minorEastAsia"/>
          <w:b/>
        </w:rPr>
        <w:t xml:space="preserve"> (Equal Sum of Values in Strata)</w:t>
      </w:r>
    </w:p>
    <w:p w:rsidR="008859FD" w:rsidRDefault="00F517AC" w:rsidP="00A66D83">
      <w:pPr>
        <w:jc w:val="both"/>
      </w:pPr>
      <w:r>
        <w:t xml:space="preserve">Do not include elements in certainty strata. </w:t>
      </w:r>
      <w:r w:rsidR="00A66D83">
        <w:t xml:space="preserve">Sort the data in ascending order.  </w:t>
      </w:r>
      <w:r w:rsidR="008859FD">
        <w:t>Calculate the sum of all the elements.   Divide this sum by the number of strata to get the length of the strata interval.  Create the cumulative distribution of values of the elements.   Assign the elements to strata based on the strata interval and cumulative distribution.</w:t>
      </w:r>
    </w:p>
    <w:p w:rsidR="008859FD" w:rsidRDefault="008859FD" w:rsidP="006C4345">
      <w:pPr>
        <w:jc w:val="center"/>
        <w:rPr>
          <w:b/>
        </w:rPr>
      </w:pPr>
    </w:p>
    <w:p w:rsidR="008859FD" w:rsidRDefault="008859FD" w:rsidP="00C935F8">
      <w:pPr>
        <w:jc w:val="center"/>
        <w:rPr>
          <w:b/>
        </w:rPr>
      </w:pPr>
      <w:r w:rsidRPr="008859FD">
        <w:rPr>
          <w:noProof/>
        </w:rPr>
        <w:drawing>
          <wp:inline distT="0" distB="0" distL="0" distR="0" wp14:anchorId="3C806D3A" wp14:editId="25EB12D4">
            <wp:extent cx="5943600" cy="362483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624839"/>
                    </a:xfrm>
                    <a:prstGeom prst="rect">
                      <a:avLst/>
                    </a:prstGeom>
                    <a:noFill/>
                    <a:ln>
                      <a:noFill/>
                    </a:ln>
                  </pic:spPr>
                </pic:pic>
              </a:graphicData>
            </a:graphic>
          </wp:inline>
        </w:drawing>
      </w:r>
    </w:p>
    <w:p w:rsidR="008859FD" w:rsidRPr="008859FD" w:rsidRDefault="008859FD" w:rsidP="008859FD">
      <w:pPr>
        <w:spacing w:after="0"/>
      </w:pPr>
    </w:p>
    <w:p w:rsidR="00856A9C" w:rsidRDefault="00856A9C">
      <w:pPr>
        <w:rPr>
          <w:b/>
        </w:rPr>
      </w:pPr>
      <w:r>
        <w:rPr>
          <w:b/>
        </w:rPr>
        <w:br w:type="page"/>
      </w:r>
    </w:p>
    <w:p w:rsidR="008859FD" w:rsidRDefault="008859FD" w:rsidP="006C4345">
      <w:pPr>
        <w:jc w:val="center"/>
        <w:rPr>
          <w:b/>
        </w:rPr>
      </w:pPr>
    </w:p>
    <w:p w:rsidR="006C4345" w:rsidRPr="006C4345" w:rsidRDefault="006C4345" w:rsidP="006C4345">
      <w:pPr>
        <w:jc w:val="center"/>
        <w:rPr>
          <w:rFonts w:eastAsiaTheme="minorEastAsia"/>
          <w:b/>
        </w:rPr>
      </w:pPr>
      <w:r w:rsidRPr="006C4345">
        <w:rPr>
          <w:b/>
        </w:rPr>
        <w:t xml:space="preserve">The </w:t>
      </w:r>
      <m:oMath>
        <m:r>
          <m:rPr>
            <m:sty m:val="bi"/>
          </m:rPr>
          <w:rPr>
            <w:rFonts w:ascii="Cambria Math" w:hAnsi="Cambria Math"/>
          </w:rPr>
          <m:t>cum</m:t>
        </m:r>
        <m:rad>
          <m:radPr>
            <m:degHide m:val="1"/>
            <m:ctrlPr>
              <w:rPr>
                <w:rFonts w:ascii="Cambria Math" w:hAnsi="Cambria Math"/>
                <w:b/>
                <w:i/>
              </w:rPr>
            </m:ctrlPr>
          </m:radPr>
          <m:deg/>
          <m:e>
            <m:r>
              <m:rPr>
                <m:sty m:val="bi"/>
              </m:rPr>
              <w:rPr>
                <w:rFonts w:ascii="Cambria Math" w:hAnsi="Cambria Math"/>
              </w:rPr>
              <m:t>f</m:t>
            </m:r>
          </m:e>
        </m:rad>
      </m:oMath>
      <w:r w:rsidRPr="006C4345">
        <w:rPr>
          <w:rFonts w:eastAsiaTheme="minorEastAsia"/>
          <w:b/>
        </w:rPr>
        <w:t xml:space="preserve"> method of forming strata</w:t>
      </w:r>
    </w:p>
    <w:p w:rsidR="00AC429E" w:rsidRDefault="00857D38" w:rsidP="00AC429E">
      <w:pPr>
        <w:rPr>
          <w:b/>
        </w:rPr>
      </w:pPr>
      <w:r>
        <w:rPr>
          <w:rFonts w:ascii="Times New Roman" w:hAnsi="Times New Roman" w:cs="Times New Roman"/>
        </w:rPr>
        <w:t xml:space="preserve">The goal of stratification is to reduce the variance of the estimated population mean as much as possible. A method often used for forming strata is called the </w:t>
      </w:r>
      <m:oMath>
        <m:r>
          <w:rPr>
            <w:rFonts w:ascii="Cambria Math" w:hAnsi="Cambria Math" w:cs="Times New Roman"/>
          </w:rPr>
          <m:t>cum</m:t>
        </m:r>
        <m:rad>
          <m:radPr>
            <m:degHide m:val="1"/>
            <m:ctrlPr>
              <w:rPr>
                <w:rFonts w:ascii="Cambria Math" w:hAnsi="Cambria Math" w:cs="Times New Roman"/>
                <w:i/>
              </w:rPr>
            </m:ctrlPr>
          </m:radPr>
          <m:deg/>
          <m:e>
            <m:r>
              <w:rPr>
                <w:rFonts w:ascii="Cambria Math" w:hAnsi="Cambria Math" w:cs="Times New Roman"/>
              </w:rPr>
              <m:t>f</m:t>
            </m:r>
          </m:e>
        </m:rad>
      </m:oMath>
      <w:r w:rsidRPr="006C4345">
        <w:rPr>
          <w:rFonts w:ascii="Times New Roman" w:eastAsiaTheme="minorEastAsia" w:hAnsi="Times New Roman" w:cs="Times New Roman"/>
        </w:rPr>
        <w:t xml:space="preserve"> method</w:t>
      </w:r>
      <w:r>
        <w:rPr>
          <w:rFonts w:ascii="Times New Roman" w:eastAsiaTheme="minorEastAsia" w:hAnsi="Times New Roman" w:cs="Times New Roman"/>
        </w:rPr>
        <w:t xml:space="preserve">.  It is an algorithm that approximates </w:t>
      </w:r>
      <w:r w:rsidR="00DC0164">
        <w:rPr>
          <w:rFonts w:ascii="Times New Roman" w:eastAsiaTheme="minorEastAsia" w:hAnsi="Times New Roman" w:cs="Times New Roman"/>
        </w:rPr>
        <w:t xml:space="preserve">achieving the minimum variance of the </w:t>
      </w:r>
      <w:r w:rsidR="00F86015">
        <w:rPr>
          <w:rFonts w:ascii="Times New Roman" w:eastAsiaTheme="minorEastAsia" w:hAnsi="Times New Roman" w:cs="Times New Roman"/>
        </w:rPr>
        <w:t xml:space="preserve">estimated </w:t>
      </w:r>
      <w:r w:rsidR="00DC0164">
        <w:rPr>
          <w:rFonts w:ascii="Times New Roman" w:eastAsiaTheme="minorEastAsia" w:hAnsi="Times New Roman" w:cs="Times New Roman"/>
        </w:rPr>
        <w:t xml:space="preserve">mean </w:t>
      </w:r>
      <m:oMath>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y</m:t>
                </m:r>
              </m:e>
            </m:acc>
          </m:e>
          <m:sub>
            <m:r>
              <w:rPr>
                <w:rFonts w:ascii="Cambria Math" w:eastAsiaTheme="minorEastAsia" w:hAnsi="Cambria Math" w:cs="Times New Roman"/>
              </w:rPr>
              <m:t>st</m:t>
            </m:r>
          </m:sub>
        </m:sSub>
        <m:r>
          <w:rPr>
            <w:rFonts w:ascii="Cambria Math" w:eastAsiaTheme="minorEastAsia" w:hAnsi="Cambria Math" w:cs="Times New Roman"/>
          </w:rPr>
          <m:t xml:space="preserve"> </m:t>
        </m:r>
      </m:oMath>
      <w:r w:rsidR="00DC0164">
        <w:rPr>
          <w:rFonts w:ascii="Times New Roman" w:eastAsiaTheme="minorEastAsia" w:hAnsi="Times New Roman" w:cs="Times New Roman"/>
        </w:rPr>
        <w:t xml:space="preserve">by minimizing </w:t>
      </w:r>
      <m:oMath>
        <m:nary>
          <m:naryPr>
            <m:chr m:val="∑"/>
            <m:limLoc m:val="subSup"/>
            <m:ctrlPr>
              <w:rPr>
                <w:rFonts w:ascii="Cambria Math" w:eastAsiaTheme="minorEastAsia" w:hAnsi="Cambria Math" w:cs="Times New Roman"/>
                <w:i/>
              </w:rPr>
            </m:ctrlPr>
          </m:naryPr>
          <m:sub>
            <m:r>
              <w:rPr>
                <w:rFonts w:ascii="Cambria Math" w:eastAsiaTheme="minorEastAsia" w:hAnsi="Cambria Math" w:cs="Times New Roman"/>
              </w:rPr>
              <m:t>h=1</m:t>
            </m:r>
          </m:sub>
          <m:sup>
            <m:r>
              <w:rPr>
                <w:rFonts w:ascii="Cambria Math" w:eastAsiaTheme="minorEastAsia" w:hAnsi="Cambria Math" w:cs="Times New Roman"/>
              </w:rPr>
              <m:t>H</m:t>
            </m:r>
          </m:sup>
          <m:e>
            <m:sSub>
              <m:sSubPr>
                <m:ctrlPr>
                  <w:rPr>
                    <w:rFonts w:ascii="Cambria Math" w:eastAsiaTheme="minorEastAsia" w:hAnsi="Cambria Math" w:cs="Times New Roman"/>
                    <w:i/>
                  </w:rPr>
                </m:ctrlPr>
              </m:sSubPr>
              <m:e>
                <m:r>
                  <w:rPr>
                    <w:rFonts w:ascii="Cambria Math" w:eastAsiaTheme="minorEastAsia" w:hAnsi="Cambria Math" w:cs="Times New Roman"/>
                  </w:rPr>
                  <m:t>W</m:t>
                </m:r>
              </m:e>
              <m:sub>
                <m:r>
                  <w:rPr>
                    <w:rFonts w:ascii="Cambria Math" w:eastAsiaTheme="minorEastAsia" w:hAnsi="Cambria Math" w:cs="Times New Roman"/>
                  </w:rPr>
                  <m:t>h</m:t>
                </m:r>
              </m:sub>
            </m:sSub>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h</m:t>
                </m:r>
              </m:sub>
            </m:sSub>
          </m:e>
        </m:nary>
      </m:oMath>
      <w:r w:rsidR="00F86015">
        <w:rPr>
          <w:rFonts w:ascii="Times New Roman" w:eastAsiaTheme="minorEastAsia" w:hAnsi="Times New Roman" w:cs="Times New Roman"/>
        </w:rPr>
        <w:t xml:space="preserve"> where H is the number of strata.</w:t>
      </w:r>
      <w:r w:rsidR="00DC0164">
        <w:rPr>
          <w:rFonts w:ascii="Times New Roman" w:eastAsiaTheme="minorEastAsia" w:hAnsi="Times New Roman" w:cs="Times New Roman"/>
        </w:rPr>
        <w:t xml:space="preserve">  </w:t>
      </w:r>
      <w:r w:rsidR="00AC429E">
        <w:rPr>
          <w:rFonts w:ascii="Times New Roman" w:eastAsiaTheme="minorEastAsia" w:hAnsi="Times New Roman" w:cs="Times New Roman"/>
        </w:rPr>
        <w:t>I</w:t>
      </w:r>
      <w:r w:rsidR="00650C74">
        <w:rPr>
          <w:rFonts w:ascii="Times New Roman" w:eastAsiaTheme="minorEastAsia" w:hAnsi="Times New Roman" w:cs="Times New Roman"/>
        </w:rPr>
        <w:t xml:space="preserve">t </w:t>
      </w:r>
      <w:r>
        <w:rPr>
          <w:rFonts w:ascii="Times New Roman" w:eastAsiaTheme="minorEastAsia" w:hAnsi="Times New Roman" w:cs="Times New Roman"/>
        </w:rPr>
        <w:t>is easier to implement</w:t>
      </w:r>
      <w:r w:rsidR="00AC429E">
        <w:rPr>
          <w:rFonts w:ascii="Times New Roman" w:eastAsiaTheme="minorEastAsia" w:hAnsi="Times New Roman" w:cs="Times New Roman"/>
        </w:rPr>
        <w:t xml:space="preserve"> then the </w:t>
      </w:r>
      <w:r w:rsidR="00AC429E" w:rsidRPr="00AC429E">
        <w:t xml:space="preserve">Equal </w:t>
      </w:r>
      <w:proofErr w:type="spellStart"/>
      <w:r w:rsidR="00AC429E" w:rsidRPr="00F517AC">
        <w:rPr>
          <w:rFonts w:ascii="Times New Roman" w:hAnsi="Times New Roman" w:cs="Times New Roman"/>
          <w:i/>
        </w:rPr>
        <w:t>W</w:t>
      </w:r>
      <w:r w:rsidR="00AC429E" w:rsidRPr="00F517AC">
        <w:rPr>
          <w:rFonts w:ascii="Times New Roman" w:hAnsi="Times New Roman" w:cs="Times New Roman"/>
          <w:i/>
          <w:vertAlign w:val="subscript"/>
        </w:rPr>
        <w:t>h</w:t>
      </w:r>
      <w:r w:rsidR="00AC429E" w:rsidRPr="00F517AC">
        <w:rPr>
          <w:rFonts w:ascii="Times New Roman" w:hAnsi="Times New Roman" w:cs="Times New Roman"/>
          <w:i/>
        </w:rPr>
        <w:t>S</w:t>
      </w:r>
      <w:r w:rsidR="00AC429E" w:rsidRPr="00F517AC">
        <w:rPr>
          <w:rFonts w:ascii="Times New Roman" w:hAnsi="Times New Roman" w:cs="Times New Roman"/>
          <w:i/>
          <w:vertAlign w:val="subscript"/>
        </w:rPr>
        <w:t>h</w:t>
      </w:r>
      <w:proofErr w:type="spellEnd"/>
      <w:r w:rsidR="00AC429E" w:rsidRPr="00AC429E">
        <w:t xml:space="preserve"> per stratum method</w:t>
      </w:r>
      <w:r w:rsidR="00AC429E">
        <w:t>.</w:t>
      </w:r>
    </w:p>
    <w:p w:rsidR="00857D38" w:rsidRPr="006C4345" w:rsidRDefault="00857D38" w:rsidP="00857D38">
      <w:pPr>
        <w:rPr>
          <w:rFonts w:ascii="Times New Roman" w:hAnsi="Times New Roman" w:cs="Times New Roman"/>
        </w:rPr>
      </w:pPr>
      <w:r>
        <w:rPr>
          <w:rFonts w:ascii="Times New Roman" w:eastAsiaTheme="minorEastAsia" w:hAnsi="Times New Roman" w:cs="Times New Roman"/>
        </w:rPr>
        <w:t xml:space="preserve"> </w:t>
      </w:r>
      <w:r w:rsidR="001405F9">
        <w:rPr>
          <w:rFonts w:ascii="Times New Roman" w:eastAsiaTheme="minorEastAsia" w:hAnsi="Times New Roman" w:cs="Times New Roman"/>
        </w:rPr>
        <w:t xml:space="preserve">The population units selected with certainty </w:t>
      </w:r>
      <w:proofErr w:type="gramStart"/>
      <w:r w:rsidR="001405F9">
        <w:rPr>
          <w:rFonts w:ascii="Times New Roman" w:eastAsiaTheme="minorEastAsia" w:hAnsi="Times New Roman" w:cs="Times New Roman"/>
        </w:rPr>
        <w:t>are</w:t>
      </w:r>
      <w:proofErr w:type="gramEnd"/>
      <w:r w:rsidR="001405F9">
        <w:rPr>
          <w:rFonts w:ascii="Times New Roman" w:eastAsiaTheme="minorEastAsia" w:hAnsi="Times New Roman" w:cs="Times New Roman"/>
        </w:rPr>
        <w:t xml:space="preserve"> not included </w:t>
      </w:r>
      <w:r w:rsidR="004A086C">
        <w:rPr>
          <w:rFonts w:ascii="Times New Roman" w:eastAsiaTheme="minorEastAsia" w:hAnsi="Times New Roman" w:cs="Times New Roman"/>
        </w:rPr>
        <w:t xml:space="preserve">in this process </w:t>
      </w:r>
      <w:r w:rsidR="001405F9">
        <w:rPr>
          <w:rFonts w:ascii="Times New Roman" w:eastAsiaTheme="minorEastAsia" w:hAnsi="Times New Roman" w:cs="Times New Roman"/>
        </w:rPr>
        <w:t>since they have their own stratum.</w:t>
      </w:r>
    </w:p>
    <w:p w:rsidR="006A4DF0" w:rsidRDefault="006A4DF0">
      <w:pPr>
        <w:rPr>
          <w:rFonts w:ascii="Times New Roman" w:hAnsi="Times New Roman" w:cs="Times New Roman"/>
        </w:rPr>
      </w:pPr>
      <w:r>
        <w:rPr>
          <w:rFonts w:ascii="Times New Roman" w:hAnsi="Times New Roman" w:cs="Times New Roman"/>
        </w:rPr>
        <w:t xml:space="preserve">The description of the </w:t>
      </w:r>
      <m:oMath>
        <m:r>
          <w:rPr>
            <w:rFonts w:ascii="Cambria Math" w:hAnsi="Cambria Math" w:cs="Times New Roman"/>
          </w:rPr>
          <m:t>cum</m:t>
        </m:r>
        <m:rad>
          <m:radPr>
            <m:degHide m:val="1"/>
            <m:ctrlPr>
              <w:rPr>
                <w:rFonts w:ascii="Cambria Math" w:hAnsi="Cambria Math" w:cs="Times New Roman"/>
                <w:i/>
              </w:rPr>
            </m:ctrlPr>
          </m:radPr>
          <m:deg/>
          <m:e>
            <m:r>
              <w:rPr>
                <w:rFonts w:ascii="Cambria Math" w:hAnsi="Cambria Math" w:cs="Times New Roman"/>
              </w:rPr>
              <m:t>f</m:t>
            </m:r>
          </m:e>
        </m:rad>
      </m:oMath>
      <w:r w:rsidRPr="006C4345">
        <w:rPr>
          <w:rFonts w:ascii="Times New Roman" w:eastAsiaTheme="minorEastAsia" w:hAnsi="Times New Roman" w:cs="Times New Roman"/>
        </w:rPr>
        <w:t xml:space="preserve"> method</w:t>
      </w:r>
      <w:r>
        <w:rPr>
          <w:rFonts w:ascii="Times New Roman" w:eastAsiaTheme="minorEastAsia" w:hAnsi="Times New Roman" w:cs="Times New Roman"/>
        </w:rPr>
        <w:t xml:space="preserve"> below follows Cochran (1977) </w:t>
      </w:r>
      <w:r w:rsidR="00315F50" w:rsidRPr="00315F50">
        <w:rPr>
          <w:rFonts w:ascii="Times New Roman" w:eastAsiaTheme="minorEastAsia" w:hAnsi="Times New Roman" w:cs="Times New Roman"/>
          <w:i/>
        </w:rPr>
        <w:t>Sampling Techniques</w:t>
      </w:r>
      <w:r w:rsidR="00315F50">
        <w:rPr>
          <w:rFonts w:ascii="Times New Roman" w:eastAsiaTheme="minorEastAsia" w:hAnsi="Times New Roman" w:cs="Times New Roman"/>
        </w:rPr>
        <w:t>, p 129 – 130.</w:t>
      </w:r>
    </w:p>
    <w:p w:rsidR="006C4345" w:rsidRPr="00857D38" w:rsidRDefault="006C4345">
      <w:pPr>
        <w:rPr>
          <w:rFonts w:ascii="Times New Roman" w:hAnsi="Times New Roman" w:cs="Times New Roman"/>
        </w:rPr>
      </w:pPr>
      <w:r>
        <w:rPr>
          <w:rFonts w:ascii="Times New Roman" w:hAnsi="Times New Roman" w:cs="Times New Roman"/>
        </w:rPr>
        <w:t xml:space="preserve">To form strata for a population </w:t>
      </w:r>
      <w:proofErr w:type="spellStart"/>
      <w:r w:rsidRPr="006C4345">
        <w:rPr>
          <w:rFonts w:ascii="Times New Roman" w:hAnsi="Times New Roman" w:cs="Times New Roman"/>
          <w:i/>
        </w:rPr>
        <w:t>y</w:t>
      </w:r>
      <w:r w:rsidRPr="006C4345">
        <w:rPr>
          <w:rFonts w:ascii="Times New Roman" w:hAnsi="Times New Roman" w:cs="Times New Roman"/>
          <w:i/>
          <w:vertAlign w:val="subscript"/>
        </w:rPr>
        <w:t>i</w:t>
      </w:r>
      <w:proofErr w:type="spellEnd"/>
      <w:r>
        <w:rPr>
          <w:rFonts w:ascii="Times New Roman" w:hAnsi="Times New Roman" w:cs="Times New Roman"/>
        </w:rPr>
        <w:t xml:space="preserve">, one needs to know the range of values in each strata.  For example, the values in stratum 1 are greater </w:t>
      </w:r>
      <w:r w:rsidR="00F517AC">
        <w:rPr>
          <w:rFonts w:ascii="Times New Roman" w:hAnsi="Times New Roman" w:cs="Times New Roman"/>
        </w:rPr>
        <w:t>than or equal to t</w:t>
      </w:r>
      <w:r>
        <w:rPr>
          <w:rFonts w:ascii="Times New Roman" w:hAnsi="Times New Roman" w:cs="Times New Roman"/>
        </w:rPr>
        <w:t xml:space="preserve">he </w:t>
      </w:r>
      <w:r w:rsidR="00650C74">
        <w:rPr>
          <w:rFonts w:ascii="Times New Roman" w:hAnsi="Times New Roman" w:cs="Times New Roman"/>
        </w:rPr>
        <w:t xml:space="preserve">lowest value in the population </w:t>
      </w:r>
      <w:r>
        <w:rPr>
          <w:rFonts w:ascii="Times New Roman" w:hAnsi="Times New Roman" w:cs="Times New Roman"/>
        </w:rPr>
        <w:t xml:space="preserve">and less than or equal to the largest value </w:t>
      </w:r>
      <w:r w:rsidR="00650C74">
        <w:rPr>
          <w:rFonts w:ascii="Times New Roman" w:hAnsi="Times New Roman" w:cs="Times New Roman"/>
        </w:rPr>
        <w:t>in the stratum</w:t>
      </w:r>
      <w:r>
        <w:rPr>
          <w:rFonts w:ascii="Times New Roman" w:hAnsi="Times New Roman" w:cs="Times New Roman"/>
        </w:rPr>
        <w:t xml:space="preserve">. If we have </w:t>
      </w:r>
      <w:r w:rsidR="00650C74">
        <w:rPr>
          <w:rFonts w:ascii="Times New Roman" w:hAnsi="Times New Roman" w:cs="Times New Roman"/>
        </w:rPr>
        <w:t>5</w:t>
      </w:r>
      <w:r>
        <w:rPr>
          <w:rFonts w:ascii="Times New Roman" w:hAnsi="Times New Roman" w:cs="Times New Roman"/>
        </w:rPr>
        <w:t xml:space="preserve"> strata</w:t>
      </w:r>
      <w:r w:rsidR="00650C74">
        <w:rPr>
          <w:rFonts w:ascii="Times New Roman" w:hAnsi="Times New Roman" w:cs="Times New Roman"/>
        </w:rPr>
        <w:t xml:space="preserve"> (excluding certainty units)</w:t>
      </w:r>
      <w:r>
        <w:rPr>
          <w:rFonts w:ascii="Times New Roman" w:hAnsi="Times New Roman" w:cs="Times New Roman"/>
        </w:rPr>
        <w:t xml:space="preserve">, we can define </w:t>
      </w:r>
      <w:r w:rsidR="00857D38">
        <w:rPr>
          <w:rFonts w:ascii="Times New Roman" w:hAnsi="Times New Roman" w:cs="Times New Roman"/>
        </w:rPr>
        <w:t>the range in each stratum</w:t>
      </w:r>
      <w:r>
        <w:rPr>
          <w:rFonts w:ascii="Times New Roman" w:hAnsi="Times New Roman" w:cs="Times New Roman"/>
        </w:rPr>
        <w:t xml:space="preserve"> by their boundaries</w:t>
      </w:r>
      <w:r w:rsidR="00857D38">
        <w:rPr>
          <w:rFonts w:ascii="Times New Roman" w:hAnsi="Times New Roman" w:cs="Times New Roman"/>
        </w:rPr>
        <w:t xml:space="preserve">:  </w:t>
      </w:r>
      <w:r w:rsidRPr="006C4345">
        <w:rPr>
          <w:rFonts w:ascii="Times New Roman" w:hAnsi="Times New Roman" w:cs="Times New Roman"/>
          <w:i/>
        </w:rPr>
        <w:t>y</w:t>
      </w:r>
      <w:r w:rsidRPr="006C4345">
        <w:rPr>
          <w:rFonts w:ascii="Times New Roman" w:hAnsi="Times New Roman" w:cs="Times New Roman"/>
          <w:i/>
          <w:vertAlign w:val="subscript"/>
        </w:rPr>
        <w:t>0</w:t>
      </w:r>
      <w:r w:rsidRPr="006C4345">
        <w:rPr>
          <w:rFonts w:ascii="Times New Roman" w:hAnsi="Times New Roman" w:cs="Times New Roman"/>
          <w:i/>
        </w:rPr>
        <w:t>, y</w:t>
      </w:r>
      <w:r w:rsidRPr="006C4345">
        <w:rPr>
          <w:rFonts w:ascii="Times New Roman" w:hAnsi="Times New Roman" w:cs="Times New Roman"/>
          <w:i/>
          <w:vertAlign w:val="subscript"/>
        </w:rPr>
        <w:t>1</w:t>
      </w:r>
      <w:r w:rsidRPr="006C4345">
        <w:rPr>
          <w:rFonts w:ascii="Times New Roman" w:hAnsi="Times New Roman" w:cs="Times New Roman"/>
          <w:i/>
        </w:rPr>
        <w:t>, y</w:t>
      </w:r>
      <w:r w:rsidRPr="006C4345">
        <w:rPr>
          <w:rFonts w:ascii="Times New Roman" w:hAnsi="Times New Roman" w:cs="Times New Roman"/>
          <w:i/>
          <w:vertAlign w:val="subscript"/>
        </w:rPr>
        <w:t>2</w:t>
      </w:r>
      <w:r w:rsidRPr="006C4345">
        <w:rPr>
          <w:rFonts w:ascii="Times New Roman" w:hAnsi="Times New Roman" w:cs="Times New Roman"/>
          <w:i/>
        </w:rPr>
        <w:t>, y</w:t>
      </w:r>
      <w:r w:rsidRPr="006C4345">
        <w:rPr>
          <w:rFonts w:ascii="Times New Roman" w:hAnsi="Times New Roman" w:cs="Times New Roman"/>
          <w:i/>
          <w:vertAlign w:val="subscript"/>
        </w:rPr>
        <w:t>3</w:t>
      </w:r>
      <w:r w:rsidRPr="006C4345">
        <w:rPr>
          <w:rFonts w:ascii="Times New Roman" w:hAnsi="Times New Roman" w:cs="Times New Roman"/>
          <w:i/>
        </w:rPr>
        <w:t>, y</w:t>
      </w:r>
      <w:r w:rsidRPr="006C4345">
        <w:rPr>
          <w:rFonts w:ascii="Times New Roman" w:hAnsi="Times New Roman" w:cs="Times New Roman"/>
          <w:i/>
          <w:vertAlign w:val="subscript"/>
        </w:rPr>
        <w:t>4</w:t>
      </w:r>
      <w:r w:rsidRPr="006C4345">
        <w:rPr>
          <w:rFonts w:ascii="Times New Roman" w:hAnsi="Times New Roman" w:cs="Times New Roman"/>
          <w:i/>
        </w:rPr>
        <w:t xml:space="preserve">, </w:t>
      </w:r>
      <w:proofErr w:type="gramStart"/>
      <w:r w:rsidRPr="006C4345">
        <w:rPr>
          <w:rFonts w:ascii="Times New Roman" w:hAnsi="Times New Roman" w:cs="Times New Roman"/>
          <w:i/>
        </w:rPr>
        <w:t>y</w:t>
      </w:r>
      <w:r w:rsidRPr="006C4345">
        <w:rPr>
          <w:rFonts w:ascii="Times New Roman" w:hAnsi="Times New Roman" w:cs="Times New Roman"/>
          <w:i/>
          <w:vertAlign w:val="subscript"/>
        </w:rPr>
        <w:t xml:space="preserve">5 </w:t>
      </w:r>
      <w:r w:rsidR="00857D38">
        <w:rPr>
          <w:rFonts w:ascii="Times New Roman" w:hAnsi="Times New Roman" w:cs="Times New Roman"/>
        </w:rPr>
        <w:t xml:space="preserve"> where</w:t>
      </w:r>
      <w:proofErr w:type="gramEnd"/>
      <w:r w:rsidR="00857D38">
        <w:rPr>
          <w:rFonts w:ascii="Times New Roman" w:hAnsi="Times New Roman" w:cs="Times New Roman"/>
        </w:rPr>
        <w:t xml:space="preserve"> </w:t>
      </w:r>
      <w:r w:rsidR="00857D38" w:rsidRPr="006C4345">
        <w:rPr>
          <w:rFonts w:ascii="Times New Roman" w:hAnsi="Times New Roman" w:cs="Times New Roman"/>
          <w:i/>
        </w:rPr>
        <w:t>y</w:t>
      </w:r>
      <w:r w:rsidR="00857D38" w:rsidRPr="006C4345">
        <w:rPr>
          <w:rFonts w:ascii="Times New Roman" w:hAnsi="Times New Roman" w:cs="Times New Roman"/>
          <w:i/>
          <w:vertAlign w:val="subscript"/>
        </w:rPr>
        <w:t>0</w:t>
      </w:r>
      <w:r w:rsidR="00857D38">
        <w:rPr>
          <w:rFonts w:ascii="Times New Roman" w:hAnsi="Times New Roman" w:cs="Times New Roman"/>
        </w:rPr>
        <w:t xml:space="preserve"> = the smallest value in the population and </w:t>
      </w:r>
      <w:r w:rsidR="00857D38" w:rsidRPr="006C4345">
        <w:rPr>
          <w:rFonts w:ascii="Times New Roman" w:hAnsi="Times New Roman" w:cs="Times New Roman"/>
          <w:i/>
        </w:rPr>
        <w:t>y</w:t>
      </w:r>
      <w:r w:rsidR="00650C74">
        <w:rPr>
          <w:rFonts w:ascii="Times New Roman" w:hAnsi="Times New Roman" w:cs="Times New Roman"/>
          <w:i/>
          <w:vertAlign w:val="subscript"/>
        </w:rPr>
        <w:t>5</w:t>
      </w:r>
      <w:r w:rsidR="00857D38">
        <w:rPr>
          <w:rFonts w:ascii="Times New Roman" w:hAnsi="Times New Roman" w:cs="Times New Roman"/>
        </w:rPr>
        <w:t xml:space="preserve"> = the largest value in the population.  For example, the values in stratum 1 are greater than </w:t>
      </w:r>
      <w:r w:rsidR="00F517AC">
        <w:rPr>
          <w:rFonts w:ascii="Times New Roman" w:hAnsi="Times New Roman" w:cs="Times New Roman"/>
        </w:rPr>
        <w:t xml:space="preserve">or equal to </w:t>
      </w:r>
      <w:r w:rsidR="00857D38">
        <w:rPr>
          <w:rFonts w:ascii="Times New Roman" w:hAnsi="Times New Roman" w:cs="Times New Roman"/>
        </w:rPr>
        <w:t xml:space="preserve">the lowest value in the population, </w:t>
      </w:r>
      <w:r w:rsidR="00857D38" w:rsidRPr="006C4345">
        <w:rPr>
          <w:rFonts w:ascii="Times New Roman" w:hAnsi="Times New Roman" w:cs="Times New Roman"/>
          <w:i/>
        </w:rPr>
        <w:t>y</w:t>
      </w:r>
      <w:r w:rsidR="00857D38" w:rsidRPr="006C4345">
        <w:rPr>
          <w:rFonts w:ascii="Times New Roman" w:hAnsi="Times New Roman" w:cs="Times New Roman"/>
          <w:i/>
          <w:vertAlign w:val="subscript"/>
        </w:rPr>
        <w:t>0</w:t>
      </w:r>
      <w:r w:rsidR="00857D38" w:rsidRPr="006C4345">
        <w:rPr>
          <w:rFonts w:ascii="Times New Roman" w:hAnsi="Times New Roman" w:cs="Times New Roman"/>
          <w:i/>
        </w:rPr>
        <w:t xml:space="preserve">, </w:t>
      </w:r>
      <w:r w:rsidR="00857D38">
        <w:rPr>
          <w:rFonts w:ascii="Times New Roman" w:hAnsi="Times New Roman" w:cs="Times New Roman"/>
        </w:rPr>
        <w:t xml:space="preserve">and less than or equal to the largest value in the stratum, </w:t>
      </w:r>
      <w:r w:rsidR="00857D38" w:rsidRPr="006C4345">
        <w:rPr>
          <w:rFonts w:ascii="Times New Roman" w:hAnsi="Times New Roman" w:cs="Times New Roman"/>
          <w:i/>
        </w:rPr>
        <w:t>y</w:t>
      </w:r>
      <w:r w:rsidR="00857D38" w:rsidRPr="006C4345">
        <w:rPr>
          <w:rFonts w:ascii="Times New Roman" w:hAnsi="Times New Roman" w:cs="Times New Roman"/>
          <w:i/>
          <w:vertAlign w:val="subscript"/>
        </w:rPr>
        <w:t>1</w:t>
      </w:r>
      <w:r w:rsidR="00857D38">
        <w:rPr>
          <w:rFonts w:ascii="Times New Roman" w:hAnsi="Times New Roman" w:cs="Times New Roman"/>
          <w:i/>
        </w:rPr>
        <w:t>.</w:t>
      </w:r>
    </w:p>
    <w:p w:rsidR="001405F9" w:rsidRDefault="00857D38">
      <w:pPr>
        <w:rPr>
          <w:rFonts w:ascii="Times New Roman" w:eastAsiaTheme="minorEastAsia" w:hAnsi="Times New Roman" w:cs="Times New Roman"/>
        </w:rPr>
      </w:pPr>
      <w:r>
        <w:rPr>
          <w:rFonts w:ascii="Times New Roman" w:eastAsiaTheme="minorEastAsia" w:hAnsi="Times New Roman" w:cs="Times New Roman"/>
        </w:rPr>
        <w:t xml:space="preserve">To implement the </w:t>
      </w:r>
      <m:oMath>
        <m:r>
          <w:rPr>
            <w:rFonts w:ascii="Cambria Math" w:hAnsi="Cambria Math" w:cs="Times New Roman"/>
          </w:rPr>
          <m:t>cum</m:t>
        </m:r>
        <m:rad>
          <m:radPr>
            <m:degHide m:val="1"/>
            <m:ctrlPr>
              <w:rPr>
                <w:rFonts w:ascii="Cambria Math" w:hAnsi="Cambria Math" w:cs="Times New Roman"/>
                <w:i/>
              </w:rPr>
            </m:ctrlPr>
          </m:radPr>
          <m:deg/>
          <m:e>
            <m:r>
              <w:rPr>
                <w:rFonts w:ascii="Cambria Math" w:hAnsi="Cambria Math" w:cs="Times New Roman"/>
              </w:rPr>
              <m:t>f</m:t>
            </m:r>
          </m:e>
        </m:rad>
      </m:oMath>
      <w:r>
        <w:rPr>
          <w:rFonts w:ascii="Times New Roman" w:eastAsiaTheme="minorEastAsia" w:hAnsi="Times New Roman" w:cs="Times New Roman"/>
        </w:rPr>
        <w:t xml:space="preserve"> algorithm, one </w:t>
      </w:r>
      <w:r w:rsidR="00650C74">
        <w:rPr>
          <w:rFonts w:ascii="Times New Roman" w:eastAsiaTheme="minorEastAsia" w:hAnsi="Times New Roman" w:cs="Times New Roman"/>
        </w:rPr>
        <w:t xml:space="preserve">first </w:t>
      </w:r>
      <w:r>
        <w:rPr>
          <w:rFonts w:ascii="Times New Roman" w:eastAsiaTheme="minorEastAsia" w:hAnsi="Times New Roman" w:cs="Times New Roman"/>
        </w:rPr>
        <w:t>needs to divide the values of the population</w:t>
      </w:r>
      <w:r w:rsidR="00650C74">
        <w:rPr>
          <w:rFonts w:ascii="Times New Roman" w:eastAsiaTheme="minorEastAsia" w:hAnsi="Times New Roman" w:cs="Times New Roman"/>
        </w:rPr>
        <w:t xml:space="preserve"> in</w:t>
      </w:r>
      <w:r>
        <w:rPr>
          <w:rFonts w:ascii="Times New Roman" w:eastAsiaTheme="minorEastAsia" w:hAnsi="Times New Roman" w:cs="Times New Roman"/>
        </w:rPr>
        <w:t xml:space="preserve">to equal ranges.  The easiest way to do this is in terms of percentages of the population total of the variable used in designing the strata, for example 0 to 5% of the total, 5% to 10% of the </w:t>
      </w:r>
      <w:r w:rsidR="001405F9">
        <w:rPr>
          <w:rFonts w:ascii="Times New Roman" w:eastAsiaTheme="minorEastAsia" w:hAnsi="Times New Roman" w:cs="Times New Roman"/>
        </w:rPr>
        <w:t xml:space="preserve">total </w:t>
      </w:r>
      <w:r>
        <w:rPr>
          <w:rFonts w:ascii="Times New Roman" w:eastAsiaTheme="minorEastAsia" w:hAnsi="Times New Roman" w:cs="Times New Roman"/>
        </w:rPr>
        <w:t xml:space="preserve">and </w:t>
      </w:r>
      <w:r w:rsidR="001405F9">
        <w:rPr>
          <w:rFonts w:ascii="Times New Roman" w:eastAsiaTheme="minorEastAsia" w:hAnsi="Times New Roman" w:cs="Times New Roman"/>
        </w:rPr>
        <w:t>so on until the last range is 95% to 100% of the total.</w:t>
      </w:r>
    </w:p>
    <w:p w:rsidR="00857D38" w:rsidRDefault="001405F9">
      <w:pPr>
        <w:rPr>
          <w:rFonts w:ascii="Times New Roman" w:hAnsi="Times New Roman" w:cs="Times New Roman"/>
        </w:rPr>
      </w:pPr>
      <w:r>
        <w:rPr>
          <w:rFonts w:ascii="Times New Roman" w:eastAsiaTheme="minorEastAsia" w:hAnsi="Times New Roman" w:cs="Times New Roman"/>
        </w:rPr>
        <w:t xml:space="preserve">Then </w:t>
      </w:r>
      <m:oMath>
        <m:r>
          <w:rPr>
            <w:rFonts w:ascii="Cambria Math" w:eastAsiaTheme="minorEastAsia" w:hAnsi="Cambria Math" w:cs="Times New Roman"/>
          </w:rPr>
          <m:t>f</m:t>
        </m:r>
      </m:oMath>
      <w:r>
        <w:rPr>
          <w:rFonts w:ascii="Times New Roman" w:eastAsiaTheme="minorEastAsia" w:hAnsi="Times New Roman" w:cs="Times New Roman"/>
        </w:rPr>
        <w:t xml:space="preserve"> for a range in values = the frequency, or the number</w:t>
      </w:r>
      <w:r w:rsidR="00650C74">
        <w:rPr>
          <w:rFonts w:ascii="Times New Roman" w:eastAsiaTheme="minorEastAsia" w:hAnsi="Times New Roman" w:cs="Times New Roman"/>
        </w:rPr>
        <w:t>,</w:t>
      </w:r>
      <w:r>
        <w:rPr>
          <w:rFonts w:ascii="Times New Roman" w:eastAsiaTheme="minorEastAsia" w:hAnsi="Times New Roman" w:cs="Times New Roman"/>
        </w:rPr>
        <w:t xml:space="preserve"> of the population units in the range.</w:t>
      </w:r>
    </w:p>
    <w:p w:rsidR="006C4345" w:rsidRDefault="00AC429E">
      <w:r>
        <w:rPr>
          <w:rFonts w:ascii="Times New Roman" w:eastAsiaTheme="minorEastAsia" w:hAnsi="Times New Roman" w:cs="Times New Roman"/>
        </w:rPr>
        <w:t>Note</w:t>
      </w:r>
      <w:r w:rsidR="001405F9">
        <w:rPr>
          <w:rFonts w:ascii="Times New Roman" w:eastAsiaTheme="minorEastAsia" w:hAnsi="Times New Roman" w:cs="Times New Roman"/>
        </w:rPr>
        <w:t xml:space="preserve">, </w:t>
      </w:r>
      <m:oMath>
        <m:r>
          <w:rPr>
            <w:rFonts w:ascii="Cambria Math" w:hAnsi="Cambria Math"/>
          </w:rPr>
          <m:t>cum</m:t>
        </m:r>
        <m:rad>
          <m:radPr>
            <m:degHide m:val="1"/>
            <m:ctrlPr>
              <w:rPr>
                <w:rFonts w:ascii="Cambria Math" w:hAnsi="Cambria Math"/>
                <w:i/>
              </w:rPr>
            </m:ctrlPr>
          </m:radPr>
          <m:deg/>
          <m:e>
            <m:r>
              <w:rPr>
                <w:rFonts w:ascii="Cambria Math" w:hAnsi="Cambria Math"/>
              </w:rPr>
              <m:t>f</m:t>
            </m:r>
          </m:e>
        </m:rad>
      </m:oMath>
      <w:r w:rsidR="001405F9">
        <w:rPr>
          <w:rFonts w:ascii="Times New Roman" w:eastAsiaTheme="minorEastAsia" w:hAnsi="Times New Roman" w:cs="Times New Roman"/>
        </w:rPr>
        <w:t xml:space="preserve"> = the cumulative value of the square root </w:t>
      </w:r>
      <w:proofErr w:type="spellStart"/>
      <w:r w:rsidR="001405F9">
        <w:rPr>
          <w:rFonts w:ascii="Times New Roman" w:eastAsiaTheme="minorEastAsia" w:hAnsi="Times New Roman" w:cs="Times New Roman"/>
        </w:rPr>
        <w:t xml:space="preserve">of </w:t>
      </w:r>
      <w:r w:rsidR="00327047" w:rsidRPr="00327047">
        <w:rPr>
          <w:rFonts w:ascii="Times New Roman" w:eastAsiaTheme="minorEastAsia" w:hAnsi="Times New Roman" w:cs="Times New Roman"/>
          <w:i/>
        </w:rPr>
        <w:t>f</w:t>
      </w:r>
      <w:proofErr w:type="spellEnd"/>
      <w:r w:rsidR="001405F9">
        <w:rPr>
          <w:rFonts w:ascii="Times New Roman" w:eastAsiaTheme="minorEastAsia" w:hAnsi="Times New Roman" w:cs="Times New Roman"/>
        </w:rPr>
        <w:t>.</w:t>
      </w:r>
    </w:p>
    <w:p w:rsidR="00A71B74" w:rsidRDefault="001405F9">
      <w:pPr>
        <w:rPr>
          <w:rFonts w:ascii="Times New Roman" w:hAnsi="Times New Roman" w:cs="Times New Roman"/>
        </w:rPr>
      </w:pPr>
      <w:r w:rsidRPr="00650C74">
        <w:rPr>
          <w:rFonts w:ascii="Times New Roman" w:hAnsi="Times New Roman" w:cs="Times New Roman"/>
          <w:u w:val="single"/>
        </w:rPr>
        <w:t>Example</w:t>
      </w:r>
      <w:r>
        <w:rPr>
          <w:rFonts w:ascii="Times New Roman" w:hAnsi="Times New Roman" w:cs="Times New Roman"/>
        </w:rPr>
        <w:t>.  The data in Table 5A.11 below show the frequency distribution of the percentage of bank loans devoted to industrial loans in a population of 13,435 banks in the U.S. (McEvoy 1956).  The distribution is skewed with its mode at the lower end.  The 1</w:t>
      </w:r>
      <w:r w:rsidRPr="001405F9">
        <w:rPr>
          <w:rFonts w:ascii="Times New Roman" w:hAnsi="Times New Roman" w:cs="Times New Roman"/>
          <w:vertAlign w:val="superscript"/>
        </w:rPr>
        <w:t>st</w:t>
      </w:r>
      <w:r>
        <w:rPr>
          <w:rFonts w:ascii="Times New Roman" w:hAnsi="Times New Roman" w:cs="Times New Roman"/>
        </w:rPr>
        <w:t xml:space="preserve"> row on the left has the range 0 to 5% of the total loan amount and</w:t>
      </w:r>
      <w:r w:rsidR="00A71B74">
        <w:rPr>
          <w:rFonts w:ascii="Times New Roman" w:hAnsi="Times New Roman" w:cs="Times New Roman"/>
        </w:rPr>
        <w:t xml:space="preserve"> shows that</w:t>
      </w:r>
      <w:r w:rsidR="00D54E14">
        <w:rPr>
          <w:rFonts w:ascii="Times New Roman" w:hAnsi="Times New Roman" w:cs="Times New Roman"/>
        </w:rPr>
        <w:t xml:space="preserve"> 3464</w:t>
      </w:r>
      <w:r>
        <w:rPr>
          <w:rFonts w:ascii="Times New Roman" w:hAnsi="Times New Roman" w:cs="Times New Roman"/>
        </w:rPr>
        <w:t xml:space="preserve"> banks have 0 – 5% of their loans devoted to industrial loans so</w:t>
      </w:r>
      <w:r w:rsidR="00F517AC">
        <w:rPr>
          <w:rFonts w:ascii="Times New Roman" w:hAnsi="Times New Roman" w:cs="Times New Roman"/>
        </w:rPr>
        <w:t>:</w:t>
      </w:r>
    </w:p>
    <w:p w:rsidR="00A71B74" w:rsidRDefault="001405F9">
      <w:pPr>
        <w:rPr>
          <w:rFonts w:ascii="Times New Roman" w:eastAsiaTheme="minorEastAsia" w:hAnsi="Times New Roman" w:cs="Times New Roman"/>
        </w:rPr>
      </w:pPr>
      <w:r>
        <w:rPr>
          <w:rFonts w:ascii="Times New Roman" w:hAnsi="Times New Roman" w:cs="Times New Roman"/>
        </w:rPr>
        <w:t xml:space="preserve"> </w:t>
      </w:r>
      <m:oMath>
        <m:r>
          <w:rPr>
            <w:rFonts w:ascii="Cambria Math" w:hAnsi="Cambria Math"/>
          </w:rPr>
          <m:t>cum</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f</m:t>
                </m:r>
              </m:e>
              <m:sub>
                <m:r>
                  <w:rPr>
                    <w:rFonts w:ascii="Cambria Math" w:hAnsi="Cambria Math"/>
                  </w:rPr>
                  <m:t>0-5</m:t>
                </m:r>
              </m:sub>
            </m:sSub>
          </m:e>
        </m:rad>
        <m:r>
          <w:rPr>
            <w:rFonts w:ascii="Cambria Math" w:hAnsi="Cambria Math"/>
          </w:rPr>
          <m:t>=</m:t>
        </m:r>
        <m:rad>
          <m:radPr>
            <m:degHide m:val="1"/>
            <m:ctrlPr>
              <w:rPr>
                <w:rFonts w:ascii="Cambria Math" w:hAnsi="Cambria Math"/>
                <w:i/>
              </w:rPr>
            </m:ctrlPr>
          </m:radPr>
          <m:deg/>
          <m:e>
            <m:r>
              <w:rPr>
                <w:rFonts w:ascii="Cambria Math" w:hAnsi="Cambria Math"/>
              </w:rPr>
              <m:t>3464</m:t>
            </m:r>
          </m:e>
        </m:rad>
        <m:r>
          <w:rPr>
            <w:rFonts w:ascii="Cambria Math" w:hAnsi="Cambria Math"/>
          </w:rPr>
          <m:t>=58.9</m:t>
        </m:r>
      </m:oMath>
      <w:r w:rsidR="00A71B74">
        <w:rPr>
          <w:rFonts w:ascii="Times New Roman" w:eastAsiaTheme="minorEastAsia" w:hAnsi="Times New Roman" w:cs="Times New Roman"/>
        </w:rPr>
        <w:t xml:space="preserve">.  </w:t>
      </w:r>
    </w:p>
    <w:p w:rsidR="00A71B74" w:rsidRDefault="00A71B74">
      <w:pPr>
        <w:rPr>
          <w:rFonts w:ascii="Times New Roman" w:hAnsi="Times New Roman" w:cs="Times New Roman"/>
        </w:rPr>
      </w:pPr>
      <w:r>
        <w:rPr>
          <w:rFonts w:ascii="Times New Roman" w:eastAsiaTheme="minorEastAsia" w:hAnsi="Times New Roman" w:cs="Times New Roman"/>
        </w:rPr>
        <w:t>The 2</w:t>
      </w:r>
      <w:r w:rsidRPr="00A71B74">
        <w:rPr>
          <w:rFonts w:ascii="Times New Roman" w:eastAsiaTheme="minorEastAsia" w:hAnsi="Times New Roman" w:cs="Times New Roman"/>
          <w:vertAlign w:val="superscript"/>
        </w:rPr>
        <w:t>nd</w:t>
      </w:r>
      <w:r>
        <w:rPr>
          <w:rFonts w:ascii="Times New Roman" w:eastAsiaTheme="minorEastAsia" w:hAnsi="Times New Roman" w:cs="Times New Roman"/>
        </w:rPr>
        <w:t xml:space="preserve"> row on the left has the range 5% to 10% of the total loan amount and shows that 2516 banks have 5 – 10% of their loans devoted to industrial loans so</w:t>
      </w:r>
    </w:p>
    <w:p w:rsidR="001405F9" w:rsidRPr="001405F9" w:rsidRDefault="00A71B74">
      <w:pPr>
        <w:rPr>
          <w:rFonts w:ascii="Times New Roman" w:hAnsi="Times New Roman" w:cs="Times New Roman"/>
        </w:rPr>
      </w:pPr>
      <w:r>
        <w:rPr>
          <w:rFonts w:ascii="Times New Roman" w:hAnsi="Times New Roman" w:cs="Times New Roman"/>
        </w:rPr>
        <w:t xml:space="preserve"> </w:t>
      </w:r>
      <m:oMath>
        <m:r>
          <w:rPr>
            <w:rFonts w:ascii="Cambria Math" w:hAnsi="Cambria Math"/>
          </w:rPr>
          <m:t>cum</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f</m:t>
                </m:r>
              </m:e>
              <m:sub>
                <m:r>
                  <w:rPr>
                    <w:rFonts w:ascii="Cambria Math" w:hAnsi="Cambria Math"/>
                  </w:rPr>
                  <m:t>5-10</m:t>
                </m:r>
              </m:sub>
            </m:sSub>
          </m:e>
        </m:rad>
        <m:r>
          <w:rPr>
            <w:rFonts w:ascii="Cambria Math" w:hAnsi="Cambria Math"/>
          </w:rPr>
          <m:t>=</m:t>
        </m:r>
        <m:rad>
          <m:radPr>
            <m:degHide m:val="1"/>
            <m:ctrlPr>
              <w:rPr>
                <w:rFonts w:ascii="Cambria Math" w:hAnsi="Cambria Math"/>
                <w:i/>
              </w:rPr>
            </m:ctrlPr>
          </m:radPr>
          <m:deg/>
          <m:e>
            <m:r>
              <w:rPr>
                <w:rFonts w:ascii="Cambria Math" w:hAnsi="Cambria Math"/>
              </w:rPr>
              <m:t>3464</m:t>
            </m:r>
          </m:e>
        </m:rad>
        <m:r>
          <w:rPr>
            <w:rFonts w:ascii="Cambria Math" w:hAnsi="Cambria Math"/>
          </w:rPr>
          <m:t>+</m:t>
        </m:r>
        <m:rad>
          <m:radPr>
            <m:degHide m:val="1"/>
            <m:ctrlPr>
              <w:rPr>
                <w:rFonts w:ascii="Cambria Math" w:hAnsi="Cambria Math"/>
                <w:i/>
              </w:rPr>
            </m:ctrlPr>
          </m:radPr>
          <m:deg/>
          <m:e>
            <m:r>
              <w:rPr>
                <w:rFonts w:ascii="Cambria Math" w:hAnsi="Cambria Math"/>
              </w:rPr>
              <m:t>2516</m:t>
            </m:r>
          </m:e>
        </m:rad>
        <m:r>
          <w:rPr>
            <w:rFonts w:ascii="Cambria Math" w:hAnsi="Cambria Math"/>
          </w:rPr>
          <m:t>=58.9+50.2=109.1</m:t>
        </m:r>
      </m:oMath>
      <w:r>
        <w:rPr>
          <w:rFonts w:ascii="Times New Roman" w:eastAsiaTheme="minorEastAsia" w:hAnsi="Times New Roman" w:cs="Times New Roman"/>
        </w:rPr>
        <w:t xml:space="preserve">  </w:t>
      </w:r>
    </w:p>
    <w:p w:rsidR="008B500A" w:rsidRDefault="008B500A"/>
    <w:p w:rsidR="008B500A" w:rsidRDefault="008B500A"/>
    <w:p w:rsidR="00A71B74" w:rsidRDefault="001A66CB">
      <w:r>
        <w:rPr>
          <w:rFonts w:ascii="Times New Roman" w:hAnsi="Times New Roman" w:cs="Times New Roman"/>
          <w:noProof/>
        </w:rPr>
        <w:lastRenderedPageBreak/>
        <mc:AlternateContent>
          <mc:Choice Requires="wps">
            <w:drawing>
              <wp:anchor distT="0" distB="0" distL="114300" distR="114300" simplePos="0" relativeHeight="251659264" behindDoc="0" locked="0" layoutInCell="1" allowOverlap="1" wp14:anchorId="5D0C3178" wp14:editId="37D2C174">
                <wp:simplePos x="0" y="0"/>
                <wp:positionH relativeFrom="column">
                  <wp:posOffset>3219450</wp:posOffset>
                </wp:positionH>
                <wp:positionV relativeFrom="paragraph">
                  <wp:posOffset>2305050</wp:posOffset>
                </wp:positionV>
                <wp:extent cx="1876425" cy="942976"/>
                <wp:effectExtent l="0" t="38100" r="66675" b="28575"/>
                <wp:wrapNone/>
                <wp:docPr id="3" name="Straight Arrow Connector 3"/>
                <wp:cNvGraphicFramePr/>
                <a:graphic xmlns:a="http://schemas.openxmlformats.org/drawingml/2006/main">
                  <a:graphicData uri="http://schemas.microsoft.com/office/word/2010/wordprocessingShape">
                    <wps:wsp>
                      <wps:cNvCnPr/>
                      <wps:spPr>
                        <a:xfrm flipV="1">
                          <a:off x="0" y="0"/>
                          <a:ext cx="1876425" cy="94297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3" o:spid="_x0000_s1026" type="#_x0000_t32" style="position:absolute;margin-left:253.5pt;margin-top:181.5pt;width:147.75pt;height:74.2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" strokecolor="#4579b8 [3044]">
                <v:stroke endarrow="open"/>
              </v:shape>
            </w:pict>
          </mc:Fallback>
        </mc:AlternateContent>
      </w:r>
      <w:r w:rsidR="00360C19">
        <w:rPr>
          <w:noProof/>
        </w:rPr>
        <w:drawing>
          <wp:inline distT="0" distB="0" distL="0" distR="0" wp14:anchorId="49BE57A4" wp14:editId="2635124F">
            <wp:extent cx="5943600" cy="25431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543175"/>
                    </a:xfrm>
                    <a:prstGeom prst="rect">
                      <a:avLst/>
                    </a:prstGeom>
                    <a:noFill/>
                    <a:ln>
                      <a:noFill/>
                    </a:ln>
                  </pic:spPr>
                </pic:pic>
              </a:graphicData>
            </a:graphic>
          </wp:inline>
        </w:drawing>
      </w:r>
    </w:p>
    <w:p w:rsidR="00A71B74" w:rsidRPr="00A71B74" w:rsidRDefault="00A71B74" w:rsidP="00A71B74">
      <w:pPr>
        <w:rPr>
          <w:rFonts w:ascii="Times New Roman" w:hAnsi="Times New Roman" w:cs="Times New Roman"/>
        </w:rPr>
      </w:pPr>
      <w:r>
        <w:rPr>
          <w:rFonts w:ascii="Times New Roman" w:hAnsi="Times New Roman" w:cs="Times New Roman"/>
        </w:rPr>
        <w:t xml:space="preserve">Once Table </w:t>
      </w:r>
      <w:r w:rsidR="00360C19">
        <w:rPr>
          <w:rFonts w:ascii="Times New Roman" w:hAnsi="Times New Roman" w:cs="Times New Roman"/>
        </w:rPr>
        <w:t>5</w:t>
      </w:r>
      <w:r>
        <w:rPr>
          <w:rFonts w:ascii="Times New Roman" w:hAnsi="Times New Roman" w:cs="Times New Roman"/>
        </w:rPr>
        <w:t xml:space="preserve">A.11 is completed, then one finds the value that divides the population into equal intervals based </w:t>
      </w:r>
      <w:proofErr w:type="gramStart"/>
      <w:r>
        <w:rPr>
          <w:rFonts w:ascii="Times New Roman" w:hAnsi="Times New Roman" w:cs="Times New Roman"/>
        </w:rPr>
        <w:t xml:space="preserve">on </w:t>
      </w:r>
      <w:proofErr w:type="gramEnd"/>
      <m:oMath>
        <m:r>
          <w:rPr>
            <w:rFonts w:ascii="Cambria Math" w:hAnsi="Cambria Math"/>
          </w:rPr>
          <m:t>cum</m:t>
        </m:r>
        <m:rad>
          <m:radPr>
            <m:degHide m:val="1"/>
            <m:ctrlPr>
              <w:rPr>
                <w:rFonts w:ascii="Cambria Math" w:hAnsi="Cambria Math"/>
                <w:i/>
              </w:rPr>
            </m:ctrlPr>
          </m:radPr>
          <m:deg/>
          <m:e>
            <m:r>
              <w:rPr>
                <w:rFonts w:ascii="Cambria Math" w:hAnsi="Cambria Math"/>
              </w:rPr>
              <m:t>f</m:t>
            </m:r>
          </m:e>
        </m:rad>
      </m:oMath>
      <w:r w:rsidR="00650C74">
        <w:rPr>
          <w:rFonts w:ascii="Times New Roman" w:eastAsiaTheme="minorEastAsia" w:hAnsi="Times New Roman" w:cs="Times New Roman"/>
        </w:rPr>
        <w:t>.</w:t>
      </w:r>
    </w:p>
    <w:p w:rsidR="006A4DF0" w:rsidRDefault="006A4DF0">
      <w:pPr>
        <w:rPr>
          <w:rFonts w:ascii="Times New Roman" w:eastAsiaTheme="minorEastAsia" w:hAnsi="Times New Roman" w:cs="Times New Roman"/>
        </w:rPr>
      </w:pPr>
      <w:r>
        <w:rPr>
          <w:rFonts w:ascii="Times New Roman" w:hAnsi="Times New Roman" w:cs="Times New Roman"/>
        </w:rPr>
        <w:t xml:space="preserve">Suppose we want 5 strata.  Since the total of </w:t>
      </w:r>
      <m:oMath>
        <m:r>
          <w:rPr>
            <w:rFonts w:ascii="Cambria Math" w:hAnsi="Cambria Math"/>
          </w:rPr>
          <m:t>cum</m:t>
        </m:r>
        <m:rad>
          <m:radPr>
            <m:degHide m:val="1"/>
            <m:ctrlPr>
              <w:rPr>
                <w:rFonts w:ascii="Cambria Math" w:hAnsi="Cambria Math"/>
                <w:i/>
              </w:rPr>
            </m:ctrlPr>
          </m:radPr>
          <m:deg/>
          <m:e>
            <m:r>
              <w:rPr>
                <w:rFonts w:ascii="Cambria Math" w:hAnsi="Cambria Math"/>
              </w:rPr>
              <m:t>f</m:t>
            </m:r>
          </m:e>
        </m:rad>
      </m:oMath>
      <w:r>
        <w:rPr>
          <w:rFonts w:ascii="Times New Roman" w:eastAsiaTheme="minorEastAsia" w:hAnsi="Times New Roman" w:cs="Times New Roman"/>
        </w:rPr>
        <w:t xml:space="preserve"> = 389.5, we divide 389.5/5 = 77.9 to determine the length of the ranges of </w:t>
      </w:r>
      <m:oMath>
        <m:r>
          <w:rPr>
            <w:rFonts w:ascii="Cambria Math" w:hAnsi="Cambria Math"/>
          </w:rPr>
          <m:t>cum</m:t>
        </m:r>
        <m:rad>
          <m:radPr>
            <m:degHide m:val="1"/>
            <m:ctrlPr>
              <w:rPr>
                <w:rFonts w:ascii="Cambria Math" w:hAnsi="Cambria Math"/>
                <w:i/>
              </w:rPr>
            </m:ctrlPr>
          </m:radPr>
          <m:deg/>
          <m:e>
            <m:r>
              <w:rPr>
                <w:rFonts w:ascii="Cambria Math" w:hAnsi="Cambria Math"/>
              </w:rPr>
              <m:t>f</m:t>
            </m:r>
          </m:e>
        </m:rad>
      </m:oMath>
      <w:r>
        <w:rPr>
          <w:rFonts w:ascii="Times New Roman" w:eastAsiaTheme="minorEastAsia" w:hAnsi="Times New Roman" w:cs="Times New Roman"/>
        </w:rPr>
        <w:t>.  Therefore, the division points that determine the stratum ranges are</w:t>
      </w:r>
    </w:p>
    <w:p w:rsidR="00A71B74" w:rsidRDefault="006A4DF0">
      <w:pPr>
        <w:rPr>
          <w:rFonts w:ascii="Times New Roman" w:eastAsiaTheme="minorEastAsia" w:hAnsi="Times New Roman" w:cs="Times New Roman"/>
        </w:rPr>
      </w:pPr>
      <w:r>
        <w:rPr>
          <w:rFonts w:ascii="Times New Roman" w:eastAsiaTheme="minorEastAsia" w:hAnsi="Times New Roman" w:cs="Times New Roman"/>
        </w:rPr>
        <w:t xml:space="preserve"> 0, 77.9, 155.8 (2*77.9)</w:t>
      </w:r>
      <w:r w:rsidR="00315F50">
        <w:rPr>
          <w:rFonts w:ascii="Times New Roman" w:eastAsiaTheme="minorEastAsia" w:hAnsi="Times New Roman" w:cs="Times New Roman"/>
        </w:rPr>
        <w:t>, 233.7 (</w:t>
      </w:r>
      <w:r>
        <w:rPr>
          <w:rFonts w:ascii="Times New Roman" w:eastAsiaTheme="minorEastAsia" w:hAnsi="Times New Roman" w:cs="Times New Roman"/>
        </w:rPr>
        <w:t>3*77.9), 311.6 (4*77.9), and 389.5.</w:t>
      </w:r>
    </w:p>
    <w:p w:rsidR="004E2B1B" w:rsidRDefault="006A4DF0" w:rsidP="00F517AC">
      <w:pPr>
        <w:rPr>
          <w:rFonts w:ascii="Times New Roman" w:eastAsiaTheme="minorEastAsia" w:hAnsi="Times New Roman" w:cs="Times New Roman"/>
        </w:rPr>
      </w:pPr>
      <w:r>
        <w:rPr>
          <w:rFonts w:ascii="Times New Roman" w:eastAsiaTheme="minorEastAsia" w:hAnsi="Times New Roman" w:cs="Times New Roman"/>
        </w:rPr>
        <w:t xml:space="preserve">Then we choose groupings from Table </w:t>
      </w:r>
      <w:r w:rsidR="00315F50">
        <w:rPr>
          <w:rFonts w:ascii="Times New Roman" w:eastAsiaTheme="minorEastAsia" w:hAnsi="Times New Roman" w:cs="Times New Roman"/>
        </w:rPr>
        <w:t>5A</w:t>
      </w:r>
      <w:r>
        <w:rPr>
          <w:rFonts w:ascii="Times New Roman" w:eastAsiaTheme="minorEastAsia" w:hAnsi="Times New Roman" w:cs="Times New Roman"/>
        </w:rPr>
        <w:t>.11 that match these breakpoints as close as possible.</w:t>
      </w:r>
      <w:r w:rsidR="00315F50">
        <w:rPr>
          <w:rFonts w:ascii="Times New Roman" w:eastAsiaTheme="minorEastAsia" w:hAnsi="Times New Roman" w:cs="Times New Roman"/>
        </w:rPr>
        <w:t xml:space="preserve">  For example, 77.9 </w:t>
      </w:r>
      <w:proofErr w:type="gramStart"/>
      <w:r w:rsidR="00315F50">
        <w:rPr>
          <w:rFonts w:ascii="Times New Roman" w:eastAsiaTheme="minorEastAsia" w:hAnsi="Times New Roman" w:cs="Times New Roman"/>
        </w:rPr>
        <w:t>is</w:t>
      </w:r>
      <w:proofErr w:type="gramEnd"/>
      <w:r w:rsidR="00315F50">
        <w:rPr>
          <w:rFonts w:ascii="Times New Roman" w:eastAsiaTheme="minorEastAsia" w:hAnsi="Times New Roman" w:cs="Times New Roman"/>
        </w:rPr>
        <w:t xml:space="preserve"> between 58.9 and 109.1 but closer to 58.9 so we choose 58</w:t>
      </w:r>
      <w:r w:rsidR="00F517AC">
        <w:rPr>
          <w:rFonts w:ascii="Times New Roman" w:eastAsiaTheme="minorEastAsia" w:hAnsi="Times New Roman" w:cs="Times New Roman"/>
        </w:rPr>
        <w:t>.9 as the largest value for the</w:t>
      </w:r>
      <w:r w:rsidR="00315F50">
        <w:rPr>
          <w:rFonts w:ascii="Times New Roman" w:eastAsiaTheme="minorEastAsia" w:hAnsi="Times New Roman" w:cs="Times New Roman"/>
        </w:rPr>
        <w:t>1</w:t>
      </w:r>
      <w:r w:rsidR="00315F50" w:rsidRPr="00315F50">
        <w:rPr>
          <w:rFonts w:ascii="Times New Roman" w:eastAsiaTheme="minorEastAsia" w:hAnsi="Times New Roman" w:cs="Times New Roman"/>
          <w:vertAlign w:val="superscript"/>
        </w:rPr>
        <w:t>st</w:t>
      </w:r>
      <w:r w:rsidR="00315F50">
        <w:rPr>
          <w:rFonts w:ascii="Times New Roman" w:eastAsiaTheme="minorEastAsia" w:hAnsi="Times New Roman" w:cs="Times New Roman"/>
        </w:rPr>
        <w:t xml:space="preserve"> stratum.</w:t>
      </w:r>
      <w:r w:rsidR="004E2B1B">
        <w:rPr>
          <w:rFonts w:ascii="Times New Roman" w:eastAsiaTheme="minorEastAsia" w:hAnsi="Times New Roman" w:cs="Times New Roman"/>
        </w:rPr>
        <w:t xml:space="preserve"> </w:t>
      </w:r>
      <w:r>
        <w:rPr>
          <w:rFonts w:ascii="Times New Roman" w:eastAsiaTheme="minorEastAsia" w:hAnsi="Times New Roman" w:cs="Times New Roman"/>
        </w:rPr>
        <w:t>The stratum intervals are shown below</w:t>
      </w:r>
      <w:r w:rsidR="00650C74">
        <w:rPr>
          <w:rFonts w:ascii="Times New Roman" w:eastAsiaTheme="minorEastAsia" w:hAnsi="Times New Roman" w:cs="Times New Roman"/>
        </w:rPr>
        <w:t>:</w:t>
      </w:r>
      <w:r w:rsidR="00EE6E42" w:rsidRPr="00EE6E42">
        <w:rPr>
          <w:noProof/>
        </w:rPr>
        <w:drawing>
          <wp:inline distT="0" distB="0" distL="0" distR="0" wp14:anchorId="7EBF0DAA" wp14:editId="027C2DDE">
            <wp:extent cx="4857750" cy="13430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57750" cy="1343025"/>
                    </a:xfrm>
                    <a:prstGeom prst="rect">
                      <a:avLst/>
                    </a:prstGeom>
                    <a:noFill/>
                    <a:ln>
                      <a:noFill/>
                    </a:ln>
                  </pic:spPr>
                </pic:pic>
              </a:graphicData>
            </a:graphic>
          </wp:inline>
        </w:drawing>
      </w:r>
    </w:p>
    <w:p w:rsidR="001A66CB" w:rsidRDefault="006A4DF0">
      <w:pPr>
        <w:rPr>
          <w:rFonts w:ascii="Times New Roman" w:hAnsi="Times New Roman" w:cs="Times New Roman"/>
        </w:rPr>
      </w:pPr>
      <w:r>
        <w:rPr>
          <w:rFonts w:ascii="Times New Roman" w:hAnsi="Times New Roman" w:cs="Times New Roman"/>
        </w:rPr>
        <w:t>The first two strata with the intervals</w:t>
      </w:r>
      <w:r w:rsidR="00DC0164">
        <w:rPr>
          <w:rFonts w:ascii="Times New Roman" w:hAnsi="Times New Roman" w:cs="Times New Roman"/>
        </w:rPr>
        <w:t xml:space="preserve"> </w:t>
      </w:r>
      <w:r w:rsidR="004A086C">
        <w:rPr>
          <w:rFonts w:ascii="Times New Roman" w:hAnsi="Times New Roman" w:cs="Times New Roman"/>
        </w:rPr>
        <w:t xml:space="preserve">have ranges of </w:t>
      </w:r>
      <m:oMath>
        <m:r>
          <w:rPr>
            <w:rFonts w:ascii="Cambria Math" w:hAnsi="Cambria Math"/>
          </w:rPr>
          <m:t>cum</m:t>
        </m:r>
        <m:rad>
          <m:radPr>
            <m:degHide m:val="1"/>
            <m:ctrlPr>
              <w:rPr>
                <w:rFonts w:ascii="Cambria Math" w:hAnsi="Cambria Math"/>
                <w:i/>
              </w:rPr>
            </m:ctrlPr>
          </m:radPr>
          <m:deg/>
          <m:e>
            <m:r>
              <w:rPr>
                <w:rFonts w:ascii="Cambria Math" w:hAnsi="Cambria Math"/>
              </w:rPr>
              <m:t>f</m:t>
            </m:r>
          </m:e>
        </m:rad>
      </m:oMath>
      <w:r w:rsidR="004A086C">
        <w:rPr>
          <w:rFonts w:ascii="Times New Roman" w:eastAsiaTheme="minorEastAsia" w:hAnsi="Times New Roman" w:cs="Times New Roman"/>
        </w:rPr>
        <w:t xml:space="preserve"> that are </w:t>
      </w:r>
      <w:r w:rsidR="00F517AC">
        <w:rPr>
          <w:rFonts w:ascii="Times New Roman" w:eastAsiaTheme="minorEastAsia" w:hAnsi="Times New Roman" w:cs="Times New Roman"/>
        </w:rPr>
        <w:t xml:space="preserve">substantially </w:t>
      </w:r>
      <w:r w:rsidR="004A086C">
        <w:rPr>
          <w:rFonts w:ascii="Times New Roman" w:eastAsiaTheme="minorEastAsia" w:hAnsi="Times New Roman" w:cs="Times New Roman"/>
        </w:rPr>
        <w:t>different f</w:t>
      </w:r>
      <w:r w:rsidR="00DC0164">
        <w:rPr>
          <w:rFonts w:ascii="Times New Roman" w:eastAsiaTheme="minorEastAsia" w:hAnsi="Times New Roman" w:cs="Times New Roman"/>
        </w:rPr>
        <w:t>rom</w:t>
      </w:r>
      <w:r w:rsidR="004A086C">
        <w:rPr>
          <w:rFonts w:ascii="Times New Roman" w:eastAsiaTheme="minorEastAsia" w:hAnsi="Times New Roman" w:cs="Times New Roman"/>
        </w:rPr>
        <w:t xml:space="preserve"> the ra</w:t>
      </w:r>
      <w:r w:rsidR="00DC0164">
        <w:rPr>
          <w:rFonts w:ascii="Times New Roman" w:eastAsiaTheme="minorEastAsia" w:hAnsi="Times New Roman" w:cs="Times New Roman"/>
        </w:rPr>
        <w:t>nges for the other three strata.  However,</w:t>
      </w:r>
      <w:r>
        <w:rPr>
          <w:rFonts w:ascii="Times New Roman" w:hAnsi="Times New Roman" w:cs="Times New Roman"/>
        </w:rPr>
        <w:t xml:space="preserve"> </w:t>
      </w:r>
      <w:r w:rsidR="00315F50">
        <w:rPr>
          <w:rFonts w:ascii="Times New Roman" w:hAnsi="Times New Roman" w:cs="Times New Roman"/>
        </w:rPr>
        <w:t xml:space="preserve">a more equal distribution of </w:t>
      </w:r>
      <m:oMath>
        <m:r>
          <w:rPr>
            <w:rFonts w:ascii="Cambria Math" w:hAnsi="Cambria Math"/>
          </w:rPr>
          <m:t>cum</m:t>
        </m:r>
        <m:rad>
          <m:radPr>
            <m:degHide m:val="1"/>
            <m:ctrlPr>
              <w:rPr>
                <w:rFonts w:ascii="Cambria Math" w:hAnsi="Cambria Math"/>
                <w:i/>
              </w:rPr>
            </m:ctrlPr>
          </m:radPr>
          <m:deg/>
          <m:e>
            <m:r>
              <w:rPr>
                <w:rFonts w:ascii="Cambria Math" w:hAnsi="Cambria Math"/>
              </w:rPr>
              <m:t>f</m:t>
            </m:r>
          </m:e>
        </m:rad>
      </m:oMath>
      <w:r w:rsidR="004A086C">
        <w:rPr>
          <w:rFonts w:ascii="Times New Roman" w:eastAsiaTheme="minorEastAsia" w:hAnsi="Times New Roman" w:cs="Times New Roman"/>
        </w:rPr>
        <w:t xml:space="preserve"> </w:t>
      </w:r>
      <w:r w:rsidR="00315F50">
        <w:rPr>
          <w:rFonts w:ascii="Times New Roman" w:hAnsi="Times New Roman" w:cs="Times New Roman"/>
        </w:rPr>
        <w:t xml:space="preserve"> to the five strata</w:t>
      </w:r>
      <w:r>
        <w:rPr>
          <w:rFonts w:ascii="Times New Roman" w:hAnsi="Times New Roman" w:cs="Times New Roman"/>
        </w:rPr>
        <w:t xml:space="preserve"> is not possible without a finer sub</w:t>
      </w:r>
      <w:r w:rsidR="004A086C">
        <w:rPr>
          <w:rFonts w:ascii="Times New Roman" w:hAnsi="Times New Roman" w:cs="Times New Roman"/>
        </w:rPr>
        <w:t xml:space="preserve">division of the original 5% intervals </w:t>
      </w:r>
      <w:r>
        <w:rPr>
          <w:rFonts w:ascii="Times New Roman" w:hAnsi="Times New Roman" w:cs="Times New Roman"/>
        </w:rPr>
        <w:t xml:space="preserve">in Table </w:t>
      </w:r>
      <w:r w:rsidR="00315F50">
        <w:rPr>
          <w:rFonts w:ascii="Times New Roman" w:hAnsi="Times New Roman" w:cs="Times New Roman"/>
        </w:rPr>
        <w:t>5A</w:t>
      </w:r>
      <w:r>
        <w:rPr>
          <w:rFonts w:ascii="Times New Roman" w:hAnsi="Times New Roman" w:cs="Times New Roman"/>
        </w:rPr>
        <w:t xml:space="preserve">.11. </w:t>
      </w:r>
      <w:r w:rsidR="004E2B1B">
        <w:rPr>
          <w:rStyle w:val="FootnoteReference"/>
          <w:rFonts w:ascii="Times New Roman" w:hAnsi="Times New Roman" w:cs="Times New Roman"/>
        </w:rPr>
        <w:footnoteReference w:id="1"/>
      </w:r>
      <w:r w:rsidR="00F517AC">
        <w:rPr>
          <w:rFonts w:ascii="Times New Roman" w:hAnsi="Times New Roman" w:cs="Times New Roman"/>
        </w:rPr>
        <w:t xml:space="preserve">  </w:t>
      </w:r>
      <w:r w:rsidR="00F517AC" w:rsidRPr="00F517AC">
        <w:rPr>
          <w:rFonts w:ascii="Times New Roman" w:hAnsi="Times New Roman" w:cs="Times New Roman"/>
        </w:rPr>
        <w:t>Do not include elements in certainty strata</w:t>
      </w:r>
      <w:r w:rsidR="00F517AC">
        <w:rPr>
          <w:rFonts w:ascii="Times New Roman" w:hAnsi="Times New Roman" w:cs="Times New Roman"/>
        </w:rPr>
        <w:t xml:space="preserve"> in the analysis.</w:t>
      </w:r>
      <w:r w:rsidR="001A66CB">
        <w:rPr>
          <w:rFonts w:ascii="Times New Roman" w:hAnsi="Times New Roman" w:cs="Times New Roman"/>
        </w:rPr>
        <w:br w:type="page"/>
      </w:r>
    </w:p>
    <w:p w:rsidR="001A66CB" w:rsidRDefault="001A66CB" w:rsidP="001A66CB">
      <w:pPr>
        <w:jc w:val="center"/>
        <w:rPr>
          <w:b/>
        </w:rPr>
      </w:pPr>
      <w:r>
        <w:rPr>
          <w:b/>
        </w:rPr>
        <w:lastRenderedPageBreak/>
        <w:t xml:space="preserve">Equal </w:t>
      </w:r>
      <w:proofErr w:type="spellStart"/>
      <w:r w:rsidRPr="004C5E1C">
        <w:rPr>
          <w:rFonts w:ascii="Times New Roman" w:hAnsi="Times New Roman" w:cs="Times New Roman"/>
          <w:b/>
          <w:i/>
        </w:rPr>
        <w:t>W</w:t>
      </w:r>
      <w:r w:rsidRPr="004C5E1C">
        <w:rPr>
          <w:rFonts w:ascii="Times New Roman" w:hAnsi="Times New Roman" w:cs="Times New Roman"/>
          <w:b/>
          <w:i/>
          <w:vertAlign w:val="subscript"/>
        </w:rPr>
        <w:t>h</w:t>
      </w:r>
      <w:r w:rsidRPr="004C5E1C">
        <w:rPr>
          <w:rFonts w:ascii="Times New Roman" w:hAnsi="Times New Roman" w:cs="Times New Roman"/>
          <w:b/>
          <w:i/>
        </w:rPr>
        <w:t>S</w:t>
      </w:r>
      <w:r w:rsidRPr="004C5E1C">
        <w:rPr>
          <w:rFonts w:ascii="Times New Roman" w:hAnsi="Times New Roman" w:cs="Times New Roman"/>
          <w:b/>
          <w:i/>
          <w:vertAlign w:val="subscript"/>
        </w:rPr>
        <w:t>h</w:t>
      </w:r>
      <w:proofErr w:type="spellEnd"/>
      <w:r w:rsidRPr="004C5E1C">
        <w:rPr>
          <w:rFonts w:ascii="Times New Roman" w:hAnsi="Times New Roman" w:cs="Times New Roman"/>
          <w:b/>
          <w:i/>
        </w:rPr>
        <w:t xml:space="preserve"> </w:t>
      </w:r>
      <w:r>
        <w:rPr>
          <w:b/>
        </w:rPr>
        <w:t>per stratum method</w:t>
      </w:r>
    </w:p>
    <w:p w:rsidR="001A66CB" w:rsidRDefault="001A66CB" w:rsidP="001A66CB">
      <w:pPr>
        <w:rPr>
          <w:b/>
        </w:rPr>
      </w:pPr>
      <w:r>
        <w:rPr>
          <w:b/>
        </w:rPr>
        <w:t>Notation:</w:t>
      </w:r>
    </w:p>
    <w:p w:rsidR="001A66CB" w:rsidRPr="008859FD" w:rsidRDefault="001A66CB" w:rsidP="001A66CB">
      <w:pPr>
        <w:spacing w:after="0"/>
      </w:pPr>
      <w:r w:rsidRPr="00A66D83">
        <w:rPr>
          <w:rFonts w:ascii="Times New Roman" w:hAnsi="Times New Roman" w:cs="Times New Roman"/>
          <w:i/>
        </w:rPr>
        <w:t>N</w:t>
      </w:r>
      <w:r w:rsidRPr="008859FD">
        <w:t xml:space="preserve"> = number of elements in the population</w:t>
      </w:r>
    </w:p>
    <w:p w:rsidR="001A66CB" w:rsidRPr="008859FD" w:rsidRDefault="001A66CB" w:rsidP="001A66CB">
      <w:pPr>
        <w:spacing w:after="0"/>
      </w:pPr>
      <w:proofErr w:type="spellStart"/>
      <w:proofErr w:type="gramStart"/>
      <w:r w:rsidRPr="00A66D83">
        <w:rPr>
          <w:rFonts w:ascii="Times New Roman" w:hAnsi="Times New Roman" w:cs="Times New Roman"/>
          <w:i/>
        </w:rPr>
        <w:t>N</w:t>
      </w:r>
      <w:r w:rsidRPr="00A66D83">
        <w:rPr>
          <w:rFonts w:ascii="Times New Roman" w:hAnsi="Times New Roman" w:cs="Times New Roman"/>
          <w:i/>
          <w:vertAlign w:val="subscript"/>
        </w:rPr>
        <w:t>h</w:t>
      </w:r>
      <w:proofErr w:type="spellEnd"/>
      <w:proofErr w:type="gramEnd"/>
      <w:r w:rsidRPr="008859FD">
        <w:t xml:space="preserve"> = number of elements in the population from strata h</w:t>
      </w:r>
    </w:p>
    <w:p w:rsidR="001A66CB" w:rsidRPr="008859FD" w:rsidRDefault="001A66CB" w:rsidP="001A66CB">
      <w:pPr>
        <w:spacing w:after="0"/>
      </w:pPr>
      <w:r w:rsidRPr="00A66D83">
        <w:rPr>
          <w:rFonts w:ascii="Times New Roman" w:hAnsi="Times New Roman" w:cs="Times New Roman"/>
          <w:i/>
        </w:rPr>
        <w:t>n</w:t>
      </w:r>
      <w:r w:rsidRPr="008859FD">
        <w:t xml:space="preserve"> = number of elements in the entire sample</w:t>
      </w:r>
    </w:p>
    <w:p w:rsidR="001A66CB" w:rsidRPr="008859FD" w:rsidRDefault="001A66CB" w:rsidP="001A66CB">
      <w:pPr>
        <w:spacing w:after="0"/>
      </w:pPr>
      <w:proofErr w:type="spellStart"/>
      <w:proofErr w:type="gramStart"/>
      <w:r w:rsidRPr="00A66D83">
        <w:rPr>
          <w:rFonts w:ascii="Times New Roman" w:hAnsi="Times New Roman" w:cs="Times New Roman"/>
          <w:i/>
        </w:rPr>
        <w:t>n</w:t>
      </w:r>
      <w:r w:rsidRPr="00A66D83">
        <w:rPr>
          <w:rFonts w:ascii="Times New Roman" w:hAnsi="Times New Roman" w:cs="Times New Roman"/>
          <w:i/>
          <w:vertAlign w:val="subscript"/>
        </w:rPr>
        <w:t>h</w:t>
      </w:r>
      <w:proofErr w:type="spellEnd"/>
      <w:proofErr w:type="gramEnd"/>
      <w:r w:rsidRPr="00A66D83">
        <w:rPr>
          <w:rFonts w:ascii="Times New Roman" w:hAnsi="Times New Roman" w:cs="Times New Roman"/>
          <w:i/>
        </w:rPr>
        <w:t xml:space="preserve"> </w:t>
      </w:r>
      <w:r w:rsidRPr="008859FD">
        <w:t>= number of elements in the sample from strata h</w:t>
      </w:r>
    </w:p>
    <w:p w:rsidR="001A66CB" w:rsidRPr="008859FD" w:rsidRDefault="001A66CB" w:rsidP="001A66CB">
      <w:pPr>
        <w:spacing w:after="0"/>
      </w:pPr>
      <w:r w:rsidRPr="00A66D83">
        <w:rPr>
          <w:rFonts w:ascii="Times New Roman" w:hAnsi="Times New Roman" w:cs="Times New Roman"/>
          <w:i/>
        </w:rPr>
        <w:t>H</w:t>
      </w:r>
      <w:r w:rsidRPr="008859FD">
        <w:t xml:space="preserve"> = number of strata</w:t>
      </w:r>
    </w:p>
    <w:p w:rsidR="001A66CB" w:rsidRDefault="001A66CB" w:rsidP="001A66CB">
      <w:pPr>
        <w:spacing w:after="0"/>
      </w:pPr>
      <w:r w:rsidRPr="00A66D83">
        <w:rPr>
          <w:rFonts w:ascii="Times New Roman" w:hAnsi="Times New Roman" w:cs="Times New Roman"/>
          <w:i/>
        </w:rPr>
        <w:t>S</w:t>
      </w:r>
      <w:r w:rsidRPr="00A66D83">
        <w:rPr>
          <w:rFonts w:ascii="Times New Roman" w:hAnsi="Times New Roman" w:cs="Times New Roman"/>
          <w:i/>
          <w:vertAlign w:val="subscript"/>
        </w:rPr>
        <w:t>n</w:t>
      </w:r>
      <w:r w:rsidRPr="008859FD">
        <w:t xml:space="preserve"> = standard deviation of the elements in strata h from the population</w:t>
      </w:r>
    </w:p>
    <w:p w:rsidR="001A66CB" w:rsidRPr="00A66D83" w:rsidRDefault="001A66CB" w:rsidP="001A66CB">
      <w:pPr>
        <w:spacing w:after="0"/>
        <w:rPr>
          <w:rFonts w:ascii="Times New Roman" w:hAnsi="Times New Roman" w:cs="Times New Roman"/>
          <w:i/>
        </w:rPr>
      </w:pPr>
      <w:proofErr w:type="spellStart"/>
      <w:proofErr w:type="gramStart"/>
      <w:r w:rsidRPr="00A66D83">
        <w:rPr>
          <w:rFonts w:ascii="Times New Roman" w:hAnsi="Times New Roman" w:cs="Times New Roman"/>
          <w:i/>
        </w:rPr>
        <w:t>W</w:t>
      </w:r>
      <w:r w:rsidRPr="00A66D83">
        <w:rPr>
          <w:rFonts w:ascii="Times New Roman" w:hAnsi="Times New Roman" w:cs="Times New Roman"/>
          <w:i/>
          <w:vertAlign w:val="subscript"/>
        </w:rPr>
        <w:t>h</w:t>
      </w:r>
      <w:proofErr w:type="spellEnd"/>
      <w:proofErr w:type="gramEnd"/>
      <w:r w:rsidRPr="00A66D83">
        <w:rPr>
          <w:rFonts w:ascii="Times New Roman" w:hAnsi="Times New Roman" w:cs="Times New Roman"/>
          <w:i/>
        </w:rPr>
        <w:t xml:space="preserve"> = </w:t>
      </w:r>
      <w:proofErr w:type="spellStart"/>
      <w:r w:rsidRPr="00A66D83">
        <w:rPr>
          <w:rFonts w:ascii="Times New Roman" w:hAnsi="Times New Roman" w:cs="Times New Roman"/>
          <w:i/>
        </w:rPr>
        <w:t>N</w:t>
      </w:r>
      <w:r w:rsidRPr="00A66D83">
        <w:rPr>
          <w:rFonts w:ascii="Times New Roman" w:hAnsi="Times New Roman" w:cs="Times New Roman"/>
          <w:i/>
          <w:vertAlign w:val="subscript"/>
        </w:rPr>
        <w:t>h</w:t>
      </w:r>
      <w:proofErr w:type="spellEnd"/>
      <w:r w:rsidRPr="00A66D83">
        <w:rPr>
          <w:rFonts w:ascii="Times New Roman" w:hAnsi="Times New Roman" w:cs="Times New Roman"/>
          <w:i/>
        </w:rPr>
        <w:t>/N</w:t>
      </w:r>
    </w:p>
    <w:p w:rsidR="001A66CB" w:rsidRDefault="001A66CB" w:rsidP="001A66CB">
      <w:pPr>
        <w:spacing w:after="0"/>
      </w:pPr>
    </w:p>
    <w:p w:rsidR="001A66CB" w:rsidRDefault="001A66CB" w:rsidP="001A66CB">
      <w:pPr>
        <w:spacing w:after="0"/>
      </w:pPr>
      <w:r>
        <w:t xml:space="preserve">The objective is to find samples sizes for strata such that </w:t>
      </w:r>
      <w:r w:rsidRPr="00A66D83">
        <w:rPr>
          <w:rFonts w:ascii="Times New Roman" w:hAnsi="Times New Roman" w:cs="Times New Roman"/>
          <w:i/>
        </w:rPr>
        <w:t xml:space="preserve">k = </w:t>
      </w:r>
      <w:proofErr w:type="spellStart"/>
      <w:r w:rsidRPr="00A66D83">
        <w:rPr>
          <w:rFonts w:ascii="Times New Roman" w:hAnsi="Times New Roman" w:cs="Times New Roman"/>
          <w:i/>
        </w:rPr>
        <w:t>W</w:t>
      </w:r>
      <w:r w:rsidRPr="00A66D83">
        <w:rPr>
          <w:rFonts w:ascii="Times New Roman" w:hAnsi="Times New Roman" w:cs="Times New Roman"/>
          <w:i/>
          <w:vertAlign w:val="subscript"/>
        </w:rPr>
        <w:t>h</w:t>
      </w:r>
      <w:r w:rsidRPr="00A66D83">
        <w:rPr>
          <w:rFonts w:ascii="Times New Roman" w:hAnsi="Times New Roman" w:cs="Times New Roman"/>
          <w:i/>
        </w:rPr>
        <w:t>S</w:t>
      </w:r>
      <w:r w:rsidRPr="00A66D83">
        <w:rPr>
          <w:rFonts w:ascii="Times New Roman" w:hAnsi="Times New Roman" w:cs="Times New Roman"/>
          <w:i/>
          <w:vertAlign w:val="subscript"/>
        </w:rPr>
        <w:t>h</w:t>
      </w:r>
      <w:proofErr w:type="spellEnd"/>
      <w:r>
        <w:t xml:space="preserve"> is constant for all strata.</w:t>
      </w:r>
    </w:p>
    <w:p w:rsidR="001A66CB" w:rsidRDefault="001A66CB" w:rsidP="001A66CB">
      <w:pPr>
        <w:spacing w:after="0"/>
      </w:pPr>
    </w:p>
    <w:p w:rsidR="001A66CB" w:rsidRDefault="001A66CB" w:rsidP="001A66CB">
      <w:pPr>
        <w:spacing w:after="0"/>
      </w:pPr>
      <w:r>
        <w:t xml:space="preserve">Note:         </w:t>
      </w:r>
      <w:r w:rsidRPr="00A66D83">
        <w:rPr>
          <w:rFonts w:ascii="Times New Roman" w:hAnsi="Times New Roman" w:cs="Times New Roman"/>
          <w:i/>
        </w:rPr>
        <w:t>k = (</w:t>
      </w:r>
      <w:proofErr w:type="spellStart"/>
      <w:r w:rsidRPr="00A66D83">
        <w:rPr>
          <w:rFonts w:ascii="Times New Roman" w:hAnsi="Times New Roman" w:cs="Times New Roman"/>
          <w:i/>
        </w:rPr>
        <w:t>N</w:t>
      </w:r>
      <w:r w:rsidRPr="00A66D83">
        <w:rPr>
          <w:rFonts w:ascii="Times New Roman" w:hAnsi="Times New Roman" w:cs="Times New Roman"/>
          <w:i/>
          <w:vertAlign w:val="subscript"/>
        </w:rPr>
        <w:t>h</w:t>
      </w:r>
      <w:proofErr w:type="spellEnd"/>
      <w:r w:rsidRPr="00A66D83">
        <w:rPr>
          <w:rFonts w:ascii="Times New Roman" w:hAnsi="Times New Roman" w:cs="Times New Roman"/>
          <w:i/>
        </w:rPr>
        <w:t>/N</w:t>
      </w:r>
      <w:proofErr w:type="gramStart"/>
      <w:r w:rsidRPr="00A66D83">
        <w:rPr>
          <w:rFonts w:ascii="Times New Roman" w:hAnsi="Times New Roman" w:cs="Times New Roman"/>
          <w:i/>
        </w:rPr>
        <w:t>)(</w:t>
      </w:r>
      <w:proofErr w:type="spellStart"/>
      <w:proofErr w:type="gramEnd"/>
      <w:r w:rsidRPr="00A66D83">
        <w:rPr>
          <w:rFonts w:ascii="Times New Roman" w:hAnsi="Times New Roman" w:cs="Times New Roman"/>
          <w:i/>
        </w:rPr>
        <w:t>S</w:t>
      </w:r>
      <w:r w:rsidRPr="00A66D83">
        <w:rPr>
          <w:rFonts w:ascii="Times New Roman" w:hAnsi="Times New Roman" w:cs="Times New Roman"/>
          <w:i/>
          <w:vertAlign w:val="subscript"/>
        </w:rPr>
        <w:t>h</w:t>
      </w:r>
      <w:proofErr w:type="spellEnd"/>
      <w:r w:rsidRPr="00A66D83">
        <w:rPr>
          <w:rFonts w:ascii="Times New Roman" w:hAnsi="Times New Roman" w:cs="Times New Roman"/>
          <w:i/>
        </w:rPr>
        <w:t>)</w:t>
      </w:r>
      <w:r>
        <w:t xml:space="preserve">                                                           (1)</w:t>
      </w:r>
    </w:p>
    <w:p w:rsidR="001A66CB" w:rsidRDefault="001A66CB" w:rsidP="001A66CB">
      <w:pPr>
        <w:spacing w:after="0"/>
      </w:pPr>
    </w:p>
    <w:p w:rsidR="001A66CB" w:rsidRDefault="001A66CB" w:rsidP="001A66CB">
      <w:pPr>
        <w:spacing w:after="0"/>
      </w:pPr>
      <w:r>
        <w:t xml:space="preserve">Such that: </w:t>
      </w:r>
      <w:proofErr w:type="spellStart"/>
      <w:r w:rsidRPr="00A66D83">
        <w:rPr>
          <w:rFonts w:ascii="Times New Roman" w:hAnsi="Times New Roman" w:cs="Times New Roman"/>
          <w:i/>
        </w:rPr>
        <w:t>N</w:t>
      </w:r>
      <w:r w:rsidRPr="00A66D83">
        <w:rPr>
          <w:rFonts w:ascii="Times New Roman" w:hAnsi="Times New Roman" w:cs="Times New Roman"/>
          <w:i/>
          <w:vertAlign w:val="subscript"/>
        </w:rPr>
        <w:t>h</w:t>
      </w:r>
      <w:proofErr w:type="spellEnd"/>
      <w:proofErr w:type="gramStart"/>
      <w:r w:rsidRPr="00A66D83">
        <w:rPr>
          <w:rFonts w:ascii="Times New Roman" w:hAnsi="Times New Roman" w:cs="Times New Roman"/>
          <w:i/>
        </w:rPr>
        <w:t>=(</w:t>
      </w:r>
      <w:proofErr w:type="gramEnd"/>
      <w:r w:rsidRPr="00A66D83">
        <w:rPr>
          <w:rFonts w:ascii="Times New Roman" w:hAnsi="Times New Roman" w:cs="Times New Roman"/>
          <w:i/>
        </w:rPr>
        <w:t xml:space="preserve">k/ </w:t>
      </w:r>
      <w:proofErr w:type="spellStart"/>
      <w:r w:rsidRPr="00A66D83">
        <w:rPr>
          <w:rFonts w:ascii="Times New Roman" w:hAnsi="Times New Roman" w:cs="Times New Roman"/>
          <w:i/>
        </w:rPr>
        <w:t>S</w:t>
      </w:r>
      <w:r w:rsidRPr="00A66D83">
        <w:rPr>
          <w:rFonts w:ascii="Times New Roman" w:hAnsi="Times New Roman" w:cs="Times New Roman"/>
          <w:i/>
          <w:vertAlign w:val="subscript"/>
        </w:rPr>
        <w:t>h</w:t>
      </w:r>
      <w:proofErr w:type="spellEnd"/>
      <w:r w:rsidRPr="00A66D83">
        <w:rPr>
          <w:rFonts w:ascii="Times New Roman" w:hAnsi="Times New Roman" w:cs="Times New Roman"/>
          <w:i/>
        </w:rPr>
        <w:t>)(N)</w:t>
      </w:r>
      <w:r>
        <w:t xml:space="preserve">                                                            (2)</w:t>
      </w:r>
    </w:p>
    <w:p w:rsidR="001A66CB" w:rsidRDefault="001A66CB" w:rsidP="001A66CB">
      <w:pPr>
        <w:spacing w:after="0"/>
      </w:pPr>
    </w:p>
    <w:p w:rsidR="001A66CB" w:rsidRDefault="001A66CB" w:rsidP="001A66CB">
      <w:pPr>
        <w:spacing w:after="0"/>
        <w:rPr>
          <w:rFonts w:eastAsiaTheme="minorEastAsia"/>
        </w:rPr>
      </w:pPr>
      <w:r>
        <w:t xml:space="preserve">Taking sums we obtain:   </w:t>
      </w:r>
      <m:oMath>
        <m:nary>
          <m:naryPr>
            <m:chr m:val="∑"/>
            <m:limLoc m:val="undOvr"/>
            <m:ctrlPr>
              <w:rPr>
                <w:rFonts w:ascii="Cambria Math" w:hAnsi="Cambria Math" w:cs="Times New Roman"/>
                <w:i/>
              </w:rPr>
            </m:ctrlPr>
          </m:naryPr>
          <m:sub>
            <m:r>
              <w:rPr>
                <w:rFonts w:ascii="Cambria Math" w:hAnsi="Cambria Math" w:cs="Times New Roman"/>
              </w:rPr>
              <m:t>h=1</m:t>
            </m:r>
          </m:sub>
          <m:sup>
            <m:r>
              <w:rPr>
                <w:rFonts w:ascii="Cambria Math" w:hAnsi="Cambria Math" w:cs="Times New Roman"/>
              </w:rPr>
              <m:t>H</m:t>
            </m:r>
          </m:sup>
          <m:e>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h</m:t>
                </m:r>
              </m:sub>
            </m:sSub>
          </m:e>
        </m:nary>
        <m:r>
          <w:rPr>
            <w:rFonts w:ascii="Cambria Math" w:hAnsi="Cambria Math" w:cs="Times New Roman"/>
          </w:rPr>
          <m:t>=N=</m:t>
        </m:r>
        <m:nary>
          <m:naryPr>
            <m:chr m:val="∑"/>
            <m:limLoc m:val="undOvr"/>
            <m:ctrlPr>
              <w:rPr>
                <w:rFonts w:ascii="Cambria Math" w:hAnsi="Cambria Math" w:cs="Times New Roman"/>
                <w:i/>
              </w:rPr>
            </m:ctrlPr>
          </m:naryPr>
          <m:sub>
            <m:r>
              <w:rPr>
                <w:rFonts w:ascii="Cambria Math" w:hAnsi="Cambria Math" w:cs="Times New Roman"/>
              </w:rPr>
              <m:t>h=1</m:t>
            </m:r>
          </m:sub>
          <m:sup>
            <m:r>
              <w:rPr>
                <w:rFonts w:ascii="Cambria Math" w:hAnsi="Cambria Math" w:cs="Times New Roman"/>
              </w:rPr>
              <m:t>H</m:t>
            </m:r>
          </m:sup>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k</m:t>
                    </m:r>
                  </m:num>
                  <m:den>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h</m:t>
                        </m:r>
                      </m:sub>
                    </m:sSub>
                  </m:den>
                </m:f>
              </m:e>
            </m:d>
          </m:e>
        </m:nary>
        <m:r>
          <w:rPr>
            <w:rFonts w:ascii="Cambria Math" w:hAnsi="Cambria Math" w:cs="Times New Roman"/>
          </w:rPr>
          <m:t>N</m:t>
        </m:r>
      </m:oMath>
      <w:r>
        <w:rPr>
          <w:rFonts w:eastAsiaTheme="minorEastAsia"/>
        </w:rPr>
        <w:t xml:space="preserve">      (3)</w:t>
      </w:r>
    </w:p>
    <w:p w:rsidR="001A66CB" w:rsidRDefault="001A66CB" w:rsidP="001A66CB">
      <w:pPr>
        <w:spacing w:after="0"/>
        <w:rPr>
          <w:rFonts w:eastAsiaTheme="minorEastAsia"/>
        </w:rPr>
      </w:pPr>
      <w:r>
        <w:rPr>
          <w:rFonts w:eastAsiaTheme="minorEastAsia"/>
        </w:rPr>
        <w:t xml:space="preserve">Solving for k gives: </w:t>
      </w:r>
      <w:r w:rsidRPr="00A66D83">
        <w:rPr>
          <w:rFonts w:ascii="Times New Roman" w:eastAsiaTheme="minorEastAsia" w:hAnsi="Times New Roman" w:cs="Times New Roman"/>
          <w:i/>
        </w:rPr>
        <w:t>k =</w:t>
      </w:r>
      <w:r>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1</m:t>
            </m:r>
          </m:num>
          <m:den>
            <m:nary>
              <m:naryPr>
                <m:chr m:val="∑"/>
                <m:limLoc m:val="undOvr"/>
                <m:ctrlPr>
                  <w:rPr>
                    <w:rFonts w:ascii="Cambria Math" w:eastAsiaTheme="minorEastAsia" w:hAnsi="Cambria Math"/>
                    <w:i/>
                  </w:rPr>
                </m:ctrlPr>
              </m:naryPr>
              <m:sub>
                <m:r>
                  <w:rPr>
                    <w:rFonts w:ascii="Cambria Math" w:eastAsiaTheme="minorEastAsia" w:hAnsi="Cambria Math"/>
                  </w:rPr>
                  <m:t>h=1</m:t>
                </m:r>
              </m:sub>
              <m:sup>
                <m:r>
                  <w:rPr>
                    <w:rFonts w:ascii="Cambria Math" w:eastAsiaTheme="minorEastAsia" w:hAnsi="Cambria Math"/>
                  </w:rPr>
                  <m:t>H</m:t>
                </m:r>
              </m:sup>
              <m:e>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h</m:t>
                    </m:r>
                  </m:sub>
                  <m:sup>
                    <m:r>
                      <w:rPr>
                        <w:rFonts w:ascii="Cambria Math" w:eastAsiaTheme="minorEastAsia" w:hAnsi="Cambria Math"/>
                      </w:rPr>
                      <m:t>-1</m:t>
                    </m:r>
                  </m:sup>
                </m:sSubSup>
              </m:e>
            </m:nary>
          </m:den>
        </m:f>
      </m:oMath>
      <w:r>
        <w:rPr>
          <w:rFonts w:eastAsiaTheme="minorEastAsia"/>
        </w:rPr>
        <w:t xml:space="preserve">                                                    (4)</w:t>
      </w:r>
    </w:p>
    <w:p w:rsidR="001A66CB" w:rsidRDefault="001A66CB" w:rsidP="001A66CB">
      <w:pPr>
        <w:spacing w:after="0"/>
        <w:rPr>
          <w:rFonts w:eastAsiaTheme="minorEastAsia"/>
        </w:rPr>
      </w:pPr>
    </w:p>
    <w:p w:rsidR="001A66CB" w:rsidRDefault="001A66CB" w:rsidP="001A66CB">
      <w:pPr>
        <w:spacing w:after="0"/>
      </w:pPr>
      <w:r>
        <w:rPr>
          <w:rFonts w:eastAsiaTheme="minorEastAsia"/>
        </w:rPr>
        <w:t xml:space="preserve">Substitute for k in (2) to derive </w:t>
      </w:r>
      <w:proofErr w:type="spellStart"/>
      <w:proofErr w:type="gramStart"/>
      <w:r w:rsidRPr="00A66D83">
        <w:rPr>
          <w:rFonts w:ascii="Times New Roman" w:eastAsiaTheme="minorEastAsia" w:hAnsi="Times New Roman" w:cs="Times New Roman"/>
          <w:i/>
        </w:rPr>
        <w:t>N</w:t>
      </w:r>
      <w:r w:rsidRPr="00A66D83">
        <w:rPr>
          <w:rFonts w:ascii="Times New Roman" w:eastAsiaTheme="minorEastAsia" w:hAnsi="Times New Roman" w:cs="Times New Roman"/>
          <w:i/>
          <w:vertAlign w:val="subscript"/>
        </w:rPr>
        <w:t>h</w:t>
      </w:r>
      <w:proofErr w:type="spellEnd"/>
      <w:proofErr w:type="gramEnd"/>
    </w:p>
    <w:p w:rsidR="001A66CB" w:rsidRDefault="001A66CB" w:rsidP="001A66CB">
      <w:pPr>
        <w:spacing w:after="0"/>
      </w:pPr>
    </w:p>
    <w:p w:rsidR="001A66CB" w:rsidRPr="00EF2F65" w:rsidRDefault="001A66CB" w:rsidP="001A66CB">
      <w:pPr>
        <w:spacing w:after="0"/>
        <w:jc w:val="both"/>
      </w:pPr>
      <w:r>
        <w:t xml:space="preserve">But, from (4) we do not know </w:t>
      </w:r>
      <w:proofErr w:type="spellStart"/>
      <w:proofErr w:type="gramStart"/>
      <w:r w:rsidRPr="00A66D83">
        <w:rPr>
          <w:rFonts w:ascii="Times New Roman" w:hAnsi="Times New Roman" w:cs="Times New Roman"/>
          <w:i/>
        </w:rPr>
        <w:t>S</w:t>
      </w:r>
      <w:r w:rsidRPr="00A66D83">
        <w:rPr>
          <w:rFonts w:ascii="Times New Roman" w:hAnsi="Times New Roman" w:cs="Times New Roman"/>
          <w:i/>
          <w:vertAlign w:val="subscript"/>
        </w:rPr>
        <w:t>h</w:t>
      </w:r>
      <w:proofErr w:type="spellEnd"/>
      <w:r>
        <w:rPr>
          <w:vertAlign w:val="subscript"/>
        </w:rPr>
        <w:t xml:space="preserve"> </w:t>
      </w:r>
      <w:r>
        <w:t>.</w:t>
      </w:r>
      <w:proofErr w:type="gramEnd"/>
      <w:r>
        <w:t xml:space="preserve"> We can initialize </w:t>
      </w:r>
      <w:proofErr w:type="spellStart"/>
      <w:r w:rsidRPr="00A66D83">
        <w:rPr>
          <w:rFonts w:ascii="Times New Roman" w:hAnsi="Times New Roman" w:cs="Times New Roman"/>
          <w:i/>
        </w:rPr>
        <w:t>S</w:t>
      </w:r>
      <w:r w:rsidRPr="00A66D83">
        <w:rPr>
          <w:rFonts w:ascii="Times New Roman" w:hAnsi="Times New Roman" w:cs="Times New Roman"/>
          <w:i/>
          <w:vertAlign w:val="subscript"/>
        </w:rPr>
        <w:t>h</w:t>
      </w:r>
      <w:proofErr w:type="spellEnd"/>
      <w:r>
        <w:rPr>
          <w:vertAlign w:val="subscript"/>
        </w:rPr>
        <w:t xml:space="preserve"> </w:t>
      </w:r>
      <w:r>
        <w:t xml:space="preserve">by picking strata with another method such as the cumulative method.  We then find </w:t>
      </w:r>
      <w:r w:rsidRPr="00A66D83">
        <w:rPr>
          <w:rFonts w:ascii="Times New Roman" w:hAnsi="Times New Roman" w:cs="Times New Roman"/>
          <w:i/>
        </w:rPr>
        <w:t>k</w:t>
      </w:r>
      <w:r>
        <w:t xml:space="preserve"> and calculate </w:t>
      </w:r>
      <w:proofErr w:type="spellStart"/>
      <w:proofErr w:type="gramStart"/>
      <w:r w:rsidRPr="00A66D83">
        <w:rPr>
          <w:rFonts w:ascii="Times New Roman" w:hAnsi="Times New Roman" w:cs="Times New Roman"/>
          <w:i/>
        </w:rPr>
        <w:t>N</w:t>
      </w:r>
      <w:r w:rsidRPr="00A66D83">
        <w:rPr>
          <w:rFonts w:ascii="Times New Roman" w:hAnsi="Times New Roman" w:cs="Times New Roman"/>
          <w:i/>
          <w:vertAlign w:val="subscript"/>
        </w:rPr>
        <w:t>h</w:t>
      </w:r>
      <w:proofErr w:type="spellEnd"/>
      <w:proofErr w:type="gramEnd"/>
      <w:r>
        <w:t xml:space="preserve"> for all the strata.  From these strata we calculate a new set of </w:t>
      </w:r>
      <w:proofErr w:type="spellStart"/>
      <w:proofErr w:type="gramStart"/>
      <w:r w:rsidRPr="00A66D83">
        <w:rPr>
          <w:rFonts w:ascii="Times New Roman" w:hAnsi="Times New Roman" w:cs="Times New Roman"/>
          <w:i/>
        </w:rPr>
        <w:t>S</w:t>
      </w:r>
      <w:r w:rsidRPr="00A66D83">
        <w:rPr>
          <w:rFonts w:ascii="Times New Roman" w:hAnsi="Times New Roman" w:cs="Times New Roman"/>
          <w:i/>
          <w:vertAlign w:val="subscript"/>
        </w:rPr>
        <w:t>h</w:t>
      </w:r>
      <w:proofErr w:type="spellEnd"/>
      <w:r>
        <w:rPr>
          <w:vertAlign w:val="subscript"/>
        </w:rPr>
        <w:t xml:space="preserve"> </w:t>
      </w:r>
      <w:r>
        <w:t>.</w:t>
      </w:r>
      <w:proofErr w:type="gramEnd"/>
      <w:r>
        <w:t xml:space="preserve">  We keep iterating by finding a new </w:t>
      </w:r>
      <w:r w:rsidRPr="00A66D83">
        <w:rPr>
          <w:rFonts w:ascii="Times New Roman" w:hAnsi="Times New Roman" w:cs="Times New Roman"/>
          <w:i/>
        </w:rPr>
        <w:t xml:space="preserve">k </w:t>
      </w:r>
      <w:r>
        <w:t>as shown in equation (4) until the change in the number of elements in each strata is less than some tolerance.  A stopping rule could be, stop iterating if the change in the number of elements in each stratum is less than 5%.</w:t>
      </w:r>
    </w:p>
    <w:p w:rsidR="006A4DF0" w:rsidRPr="006A4DF0" w:rsidRDefault="006A4DF0">
      <w:pPr>
        <w:rPr>
          <w:rFonts w:ascii="Times New Roman" w:hAnsi="Times New Roman" w:cs="Times New Roman"/>
        </w:rPr>
      </w:pPr>
      <w:bookmarkStart w:id="0" w:name="_GoBack"/>
      <w:bookmarkEnd w:id="0"/>
    </w:p>
    <w:sectPr w:rsidR="006A4DF0" w:rsidRPr="006A4DF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4488" w:rsidRDefault="00844488" w:rsidP="004E2B1B">
      <w:pPr>
        <w:spacing w:after="0" w:line="240" w:lineRule="auto"/>
      </w:pPr>
      <w:r>
        <w:separator/>
      </w:r>
    </w:p>
  </w:endnote>
  <w:endnote w:type="continuationSeparator" w:id="0">
    <w:p w:rsidR="00844488" w:rsidRDefault="00844488" w:rsidP="004E2B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4488" w:rsidRDefault="00844488" w:rsidP="004E2B1B">
      <w:pPr>
        <w:spacing w:after="0" w:line="240" w:lineRule="auto"/>
      </w:pPr>
      <w:r>
        <w:separator/>
      </w:r>
    </w:p>
  </w:footnote>
  <w:footnote w:type="continuationSeparator" w:id="0">
    <w:p w:rsidR="00844488" w:rsidRDefault="00844488" w:rsidP="004E2B1B">
      <w:pPr>
        <w:spacing w:after="0" w:line="240" w:lineRule="auto"/>
      </w:pPr>
      <w:r>
        <w:continuationSeparator/>
      </w:r>
    </w:p>
  </w:footnote>
  <w:footnote w:id="1">
    <w:p w:rsidR="004E2B1B" w:rsidRDefault="004E2B1B" w:rsidP="004E2B1B">
      <w:pPr>
        <w:pStyle w:val="NormalWeb"/>
        <w:spacing w:before="0" w:beforeAutospacing="0" w:after="0" w:afterAutospacing="0"/>
        <w:jc w:val="both"/>
      </w:pPr>
      <w:r>
        <w:rPr>
          <w:rStyle w:val="FootnoteReference"/>
        </w:rPr>
        <w:footnoteRef/>
      </w:r>
      <w:r>
        <w:t xml:space="preserve"> </w:t>
      </w:r>
      <w:r w:rsidRPr="004E2B1B">
        <w:rPr>
          <w:rFonts w:asciiTheme="minorHAnsi" w:eastAsiaTheme="minorEastAsia" w:hAnsi="Calibri" w:cstheme="minorBidi"/>
          <w:color w:val="000000" w:themeColor="text1"/>
          <w:kern w:val="24"/>
          <w:sz w:val="16"/>
          <w:szCs w:val="16"/>
        </w:rPr>
        <w:t xml:space="preserve">If the </w:t>
      </w:r>
      <w:proofErr w:type="gramStart"/>
      <w:r w:rsidRPr="004E2B1B">
        <w:rPr>
          <w:rFonts w:asciiTheme="minorHAnsi" w:eastAsiaTheme="minorEastAsia" w:hAnsi="Calibri" w:cstheme="minorBidi"/>
          <w:color w:val="000000" w:themeColor="text1"/>
          <w:kern w:val="24"/>
          <w:sz w:val="16"/>
          <w:szCs w:val="16"/>
        </w:rPr>
        <w:t>initial  class</w:t>
      </w:r>
      <w:proofErr w:type="gramEnd"/>
      <w:r w:rsidRPr="004E2B1B">
        <w:rPr>
          <w:rFonts w:asciiTheme="minorHAnsi" w:eastAsiaTheme="minorEastAsia" w:hAnsi="Calibri" w:cstheme="minorBidi"/>
          <w:color w:val="000000" w:themeColor="text1"/>
          <w:kern w:val="24"/>
          <w:sz w:val="16"/>
          <w:szCs w:val="16"/>
        </w:rPr>
        <w:t xml:space="preserve"> intervals in the original distribution  of the data are of unequal length, then  a slight change is needed.  When the interval changes from one of length d to one of length </w:t>
      </w:r>
      <w:proofErr w:type="spellStart"/>
      <w:r w:rsidRPr="004E2B1B">
        <w:rPr>
          <w:rFonts w:eastAsiaTheme="minorEastAsia"/>
          <w:i/>
          <w:iCs/>
          <w:color w:val="000000" w:themeColor="text1"/>
          <w:kern w:val="24"/>
          <w:sz w:val="16"/>
          <w:szCs w:val="16"/>
        </w:rPr>
        <w:t>ud</w:t>
      </w:r>
      <w:proofErr w:type="spellEnd"/>
      <w:r w:rsidRPr="004E2B1B">
        <w:rPr>
          <w:rFonts w:asciiTheme="minorHAnsi" w:eastAsiaTheme="minorEastAsia" w:hAnsi="Calibri" w:cstheme="minorBidi"/>
          <w:color w:val="000000" w:themeColor="text1"/>
          <w:kern w:val="24"/>
          <w:sz w:val="16"/>
          <w:szCs w:val="16"/>
        </w:rPr>
        <w:t xml:space="preserve"> the value of </w:t>
      </w:r>
      <m:oMath>
        <m:rad>
          <m:radPr>
            <m:degHide m:val="1"/>
            <m:ctrlPr>
              <w:rPr>
                <w:rFonts w:ascii="Cambria Math" w:eastAsiaTheme="minorEastAsia" w:hAnsi="Cambria Math" w:cstheme="minorBidi"/>
                <w:i/>
                <w:iCs/>
                <w:color w:val="000000" w:themeColor="text1"/>
                <w:kern w:val="24"/>
                <w:sz w:val="16"/>
                <w:szCs w:val="16"/>
              </w:rPr>
            </m:ctrlPr>
          </m:radPr>
          <m:deg/>
          <m:e>
            <m:r>
              <w:rPr>
                <w:rFonts w:ascii="Cambria Math" w:eastAsiaTheme="minorEastAsia" w:hAnsi="Cambria Math" w:cstheme="minorBidi"/>
                <w:color w:val="000000" w:themeColor="text1"/>
                <w:kern w:val="24"/>
                <w:sz w:val="16"/>
                <w:szCs w:val="16"/>
              </w:rPr>
              <m:t>f</m:t>
            </m:r>
          </m:e>
        </m:rad>
      </m:oMath>
      <w:r w:rsidRPr="004E2B1B">
        <w:rPr>
          <w:rFonts w:asciiTheme="minorHAnsi" w:eastAsiaTheme="minorEastAsia" w:hAnsi="Calibri" w:cstheme="minorBidi"/>
          <w:color w:val="000000" w:themeColor="text1"/>
          <w:kern w:val="24"/>
          <w:sz w:val="16"/>
          <w:szCs w:val="16"/>
        </w:rPr>
        <w:t xml:space="preserve"> for the second interval is multiplied by </w:t>
      </w:r>
      <m:oMath>
        <m:rad>
          <m:radPr>
            <m:degHide m:val="1"/>
            <m:ctrlPr>
              <w:rPr>
                <w:rFonts w:ascii="Cambria Math" w:eastAsiaTheme="minorEastAsia" w:hAnsi="Cambria Math" w:cstheme="minorBidi"/>
                <w:i/>
                <w:iCs/>
                <w:color w:val="000000" w:themeColor="text1"/>
                <w:kern w:val="24"/>
                <w:sz w:val="16"/>
                <w:szCs w:val="16"/>
              </w:rPr>
            </m:ctrlPr>
          </m:radPr>
          <m:deg/>
          <m:e>
            <m:r>
              <w:rPr>
                <w:rFonts w:ascii="Cambria Math" w:eastAsiaTheme="minorEastAsia" w:hAnsi="Cambria Math" w:cstheme="minorBidi"/>
                <w:color w:val="000000" w:themeColor="text1"/>
                <w:kern w:val="24"/>
                <w:sz w:val="16"/>
                <w:szCs w:val="16"/>
              </w:rPr>
              <m:t>u</m:t>
            </m:r>
          </m:e>
        </m:rad>
      </m:oMath>
      <w:r w:rsidRPr="004E2B1B">
        <w:rPr>
          <w:rFonts w:asciiTheme="minorHAnsi" w:eastAsiaTheme="minorEastAsia" w:hAnsi="Calibri" w:cstheme="minorBidi"/>
          <w:color w:val="000000" w:themeColor="text1"/>
          <w:kern w:val="24"/>
          <w:sz w:val="16"/>
          <w:szCs w:val="16"/>
        </w:rPr>
        <w:t xml:space="preserve">  when forming </w:t>
      </w:r>
      <w:proofErr w:type="gramStart"/>
      <w:r w:rsidRPr="004E2B1B">
        <w:rPr>
          <w:rFonts w:asciiTheme="minorHAnsi" w:eastAsiaTheme="minorEastAsia" w:hAnsi="Calibri" w:cstheme="minorBidi"/>
          <w:color w:val="000000" w:themeColor="text1"/>
          <w:kern w:val="24"/>
          <w:sz w:val="16"/>
          <w:szCs w:val="16"/>
        </w:rPr>
        <w:t xml:space="preserve">cum </w:t>
      </w:r>
      <w:proofErr w:type="gramEnd"/>
      <m:oMath>
        <m:rad>
          <m:radPr>
            <m:degHide m:val="1"/>
            <m:ctrlPr>
              <w:rPr>
                <w:rFonts w:ascii="Cambria Math" w:eastAsiaTheme="minorEastAsia" w:hAnsi="Cambria Math" w:cstheme="minorBidi"/>
                <w:i/>
                <w:iCs/>
                <w:color w:val="000000" w:themeColor="text1"/>
                <w:kern w:val="24"/>
                <w:sz w:val="16"/>
                <w:szCs w:val="16"/>
              </w:rPr>
            </m:ctrlPr>
          </m:radPr>
          <m:deg/>
          <m:e>
            <m:r>
              <w:rPr>
                <w:rFonts w:ascii="Cambria Math" w:eastAsiaTheme="minorEastAsia" w:hAnsi="Cambria Math" w:cstheme="minorBidi"/>
                <w:color w:val="000000" w:themeColor="text1"/>
                <w:kern w:val="24"/>
                <w:sz w:val="16"/>
                <w:szCs w:val="16"/>
              </w:rPr>
              <m:t>f</m:t>
            </m:r>
          </m:e>
        </m:rad>
      </m:oMath>
      <w:r w:rsidRPr="004E2B1B">
        <w:rPr>
          <w:rFonts w:asciiTheme="minorHAnsi" w:eastAsiaTheme="minorEastAsia" w:hAnsi="Calibri" w:cstheme="minorBidi"/>
          <w:color w:val="000000" w:themeColor="text1"/>
          <w:kern w:val="24"/>
          <w:sz w:val="16"/>
          <w:szCs w:val="16"/>
        </w:rPr>
        <w:t>.  In the example shown here the initial class intervals are of the same length.</w:t>
      </w:r>
      <w:r>
        <w:rPr>
          <w:rFonts w:asciiTheme="minorHAnsi" w:eastAsiaTheme="minorEastAsia" w:hAnsi="Calibri" w:cstheme="minorBidi"/>
          <w:color w:val="000000" w:themeColor="text1"/>
          <w:kern w:val="24"/>
          <w:sz w:val="16"/>
          <w:szCs w:val="16"/>
        </w:rPr>
        <w:t xml:space="preserve"> </w:t>
      </w:r>
    </w:p>
    <w:p w:rsidR="004E2B1B" w:rsidRDefault="004E2B1B">
      <w:pPr>
        <w:pStyle w:val="FootnoteText"/>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FE0DD1"/>
    <w:multiLevelType w:val="hybridMultilevel"/>
    <w:tmpl w:val="74487A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500A"/>
    <w:rsid w:val="001405F9"/>
    <w:rsid w:val="001A66CB"/>
    <w:rsid w:val="00234EA6"/>
    <w:rsid w:val="00315F50"/>
    <w:rsid w:val="00327047"/>
    <w:rsid w:val="00360C19"/>
    <w:rsid w:val="00443BBD"/>
    <w:rsid w:val="004A086C"/>
    <w:rsid w:val="004C5E1C"/>
    <w:rsid w:val="004E2B1B"/>
    <w:rsid w:val="00650C74"/>
    <w:rsid w:val="006A4DF0"/>
    <w:rsid w:val="006C4345"/>
    <w:rsid w:val="00772698"/>
    <w:rsid w:val="00844488"/>
    <w:rsid w:val="00856A9C"/>
    <w:rsid w:val="00857D38"/>
    <w:rsid w:val="008859FD"/>
    <w:rsid w:val="008B500A"/>
    <w:rsid w:val="009205BA"/>
    <w:rsid w:val="009508D3"/>
    <w:rsid w:val="0099483A"/>
    <w:rsid w:val="009A1BB2"/>
    <w:rsid w:val="00A62356"/>
    <w:rsid w:val="00A66D83"/>
    <w:rsid w:val="00A71B74"/>
    <w:rsid w:val="00AC429E"/>
    <w:rsid w:val="00C0745E"/>
    <w:rsid w:val="00C935F8"/>
    <w:rsid w:val="00D54E14"/>
    <w:rsid w:val="00DC0164"/>
    <w:rsid w:val="00EB0D21"/>
    <w:rsid w:val="00EE6E42"/>
    <w:rsid w:val="00EF2F65"/>
    <w:rsid w:val="00F517AC"/>
    <w:rsid w:val="00F860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1"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B50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500A"/>
    <w:rPr>
      <w:rFonts w:ascii="Tahoma" w:hAnsi="Tahoma" w:cs="Tahoma"/>
      <w:sz w:val="16"/>
      <w:szCs w:val="16"/>
    </w:rPr>
  </w:style>
  <w:style w:type="character" w:styleId="PlaceholderText">
    <w:name w:val="Placeholder Text"/>
    <w:basedOn w:val="DefaultParagraphFont"/>
    <w:uiPriority w:val="99"/>
    <w:semiHidden/>
    <w:rsid w:val="006C4345"/>
    <w:rPr>
      <w:color w:val="808080"/>
    </w:rPr>
  </w:style>
  <w:style w:type="paragraph" w:styleId="ListParagraph">
    <w:name w:val="List Paragraph"/>
    <w:basedOn w:val="Normal"/>
    <w:uiPriority w:val="34"/>
    <w:qFormat/>
    <w:rsid w:val="004C5E1C"/>
    <w:pPr>
      <w:ind w:left="720"/>
      <w:contextualSpacing/>
    </w:pPr>
  </w:style>
  <w:style w:type="paragraph" w:styleId="FootnoteText">
    <w:name w:val="footnote text"/>
    <w:basedOn w:val="Normal"/>
    <w:link w:val="FootnoteTextChar"/>
    <w:uiPriority w:val="99"/>
    <w:semiHidden/>
    <w:unhideWhenUsed/>
    <w:rsid w:val="004E2B1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E2B1B"/>
    <w:rPr>
      <w:sz w:val="20"/>
      <w:szCs w:val="20"/>
    </w:rPr>
  </w:style>
  <w:style w:type="character" w:styleId="FootnoteReference">
    <w:name w:val="footnote reference"/>
    <w:basedOn w:val="DefaultParagraphFont"/>
    <w:uiPriority w:val="99"/>
    <w:semiHidden/>
    <w:unhideWhenUsed/>
    <w:rsid w:val="004E2B1B"/>
    <w:rPr>
      <w:vertAlign w:val="superscript"/>
    </w:rPr>
  </w:style>
  <w:style w:type="paragraph" w:styleId="NormalWeb">
    <w:name w:val="Normal (Web)"/>
    <w:basedOn w:val="Normal"/>
    <w:uiPriority w:val="99"/>
    <w:semiHidden/>
    <w:unhideWhenUsed/>
    <w:rsid w:val="004E2B1B"/>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1"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B50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500A"/>
    <w:rPr>
      <w:rFonts w:ascii="Tahoma" w:hAnsi="Tahoma" w:cs="Tahoma"/>
      <w:sz w:val="16"/>
      <w:szCs w:val="16"/>
    </w:rPr>
  </w:style>
  <w:style w:type="character" w:styleId="PlaceholderText">
    <w:name w:val="Placeholder Text"/>
    <w:basedOn w:val="DefaultParagraphFont"/>
    <w:uiPriority w:val="99"/>
    <w:semiHidden/>
    <w:rsid w:val="006C4345"/>
    <w:rPr>
      <w:color w:val="808080"/>
    </w:rPr>
  </w:style>
  <w:style w:type="paragraph" w:styleId="ListParagraph">
    <w:name w:val="List Paragraph"/>
    <w:basedOn w:val="Normal"/>
    <w:uiPriority w:val="34"/>
    <w:qFormat/>
    <w:rsid w:val="004C5E1C"/>
    <w:pPr>
      <w:ind w:left="720"/>
      <w:contextualSpacing/>
    </w:pPr>
  </w:style>
  <w:style w:type="paragraph" w:styleId="FootnoteText">
    <w:name w:val="footnote text"/>
    <w:basedOn w:val="Normal"/>
    <w:link w:val="FootnoteTextChar"/>
    <w:uiPriority w:val="99"/>
    <w:semiHidden/>
    <w:unhideWhenUsed/>
    <w:rsid w:val="004E2B1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E2B1B"/>
    <w:rPr>
      <w:sz w:val="20"/>
      <w:szCs w:val="20"/>
    </w:rPr>
  </w:style>
  <w:style w:type="character" w:styleId="FootnoteReference">
    <w:name w:val="footnote reference"/>
    <w:basedOn w:val="DefaultParagraphFont"/>
    <w:uiPriority w:val="99"/>
    <w:semiHidden/>
    <w:unhideWhenUsed/>
    <w:rsid w:val="004E2B1B"/>
    <w:rPr>
      <w:vertAlign w:val="superscript"/>
    </w:rPr>
  </w:style>
  <w:style w:type="paragraph" w:styleId="NormalWeb">
    <w:name w:val="Normal (Web)"/>
    <w:basedOn w:val="Normal"/>
    <w:uiPriority w:val="99"/>
    <w:semiHidden/>
    <w:unhideWhenUsed/>
    <w:rsid w:val="004E2B1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8722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2F826C-A429-4A12-B97F-92C1E16586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TotalTime>
  <Pages>4</Pages>
  <Words>823</Words>
  <Characters>4695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5507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 M</dc:creator>
  <cp:lastModifiedBy>Martin Selzer</cp:lastModifiedBy>
  <cp:revision>9</cp:revision>
  <cp:lastPrinted>2017-10-17T13:42:00Z</cp:lastPrinted>
  <dcterms:created xsi:type="dcterms:W3CDTF">2017-10-12T11:39:00Z</dcterms:created>
  <dcterms:modified xsi:type="dcterms:W3CDTF">2017-10-17T16:35:00Z</dcterms:modified>
</cp:coreProperties>
</file>