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Case: Student starting the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starts on the welcome page and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“play” button at the welcome page directs users to topic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Case: Students choose topics and take quiz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Precondition: the app has loaded all the topic from the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choose topics that will help them learn critical math skills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Algebra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Math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each chosen topic, there are three smaller sub-topics associated with the main topic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smaller sub-topics consists of a lesson that will teach users how to compute questions to develop critical thinking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then answer questions after each lesson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questions are entirely made up of multiple choices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question will be randomize by the application so users can not simply just remember which answer are correct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correct answer with explanation will be shown after user has answered with the correct solution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the quiz, user will receive stars and the progress of user’s learning will be saved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choose to continue learning the same topic or move to different main topic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171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975" y="323850"/>
                          <a:ext cx="5943600" cy="4171950"/>
                          <a:chOff x="561975" y="323850"/>
                          <a:chExt cx="5924400" cy="4152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61975" y="552450"/>
                            <a:ext cx="1143000" cy="110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33425" y="838200"/>
                            <a:ext cx="8193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562225" y="6667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562225" y="16573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552725" y="1085850"/>
                            <a:ext cx="10095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133975" y="323850"/>
                            <a:ext cx="1352400" cy="1028400"/>
                          </a:xfrm>
                          <a:prstGeom prst="bevel">
                            <a:avLst>
                              <a:gd fmla="val 125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343525" y="647700"/>
                            <a:ext cx="10479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562225" y="26479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00325" y="150495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4067325" y="26479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1057125" y="26479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86075" y="2514600"/>
                            <a:ext cx="192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57575" y="253365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695225" y="2076450"/>
                            <a:ext cx="8670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990725" y="2286000"/>
                            <a:ext cx="571500" cy="38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38425" y="2076450"/>
                            <a:ext cx="86700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857625" y="2304900"/>
                            <a:ext cx="49530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190625" y="2781300"/>
                            <a:ext cx="933300" cy="4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Calculus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95575" y="2724150"/>
                            <a:ext cx="10095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Discrete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Math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200675" y="2714700"/>
                            <a:ext cx="10095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Linear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Algebra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705025" y="743100"/>
                            <a:ext cx="10095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Welcome page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676375" y="1752675"/>
                            <a:ext cx="10479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Choosing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Topics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819375" y="838050"/>
                            <a:ext cx="1314600" cy="8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838575" y="838050"/>
                            <a:ext cx="1295400" cy="8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352925" y="1295250"/>
                            <a:ext cx="8193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4"/>
                                  <w:vertAlign w:val="baseline"/>
                                </w:rPr>
                                <w:t xml:space="preserve">Database loads system with data (questions and lessons)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2571675" y="36385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1057125" y="36289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4086225" y="3638550"/>
                            <a:ext cx="1276200" cy="8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695225" y="3486150"/>
                            <a:ext cx="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00175" y="3486150"/>
                            <a:ext cx="96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05425" y="3486150"/>
                            <a:ext cx="189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171575" y="3771900"/>
                            <a:ext cx="11430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Lessons + 18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Questions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638275" y="3800550"/>
                            <a:ext cx="11430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Lessons + 18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Questions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152825" y="3800550"/>
                            <a:ext cx="1143000" cy="5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Lessons + 18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Questions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7195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71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Lessons: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three main categories for user to choose from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Calculus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Discrete Math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Algebra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each main topic we have three sub-topics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example, in Linear Algebra, the sub-topics are 1) Vectors, 2) Matrix, 3) Determinants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each sub-topics, we have 6 questions and a total of 18 questions for each main topic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first read and understand the lessons before moving on to do the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users have successfully complete and answer the questions, they are given stars and their progresses are saved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Travel plan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page -&gt; Linear algebra -&gt; Determinants -&gt; Lesson -&gt; Quiz -&gt; Score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Lessons: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simply back to the topic page and choose other topics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are done with the calculus lessons, they can simply back to topic choosing page and choose the remaining two main topic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Lessons: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are free to quit the application or leave certain main topics and sub-topics anytime they want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the progress of the quiz and lessons are only saved when they have successfully complete each task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