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Figure 1-1</w:t>
      </w:r>
    </w:p>
    <w:p>
      <w:r>
        <w:rPr>
          <w:i/>
        </w:rPr>
        <w:t>Figure 1-2</w:t>
      </w:r>
    </w:p>
    <w:p>
      <w:r>
        <w:rPr>
          <w:i/>
        </w:rPr>
        <w:t>Figure 1-3</w:t>
      </w:r>
    </w:p>
    <w:p>
      <w:r>
        <w:rPr>
          <w:i/>
        </w:rPr>
        <w:t>Figure 1-4</w:t>
      </w:r>
    </w:p>
    <w:p>
      <w:r>
        <w:rPr>
          <w:i/>
        </w:rPr>
        <w:t>Figure 1-5</w:t>
      </w:r>
    </w:p>
    <w:p>
      <w:r>
        <w:rPr>
          <w:i/>
        </w:rPr>
        <w:t>Figure 2. Two-level screening process.</w:t>
      </w:r>
    </w:p>
    <w:p>
      <w:r>
        <w:rPr>
          <w:i/>
        </w:rPr>
        <w:t>We have seen that from 2018 and onward (see Figure 3) the number of papers is</w:t>
      </w:r>
    </w:p>
    <w:p>
      <w:r>
        <w:rPr>
          <w:i/>
        </w:rPr>
        <w:t>We have seen that from 2018 and onward (see Figure 3) the number of papers is</w:t>
      </w:r>
    </w:p>
    <w:p>
      <w:r>
        <w:rPr>
          <w:i/>
        </w:rPr>
        <w:t>We have seen that from 2018 and onward (see Figure 3) the number of papers is</w:t>
      </w:r>
    </w:p>
    <w:p>
      <w:r>
        <w:rPr>
          <w:i/>
        </w:rPr>
        <w:t>We have seen that from 2018 and onward (see Figure 3) the number of papers is</w:t>
      </w:r>
    </w:p>
    <w:p>
      <w:r>
        <w:rPr>
          <w:i/>
        </w:rPr>
        <w:t>We have seen that from 2018 and onward (see Figure 3) the number of papers is</w:t>
      </w:r>
    </w:p>
    <w:p>
      <w:r>
        <w:rPr>
          <w:i/>
        </w:rPr>
        <w:t>Figure 5.</w:t>
      </w:r>
    </w:p>
    <w:p>
      <w:r>
        <w:rPr>
          <w:i/>
        </w:rPr>
        <w:t>Figure 5.</w:t>
      </w:r>
    </w:p>
    <w:p>
      <w:r>
        <w:rPr>
          <w:i/>
        </w:rPr>
        <w:t>Figure 5.</w:t>
      </w:r>
    </w:p>
    <w:p>
      <w:r>
        <w:rPr>
          <w:i/>
        </w:rPr>
        <w:t>Figure 5.</w:t>
      </w:r>
    </w:p>
    <w:p>
      <w:r>
        <w:rPr>
          <w:i/>
        </w:rPr>
        <w:t>Figure 5.</w:t>
      </w:r>
    </w:p>
    <w:p>
      <w:r>
        <w:rPr>
          <w:i/>
        </w:rPr>
        <w:t>Figure 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